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75FC45" w14:textId="77777777" w:rsidR="00A721A2" w:rsidRDefault="00A721A2" w:rsidP="00CE2466">
      <w:pPr>
        <w:shd w:val="clear" w:color="auto" w:fill="FFFFFF"/>
        <w:spacing w:after="0" w:line="240" w:lineRule="auto"/>
        <w:rPr>
          <w:rFonts w:ascii="Times New Roman" w:eastAsia="Times New Roman" w:hAnsi="Times New Roman" w:cs="Times New Roman"/>
          <w:color w:val="202020"/>
          <w:sz w:val="24"/>
          <w:szCs w:val="24"/>
          <w:lang w:eastAsia="et-EE"/>
        </w:rPr>
      </w:pPr>
    </w:p>
    <w:p w14:paraId="5D5BA71A" w14:textId="77777777" w:rsidR="00A721A2" w:rsidRDefault="00A721A2" w:rsidP="00CE2466">
      <w:pPr>
        <w:shd w:val="clear" w:color="auto" w:fill="FFFFFF"/>
        <w:spacing w:after="0" w:line="240" w:lineRule="auto"/>
        <w:rPr>
          <w:rFonts w:ascii="Times New Roman" w:eastAsia="Times New Roman" w:hAnsi="Times New Roman" w:cs="Times New Roman"/>
          <w:color w:val="202020"/>
          <w:sz w:val="24"/>
          <w:szCs w:val="24"/>
          <w:lang w:eastAsia="et-EE"/>
        </w:rPr>
      </w:pPr>
    </w:p>
    <w:p w14:paraId="20266797" w14:textId="77777777" w:rsidR="00A721A2" w:rsidRDefault="00A721A2" w:rsidP="00A721A2">
      <w:pPr>
        <w:pStyle w:val="a"/>
        <w:jc w:val="center"/>
        <w:rPr>
          <w:b/>
          <w:sz w:val="32"/>
          <w:szCs w:val="32"/>
        </w:rPr>
      </w:pPr>
      <w:r>
        <w:rPr>
          <w:b/>
          <w:noProof/>
          <w:sz w:val="32"/>
          <w:szCs w:val="32"/>
        </w:rPr>
        <w:drawing>
          <wp:inline distT="0" distB="0" distL="0" distR="0" wp14:anchorId="25E7B1CF" wp14:editId="449D0680">
            <wp:extent cx="3503295" cy="1983105"/>
            <wp:effectExtent l="0" t="0" r="1905" b="0"/>
            <wp:docPr id="1" name="Pilt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03295" cy="1983105"/>
                    </a:xfrm>
                    <a:prstGeom prst="rect">
                      <a:avLst/>
                    </a:prstGeom>
                    <a:noFill/>
                    <a:ln>
                      <a:noFill/>
                    </a:ln>
                  </pic:spPr>
                </pic:pic>
              </a:graphicData>
            </a:graphic>
          </wp:inline>
        </w:drawing>
      </w:r>
    </w:p>
    <w:p w14:paraId="7C60C8D8" w14:textId="77777777" w:rsidR="00A721A2" w:rsidRDefault="00A721A2" w:rsidP="00A721A2">
      <w:pPr>
        <w:pStyle w:val="a"/>
        <w:jc w:val="center"/>
        <w:rPr>
          <w:b/>
          <w:sz w:val="32"/>
          <w:szCs w:val="32"/>
        </w:rPr>
      </w:pPr>
    </w:p>
    <w:p w14:paraId="28060121" w14:textId="77777777" w:rsidR="00A721A2" w:rsidRDefault="00A721A2" w:rsidP="00A721A2">
      <w:pPr>
        <w:pStyle w:val="a"/>
        <w:jc w:val="center"/>
        <w:rPr>
          <w:b/>
          <w:sz w:val="32"/>
          <w:szCs w:val="32"/>
        </w:rPr>
      </w:pPr>
    </w:p>
    <w:p w14:paraId="09660FCE" w14:textId="77777777" w:rsidR="00A721A2" w:rsidRDefault="00A721A2" w:rsidP="00A721A2">
      <w:pPr>
        <w:pStyle w:val="a"/>
        <w:jc w:val="center"/>
        <w:rPr>
          <w:b/>
          <w:sz w:val="32"/>
          <w:szCs w:val="32"/>
        </w:rPr>
      </w:pPr>
    </w:p>
    <w:p w14:paraId="2B7909E2" w14:textId="77777777" w:rsidR="00A721A2" w:rsidRDefault="00A721A2" w:rsidP="00A721A2">
      <w:pPr>
        <w:pStyle w:val="a"/>
        <w:jc w:val="center"/>
        <w:rPr>
          <w:b/>
          <w:sz w:val="32"/>
          <w:szCs w:val="32"/>
        </w:rPr>
      </w:pPr>
    </w:p>
    <w:p w14:paraId="5D7CF7D8" w14:textId="77777777" w:rsidR="00A721A2" w:rsidRDefault="00A721A2" w:rsidP="00A721A2">
      <w:pPr>
        <w:pStyle w:val="a"/>
        <w:spacing w:line="360" w:lineRule="auto"/>
        <w:jc w:val="center"/>
        <w:rPr>
          <w:b/>
          <w:sz w:val="48"/>
          <w:szCs w:val="48"/>
        </w:rPr>
      </w:pPr>
      <w:r w:rsidRPr="00224AD1">
        <w:rPr>
          <w:b/>
          <w:sz w:val="48"/>
          <w:szCs w:val="48"/>
        </w:rPr>
        <w:t xml:space="preserve">HÄÄDEMEESTE KESKKOOLI </w:t>
      </w:r>
      <w:r>
        <w:rPr>
          <w:b/>
          <w:sz w:val="48"/>
          <w:szCs w:val="48"/>
        </w:rPr>
        <w:t>ÕPPE</w:t>
      </w:r>
      <w:r w:rsidRPr="00224AD1">
        <w:rPr>
          <w:b/>
          <w:sz w:val="48"/>
          <w:szCs w:val="48"/>
        </w:rPr>
        <w:t xml:space="preserve">KAVA </w:t>
      </w:r>
    </w:p>
    <w:p w14:paraId="1E3D0405" w14:textId="77777777" w:rsidR="00A721A2" w:rsidRDefault="00A721A2" w:rsidP="00A721A2">
      <w:pPr>
        <w:pStyle w:val="a"/>
        <w:jc w:val="center"/>
        <w:rPr>
          <w:b/>
          <w:sz w:val="48"/>
          <w:szCs w:val="48"/>
        </w:rPr>
      </w:pPr>
    </w:p>
    <w:p w14:paraId="25CFF289" w14:textId="77777777" w:rsidR="00A721A2" w:rsidRDefault="00A721A2" w:rsidP="00A721A2">
      <w:pPr>
        <w:pStyle w:val="a"/>
        <w:jc w:val="center"/>
        <w:rPr>
          <w:b/>
          <w:sz w:val="48"/>
          <w:szCs w:val="48"/>
        </w:rPr>
      </w:pPr>
    </w:p>
    <w:p w14:paraId="35982685" w14:textId="77777777" w:rsidR="00A721A2" w:rsidRDefault="00A721A2" w:rsidP="00A721A2">
      <w:pPr>
        <w:pStyle w:val="a"/>
        <w:jc w:val="center"/>
        <w:rPr>
          <w:b/>
          <w:sz w:val="48"/>
          <w:szCs w:val="48"/>
        </w:rPr>
      </w:pPr>
    </w:p>
    <w:p w14:paraId="290A915D" w14:textId="77777777" w:rsidR="00A721A2" w:rsidRDefault="00A721A2" w:rsidP="00A721A2">
      <w:pPr>
        <w:pStyle w:val="a"/>
        <w:jc w:val="center"/>
        <w:rPr>
          <w:b/>
          <w:sz w:val="48"/>
          <w:szCs w:val="48"/>
        </w:rPr>
      </w:pPr>
    </w:p>
    <w:p w14:paraId="1577567C" w14:textId="77777777" w:rsidR="00A721A2" w:rsidRDefault="00A721A2" w:rsidP="00A721A2">
      <w:pPr>
        <w:pStyle w:val="a"/>
        <w:jc w:val="center"/>
        <w:rPr>
          <w:b/>
          <w:sz w:val="48"/>
          <w:szCs w:val="48"/>
        </w:rPr>
      </w:pPr>
    </w:p>
    <w:p w14:paraId="1E3D8148" w14:textId="77777777" w:rsidR="004A0FDE" w:rsidRDefault="004A0FDE" w:rsidP="00A721A2">
      <w:pPr>
        <w:pStyle w:val="a"/>
        <w:jc w:val="center"/>
        <w:rPr>
          <w:b/>
          <w:sz w:val="32"/>
          <w:szCs w:val="32"/>
        </w:rPr>
      </w:pPr>
    </w:p>
    <w:p w14:paraId="38955D68" w14:textId="77777777" w:rsidR="004A0FDE" w:rsidRDefault="004A0FDE" w:rsidP="00A721A2">
      <w:pPr>
        <w:pStyle w:val="a"/>
        <w:jc w:val="center"/>
        <w:rPr>
          <w:b/>
          <w:sz w:val="32"/>
          <w:szCs w:val="32"/>
        </w:rPr>
      </w:pPr>
    </w:p>
    <w:p w14:paraId="552D25BD" w14:textId="3C1BA810" w:rsidR="00A721A2" w:rsidRPr="00224AD1" w:rsidRDefault="00F71A24" w:rsidP="00A721A2">
      <w:pPr>
        <w:pStyle w:val="a"/>
        <w:jc w:val="center"/>
        <w:rPr>
          <w:b/>
          <w:sz w:val="32"/>
          <w:szCs w:val="32"/>
        </w:rPr>
      </w:pPr>
      <w:r>
        <w:rPr>
          <w:b/>
          <w:sz w:val="32"/>
          <w:szCs w:val="32"/>
        </w:rPr>
        <w:t>Häädemeeste 2022</w:t>
      </w:r>
    </w:p>
    <w:sdt>
      <w:sdtPr>
        <w:rPr>
          <w:rFonts w:asciiTheme="minorHAnsi" w:eastAsiaTheme="minorHAnsi" w:hAnsiTheme="minorHAnsi" w:cstheme="minorBidi"/>
          <w:color w:val="auto"/>
          <w:sz w:val="22"/>
          <w:szCs w:val="22"/>
          <w:lang w:val="et-EE"/>
        </w:rPr>
        <w:id w:val="1194202154"/>
        <w:docPartObj>
          <w:docPartGallery w:val="Table of Contents"/>
          <w:docPartUnique/>
        </w:docPartObj>
      </w:sdtPr>
      <w:sdtEndPr>
        <w:rPr>
          <w:b/>
          <w:bCs/>
          <w:noProof/>
        </w:rPr>
      </w:sdtEndPr>
      <w:sdtContent>
        <w:p w14:paraId="400D9E06" w14:textId="77777777" w:rsidR="00355965" w:rsidRDefault="00355965">
          <w:pPr>
            <w:pStyle w:val="TOCHeading"/>
          </w:pPr>
          <w:r>
            <w:t>Sisukord</w:t>
          </w:r>
        </w:p>
        <w:p w14:paraId="35A00913" w14:textId="6BF48FFD" w:rsidR="006931D0" w:rsidRDefault="00355965">
          <w:pPr>
            <w:pStyle w:val="TOC1"/>
            <w:tabs>
              <w:tab w:val="right" w:leader="dot" w:pos="9630"/>
            </w:tabs>
            <w:rPr>
              <w:rFonts w:eastAsiaTheme="minorEastAsia"/>
              <w:noProof/>
              <w:lang w:val="en-US"/>
            </w:rPr>
          </w:pPr>
          <w:r>
            <w:fldChar w:fldCharType="begin"/>
          </w:r>
          <w:r>
            <w:instrText xml:space="preserve"> TOC \o "1-3" \h \z \u </w:instrText>
          </w:r>
          <w:r>
            <w:fldChar w:fldCharType="separate"/>
          </w:r>
          <w:hyperlink w:anchor="_Toc68857656" w:history="1">
            <w:r w:rsidR="006931D0" w:rsidRPr="00C76874">
              <w:rPr>
                <w:rStyle w:val="Hyperlink"/>
                <w:noProof/>
              </w:rPr>
              <w:t>ÜLDSÄTTED</w:t>
            </w:r>
            <w:r w:rsidR="006931D0">
              <w:rPr>
                <w:noProof/>
                <w:webHidden/>
              </w:rPr>
              <w:tab/>
            </w:r>
            <w:r w:rsidR="006931D0">
              <w:rPr>
                <w:noProof/>
                <w:webHidden/>
              </w:rPr>
              <w:fldChar w:fldCharType="begin"/>
            </w:r>
            <w:r w:rsidR="006931D0">
              <w:rPr>
                <w:noProof/>
                <w:webHidden/>
              </w:rPr>
              <w:instrText xml:space="preserve"> PAGEREF _Toc68857656 \h </w:instrText>
            </w:r>
            <w:r w:rsidR="006931D0">
              <w:rPr>
                <w:noProof/>
                <w:webHidden/>
              </w:rPr>
            </w:r>
            <w:r w:rsidR="006931D0">
              <w:rPr>
                <w:noProof/>
                <w:webHidden/>
              </w:rPr>
              <w:fldChar w:fldCharType="separate"/>
            </w:r>
            <w:r w:rsidR="00E752EA">
              <w:rPr>
                <w:noProof/>
                <w:webHidden/>
              </w:rPr>
              <w:t>3</w:t>
            </w:r>
            <w:r w:rsidR="006931D0">
              <w:rPr>
                <w:noProof/>
                <w:webHidden/>
              </w:rPr>
              <w:fldChar w:fldCharType="end"/>
            </w:r>
          </w:hyperlink>
        </w:p>
        <w:p w14:paraId="5788F412" w14:textId="235A412E" w:rsidR="006931D0" w:rsidRDefault="00CC1B7E">
          <w:pPr>
            <w:pStyle w:val="TOC3"/>
            <w:tabs>
              <w:tab w:val="right" w:leader="dot" w:pos="9630"/>
            </w:tabs>
            <w:rPr>
              <w:rFonts w:eastAsiaTheme="minorEastAsia"/>
              <w:noProof/>
              <w:lang w:val="en-US"/>
            </w:rPr>
          </w:pPr>
          <w:hyperlink w:anchor="_Toc68857657" w:history="1">
            <w:r w:rsidR="006931D0" w:rsidRPr="00C76874">
              <w:rPr>
                <w:rStyle w:val="Hyperlink"/>
                <w:noProof/>
              </w:rPr>
              <w:t>§ 1. Kooli õppekava koostamise alused ja ülesehitus</w:t>
            </w:r>
            <w:r w:rsidR="006931D0">
              <w:rPr>
                <w:noProof/>
                <w:webHidden/>
              </w:rPr>
              <w:tab/>
            </w:r>
            <w:r w:rsidR="006931D0">
              <w:rPr>
                <w:noProof/>
                <w:webHidden/>
              </w:rPr>
              <w:fldChar w:fldCharType="begin"/>
            </w:r>
            <w:r w:rsidR="006931D0">
              <w:rPr>
                <w:noProof/>
                <w:webHidden/>
              </w:rPr>
              <w:instrText xml:space="preserve"> PAGEREF _Toc68857657 \h </w:instrText>
            </w:r>
            <w:r w:rsidR="006931D0">
              <w:rPr>
                <w:noProof/>
                <w:webHidden/>
              </w:rPr>
            </w:r>
            <w:r w:rsidR="006931D0">
              <w:rPr>
                <w:noProof/>
                <w:webHidden/>
              </w:rPr>
              <w:fldChar w:fldCharType="separate"/>
            </w:r>
            <w:r w:rsidR="00E752EA">
              <w:rPr>
                <w:noProof/>
                <w:webHidden/>
              </w:rPr>
              <w:t>3</w:t>
            </w:r>
            <w:r w:rsidR="006931D0">
              <w:rPr>
                <w:noProof/>
                <w:webHidden/>
              </w:rPr>
              <w:fldChar w:fldCharType="end"/>
            </w:r>
          </w:hyperlink>
        </w:p>
        <w:p w14:paraId="3C082C08" w14:textId="40AFB52A" w:rsidR="006931D0" w:rsidRDefault="00CC1B7E">
          <w:pPr>
            <w:pStyle w:val="TOC1"/>
            <w:tabs>
              <w:tab w:val="right" w:leader="dot" w:pos="9630"/>
            </w:tabs>
            <w:rPr>
              <w:rFonts w:eastAsiaTheme="minorEastAsia"/>
              <w:noProof/>
              <w:lang w:val="en-US"/>
            </w:rPr>
          </w:pPr>
          <w:hyperlink w:anchor="_Toc68857658" w:history="1">
            <w:r w:rsidR="006931D0" w:rsidRPr="00C76874">
              <w:rPr>
                <w:rStyle w:val="Hyperlink"/>
                <w:rFonts w:eastAsia="Times New Roman"/>
                <w:noProof/>
                <w:lang w:eastAsia="et-EE"/>
              </w:rPr>
              <w:t>HÄÄDEMEESTE KESKKOOLI ÕPPEKAVA ÜLDOSA</w:t>
            </w:r>
            <w:r w:rsidR="006931D0">
              <w:rPr>
                <w:noProof/>
                <w:webHidden/>
              </w:rPr>
              <w:tab/>
            </w:r>
            <w:r w:rsidR="006931D0">
              <w:rPr>
                <w:noProof/>
                <w:webHidden/>
              </w:rPr>
              <w:fldChar w:fldCharType="begin"/>
            </w:r>
            <w:r w:rsidR="006931D0">
              <w:rPr>
                <w:noProof/>
                <w:webHidden/>
              </w:rPr>
              <w:instrText xml:space="preserve"> PAGEREF _Toc68857658 \h </w:instrText>
            </w:r>
            <w:r w:rsidR="006931D0">
              <w:rPr>
                <w:noProof/>
                <w:webHidden/>
              </w:rPr>
            </w:r>
            <w:r w:rsidR="006931D0">
              <w:rPr>
                <w:noProof/>
                <w:webHidden/>
              </w:rPr>
              <w:fldChar w:fldCharType="separate"/>
            </w:r>
            <w:r w:rsidR="00E752EA">
              <w:rPr>
                <w:noProof/>
                <w:webHidden/>
              </w:rPr>
              <w:t>4</w:t>
            </w:r>
            <w:r w:rsidR="006931D0">
              <w:rPr>
                <w:noProof/>
                <w:webHidden/>
              </w:rPr>
              <w:fldChar w:fldCharType="end"/>
            </w:r>
          </w:hyperlink>
        </w:p>
        <w:p w14:paraId="208E126A" w14:textId="56107F24" w:rsidR="006931D0" w:rsidRDefault="00CC1B7E">
          <w:pPr>
            <w:pStyle w:val="TOC2"/>
            <w:tabs>
              <w:tab w:val="right" w:leader="dot" w:pos="9630"/>
            </w:tabs>
            <w:rPr>
              <w:rFonts w:eastAsiaTheme="minorEastAsia"/>
              <w:noProof/>
              <w:lang w:val="en-US"/>
            </w:rPr>
          </w:pPr>
          <w:hyperlink w:anchor="_Toc68857659" w:history="1">
            <w:r w:rsidR="006931D0" w:rsidRPr="00C76874">
              <w:rPr>
                <w:rStyle w:val="Hyperlink"/>
                <w:rFonts w:eastAsia="Times New Roman"/>
                <w:noProof/>
                <w:lang w:eastAsia="et-EE"/>
              </w:rPr>
              <w:t>1. jagu Kooli väärtused ja eripära, õppe- ja kasvatuseesmärgid ning -põhimõtted</w:t>
            </w:r>
            <w:r w:rsidR="006931D0">
              <w:rPr>
                <w:noProof/>
                <w:webHidden/>
              </w:rPr>
              <w:tab/>
            </w:r>
            <w:r w:rsidR="006931D0">
              <w:rPr>
                <w:noProof/>
                <w:webHidden/>
              </w:rPr>
              <w:fldChar w:fldCharType="begin"/>
            </w:r>
            <w:r w:rsidR="006931D0">
              <w:rPr>
                <w:noProof/>
                <w:webHidden/>
              </w:rPr>
              <w:instrText xml:space="preserve"> PAGEREF _Toc68857659 \h </w:instrText>
            </w:r>
            <w:r w:rsidR="006931D0">
              <w:rPr>
                <w:noProof/>
                <w:webHidden/>
              </w:rPr>
            </w:r>
            <w:r w:rsidR="006931D0">
              <w:rPr>
                <w:noProof/>
                <w:webHidden/>
              </w:rPr>
              <w:fldChar w:fldCharType="separate"/>
            </w:r>
            <w:r w:rsidR="00E752EA">
              <w:rPr>
                <w:noProof/>
                <w:webHidden/>
              </w:rPr>
              <w:t>4</w:t>
            </w:r>
            <w:r w:rsidR="006931D0">
              <w:rPr>
                <w:noProof/>
                <w:webHidden/>
              </w:rPr>
              <w:fldChar w:fldCharType="end"/>
            </w:r>
          </w:hyperlink>
        </w:p>
        <w:p w14:paraId="05652861" w14:textId="2984517B" w:rsidR="006931D0" w:rsidRDefault="00CC1B7E">
          <w:pPr>
            <w:pStyle w:val="TOC3"/>
            <w:tabs>
              <w:tab w:val="right" w:leader="dot" w:pos="9630"/>
            </w:tabs>
            <w:rPr>
              <w:rFonts w:eastAsiaTheme="minorEastAsia"/>
              <w:noProof/>
              <w:lang w:val="en-US"/>
            </w:rPr>
          </w:pPr>
          <w:hyperlink w:anchor="_Toc68857660" w:history="1">
            <w:r w:rsidR="006931D0" w:rsidRPr="00C76874">
              <w:rPr>
                <w:rStyle w:val="Hyperlink"/>
                <w:noProof/>
              </w:rPr>
              <w:t>§ 2. Kooli väärtused ja eripära</w:t>
            </w:r>
            <w:r w:rsidR="006931D0">
              <w:rPr>
                <w:noProof/>
                <w:webHidden/>
              </w:rPr>
              <w:tab/>
            </w:r>
            <w:r w:rsidR="006931D0">
              <w:rPr>
                <w:noProof/>
                <w:webHidden/>
              </w:rPr>
              <w:fldChar w:fldCharType="begin"/>
            </w:r>
            <w:r w:rsidR="006931D0">
              <w:rPr>
                <w:noProof/>
                <w:webHidden/>
              </w:rPr>
              <w:instrText xml:space="preserve"> PAGEREF _Toc68857660 \h </w:instrText>
            </w:r>
            <w:r w:rsidR="006931D0">
              <w:rPr>
                <w:noProof/>
                <w:webHidden/>
              </w:rPr>
            </w:r>
            <w:r w:rsidR="006931D0">
              <w:rPr>
                <w:noProof/>
                <w:webHidden/>
              </w:rPr>
              <w:fldChar w:fldCharType="separate"/>
            </w:r>
            <w:r w:rsidR="00E752EA">
              <w:rPr>
                <w:noProof/>
                <w:webHidden/>
              </w:rPr>
              <w:t>4</w:t>
            </w:r>
            <w:r w:rsidR="006931D0">
              <w:rPr>
                <w:noProof/>
                <w:webHidden/>
              </w:rPr>
              <w:fldChar w:fldCharType="end"/>
            </w:r>
          </w:hyperlink>
        </w:p>
        <w:p w14:paraId="14CAC9BD" w14:textId="51578D6E" w:rsidR="006931D0" w:rsidRDefault="00CC1B7E">
          <w:pPr>
            <w:pStyle w:val="TOC3"/>
            <w:tabs>
              <w:tab w:val="right" w:leader="dot" w:pos="9630"/>
            </w:tabs>
            <w:rPr>
              <w:rFonts w:eastAsiaTheme="minorEastAsia"/>
              <w:noProof/>
              <w:lang w:val="en-US"/>
            </w:rPr>
          </w:pPr>
          <w:hyperlink w:anchor="_Toc68857661" w:history="1">
            <w:r w:rsidR="006931D0" w:rsidRPr="00C76874">
              <w:rPr>
                <w:rStyle w:val="Hyperlink"/>
                <w:noProof/>
              </w:rPr>
              <w:t>§ 3. Kooli õppe- ja kasvatuseesmärgid ning põhimõtted</w:t>
            </w:r>
            <w:r w:rsidR="006931D0">
              <w:rPr>
                <w:noProof/>
                <w:webHidden/>
              </w:rPr>
              <w:tab/>
            </w:r>
            <w:r w:rsidR="006931D0">
              <w:rPr>
                <w:noProof/>
                <w:webHidden/>
              </w:rPr>
              <w:fldChar w:fldCharType="begin"/>
            </w:r>
            <w:r w:rsidR="006931D0">
              <w:rPr>
                <w:noProof/>
                <w:webHidden/>
              </w:rPr>
              <w:instrText xml:space="preserve"> PAGEREF _Toc68857661 \h </w:instrText>
            </w:r>
            <w:r w:rsidR="006931D0">
              <w:rPr>
                <w:noProof/>
                <w:webHidden/>
              </w:rPr>
            </w:r>
            <w:r w:rsidR="006931D0">
              <w:rPr>
                <w:noProof/>
                <w:webHidden/>
              </w:rPr>
              <w:fldChar w:fldCharType="separate"/>
            </w:r>
            <w:r w:rsidR="00E752EA">
              <w:rPr>
                <w:noProof/>
                <w:webHidden/>
              </w:rPr>
              <w:t>4</w:t>
            </w:r>
            <w:r w:rsidR="006931D0">
              <w:rPr>
                <w:noProof/>
                <w:webHidden/>
              </w:rPr>
              <w:fldChar w:fldCharType="end"/>
            </w:r>
          </w:hyperlink>
        </w:p>
        <w:p w14:paraId="42AA097D" w14:textId="037EBDB1" w:rsidR="006931D0" w:rsidRDefault="00CC1B7E">
          <w:pPr>
            <w:pStyle w:val="TOC3"/>
            <w:tabs>
              <w:tab w:val="right" w:leader="dot" w:pos="9630"/>
            </w:tabs>
            <w:rPr>
              <w:rFonts w:eastAsiaTheme="minorEastAsia"/>
              <w:noProof/>
              <w:lang w:val="en-US"/>
            </w:rPr>
          </w:pPr>
          <w:hyperlink w:anchor="_Toc68857662" w:history="1">
            <w:r w:rsidR="006931D0" w:rsidRPr="00C76874">
              <w:rPr>
                <w:rStyle w:val="Hyperlink"/>
                <w:noProof/>
              </w:rPr>
              <w:t>2. jagu Õppekorraldus põhikoolis</w:t>
            </w:r>
            <w:r w:rsidR="006931D0">
              <w:rPr>
                <w:noProof/>
                <w:webHidden/>
              </w:rPr>
              <w:tab/>
            </w:r>
            <w:r w:rsidR="006931D0">
              <w:rPr>
                <w:noProof/>
                <w:webHidden/>
              </w:rPr>
              <w:fldChar w:fldCharType="begin"/>
            </w:r>
            <w:r w:rsidR="006931D0">
              <w:rPr>
                <w:noProof/>
                <w:webHidden/>
              </w:rPr>
              <w:instrText xml:space="preserve"> PAGEREF _Toc68857662 \h </w:instrText>
            </w:r>
            <w:r w:rsidR="006931D0">
              <w:rPr>
                <w:noProof/>
                <w:webHidden/>
              </w:rPr>
            </w:r>
            <w:r w:rsidR="006931D0">
              <w:rPr>
                <w:noProof/>
                <w:webHidden/>
              </w:rPr>
              <w:fldChar w:fldCharType="separate"/>
            </w:r>
            <w:r w:rsidR="00E752EA">
              <w:rPr>
                <w:noProof/>
                <w:webHidden/>
              </w:rPr>
              <w:t>5</w:t>
            </w:r>
            <w:r w:rsidR="006931D0">
              <w:rPr>
                <w:noProof/>
                <w:webHidden/>
              </w:rPr>
              <w:fldChar w:fldCharType="end"/>
            </w:r>
          </w:hyperlink>
        </w:p>
        <w:p w14:paraId="103AD23C" w14:textId="1D9E2176" w:rsidR="006931D0" w:rsidRDefault="00CC1B7E">
          <w:pPr>
            <w:pStyle w:val="TOC3"/>
            <w:tabs>
              <w:tab w:val="right" w:leader="dot" w:pos="9630"/>
            </w:tabs>
            <w:rPr>
              <w:rFonts w:eastAsiaTheme="minorEastAsia"/>
              <w:noProof/>
              <w:lang w:val="en-US"/>
            </w:rPr>
          </w:pPr>
          <w:hyperlink w:anchor="_Toc68857663" w:history="1">
            <w:r w:rsidR="006931D0" w:rsidRPr="00C76874">
              <w:rPr>
                <w:rStyle w:val="Hyperlink"/>
                <w:noProof/>
              </w:rPr>
              <w:t>§ 4.  Õppe ja kasvatuse korralduse alused</w:t>
            </w:r>
            <w:r w:rsidR="006931D0">
              <w:rPr>
                <w:noProof/>
                <w:webHidden/>
              </w:rPr>
              <w:tab/>
            </w:r>
            <w:r w:rsidR="006931D0">
              <w:rPr>
                <w:noProof/>
                <w:webHidden/>
              </w:rPr>
              <w:fldChar w:fldCharType="begin"/>
            </w:r>
            <w:r w:rsidR="006931D0">
              <w:rPr>
                <w:noProof/>
                <w:webHidden/>
              </w:rPr>
              <w:instrText xml:space="preserve"> PAGEREF _Toc68857663 \h </w:instrText>
            </w:r>
            <w:r w:rsidR="006931D0">
              <w:rPr>
                <w:noProof/>
                <w:webHidden/>
              </w:rPr>
            </w:r>
            <w:r w:rsidR="006931D0">
              <w:rPr>
                <w:noProof/>
                <w:webHidden/>
              </w:rPr>
              <w:fldChar w:fldCharType="separate"/>
            </w:r>
            <w:r w:rsidR="00E752EA">
              <w:rPr>
                <w:noProof/>
                <w:webHidden/>
              </w:rPr>
              <w:t>5</w:t>
            </w:r>
            <w:r w:rsidR="006931D0">
              <w:rPr>
                <w:noProof/>
                <w:webHidden/>
              </w:rPr>
              <w:fldChar w:fldCharType="end"/>
            </w:r>
          </w:hyperlink>
        </w:p>
        <w:p w14:paraId="3BA008C3" w14:textId="1590AC04" w:rsidR="006931D0" w:rsidRDefault="00CC1B7E">
          <w:pPr>
            <w:pStyle w:val="TOC2"/>
            <w:tabs>
              <w:tab w:val="right" w:leader="dot" w:pos="9630"/>
            </w:tabs>
            <w:rPr>
              <w:rFonts w:eastAsiaTheme="minorEastAsia"/>
              <w:noProof/>
              <w:lang w:val="en-US"/>
            </w:rPr>
          </w:pPr>
          <w:hyperlink w:anchor="_Toc68857664" w:history="1">
            <w:r w:rsidR="006931D0" w:rsidRPr="00C76874">
              <w:rPr>
                <w:rStyle w:val="Hyperlink"/>
                <w:noProof/>
              </w:rPr>
              <w:t>§</w:t>
            </w:r>
            <w:r w:rsidR="006931D0" w:rsidRPr="00C76874">
              <w:rPr>
                <w:rStyle w:val="Hyperlink"/>
                <w:rFonts w:eastAsia="Times New Roman" w:cs="Times New Roman"/>
                <w:noProof/>
                <w:lang w:eastAsia="et-EE"/>
              </w:rPr>
              <w:t xml:space="preserve"> </w:t>
            </w:r>
            <w:r w:rsidR="006931D0" w:rsidRPr="00C76874">
              <w:rPr>
                <w:rStyle w:val="Hyperlink"/>
                <w:noProof/>
              </w:rPr>
              <w:t xml:space="preserve">5. </w:t>
            </w:r>
            <w:r w:rsidR="006931D0" w:rsidRPr="00C76874">
              <w:rPr>
                <w:rStyle w:val="Hyperlink"/>
                <w:rFonts w:eastAsia="Times New Roman" w:cs="Times New Roman"/>
                <w:noProof/>
                <w:lang w:eastAsia="et-EE"/>
              </w:rPr>
              <w:t>Läbivate teemade ja lõimingu rakendamine</w:t>
            </w:r>
            <w:r w:rsidR="006931D0">
              <w:rPr>
                <w:noProof/>
                <w:webHidden/>
              </w:rPr>
              <w:tab/>
            </w:r>
            <w:r w:rsidR="006931D0">
              <w:rPr>
                <w:noProof/>
                <w:webHidden/>
              </w:rPr>
              <w:fldChar w:fldCharType="begin"/>
            </w:r>
            <w:r w:rsidR="006931D0">
              <w:rPr>
                <w:noProof/>
                <w:webHidden/>
              </w:rPr>
              <w:instrText xml:space="preserve"> PAGEREF _Toc68857664 \h </w:instrText>
            </w:r>
            <w:r w:rsidR="006931D0">
              <w:rPr>
                <w:noProof/>
                <w:webHidden/>
              </w:rPr>
            </w:r>
            <w:r w:rsidR="006931D0">
              <w:rPr>
                <w:noProof/>
                <w:webHidden/>
              </w:rPr>
              <w:fldChar w:fldCharType="separate"/>
            </w:r>
            <w:r w:rsidR="00E752EA">
              <w:rPr>
                <w:noProof/>
                <w:webHidden/>
              </w:rPr>
              <w:t>6</w:t>
            </w:r>
            <w:r w:rsidR="006931D0">
              <w:rPr>
                <w:noProof/>
                <w:webHidden/>
              </w:rPr>
              <w:fldChar w:fldCharType="end"/>
            </w:r>
          </w:hyperlink>
        </w:p>
        <w:p w14:paraId="057CE6D4" w14:textId="7A83FCC2" w:rsidR="006931D0" w:rsidRDefault="00CC1B7E">
          <w:pPr>
            <w:pStyle w:val="TOC3"/>
            <w:tabs>
              <w:tab w:val="right" w:leader="dot" w:pos="9630"/>
            </w:tabs>
            <w:rPr>
              <w:rFonts w:eastAsiaTheme="minorEastAsia"/>
              <w:noProof/>
              <w:lang w:val="en-US"/>
            </w:rPr>
          </w:pPr>
          <w:hyperlink w:anchor="_Toc68857665" w:history="1">
            <w:r w:rsidR="006931D0" w:rsidRPr="00C76874">
              <w:rPr>
                <w:rStyle w:val="Hyperlink"/>
                <w:noProof/>
              </w:rPr>
              <w:t>§ 6. Põhikooli kohustuslikud õppeained ja võõrkeelte valik</w:t>
            </w:r>
            <w:r w:rsidR="006931D0">
              <w:rPr>
                <w:noProof/>
                <w:webHidden/>
              </w:rPr>
              <w:tab/>
            </w:r>
            <w:r w:rsidR="006931D0">
              <w:rPr>
                <w:noProof/>
                <w:webHidden/>
              </w:rPr>
              <w:fldChar w:fldCharType="begin"/>
            </w:r>
            <w:r w:rsidR="006931D0">
              <w:rPr>
                <w:noProof/>
                <w:webHidden/>
              </w:rPr>
              <w:instrText xml:space="preserve"> PAGEREF _Toc68857665 \h </w:instrText>
            </w:r>
            <w:r w:rsidR="006931D0">
              <w:rPr>
                <w:noProof/>
                <w:webHidden/>
              </w:rPr>
            </w:r>
            <w:r w:rsidR="006931D0">
              <w:rPr>
                <w:noProof/>
                <w:webHidden/>
              </w:rPr>
              <w:fldChar w:fldCharType="separate"/>
            </w:r>
            <w:r w:rsidR="00E752EA">
              <w:rPr>
                <w:noProof/>
                <w:webHidden/>
              </w:rPr>
              <w:t>7</w:t>
            </w:r>
            <w:r w:rsidR="006931D0">
              <w:rPr>
                <w:noProof/>
                <w:webHidden/>
              </w:rPr>
              <w:fldChar w:fldCharType="end"/>
            </w:r>
          </w:hyperlink>
        </w:p>
        <w:p w14:paraId="23AFF928" w14:textId="5E01F3F4" w:rsidR="006931D0" w:rsidRDefault="00CC1B7E">
          <w:pPr>
            <w:pStyle w:val="TOC3"/>
            <w:tabs>
              <w:tab w:val="right" w:leader="dot" w:pos="9630"/>
            </w:tabs>
            <w:rPr>
              <w:rFonts w:eastAsiaTheme="minorEastAsia"/>
              <w:noProof/>
              <w:lang w:val="en-US"/>
            </w:rPr>
          </w:pPr>
          <w:hyperlink w:anchor="_Toc68857666" w:history="1">
            <w:r w:rsidR="006931D0" w:rsidRPr="00C76874">
              <w:rPr>
                <w:rStyle w:val="Hyperlink"/>
                <w:noProof/>
              </w:rPr>
              <w:t>§ 7. Põhikooli tunnijaotusplaan õppeaineti ja aastati</w:t>
            </w:r>
            <w:r w:rsidR="006931D0">
              <w:rPr>
                <w:noProof/>
                <w:webHidden/>
              </w:rPr>
              <w:tab/>
            </w:r>
            <w:r w:rsidR="006931D0">
              <w:rPr>
                <w:noProof/>
                <w:webHidden/>
              </w:rPr>
              <w:fldChar w:fldCharType="begin"/>
            </w:r>
            <w:r w:rsidR="006931D0">
              <w:rPr>
                <w:noProof/>
                <w:webHidden/>
              </w:rPr>
              <w:instrText xml:space="preserve"> PAGEREF _Toc68857666 \h </w:instrText>
            </w:r>
            <w:r w:rsidR="006931D0">
              <w:rPr>
                <w:noProof/>
                <w:webHidden/>
              </w:rPr>
            </w:r>
            <w:r w:rsidR="006931D0">
              <w:rPr>
                <w:noProof/>
                <w:webHidden/>
              </w:rPr>
              <w:fldChar w:fldCharType="separate"/>
            </w:r>
            <w:r w:rsidR="00E752EA">
              <w:rPr>
                <w:noProof/>
                <w:webHidden/>
              </w:rPr>
              <w:t>8</w:t>
            </w:r>
            <w:r w:rsidR="006931D0">
              <w:rPr>
                <w:noProof/>
                <w:webHidden/>
              </w:rPr>
              <w:fldChar w:fldCharType="end"/>
            </w:r>
          </w:hyperlink>
        </w:p>
        <w:p w14:paraId="30F63877" w14:textId="63217ACA" w:rsidR="006931D0" w:rsidRDefault="00CC1B7E">
          <w:pPr>
            <w:pStyle w:val="TOC3"/>
            <w:tabs>
              <w:tab w:val="right" w:leader="dot" w:pos="9630"/>
            </w:tabs>
            <w:rPr>
              <w:rFonts w:eastAsiaTheme="minorEastAsia"/>
              <w:noProof/>
              <w:lang w:val="en-US"/>
            </w:rPr>
          </w:pPr>
          <w:hyperlink w:anchor="_Toc68857667" w:history="1">
            <w:r w:rsidR="006931D0" w:rsidRPr="00C76874">
              <w:rPr>
                <w:rStyle w:val="Hyperlink"/>
                <w:noProof/>
              </w:rPr>
              <w:t>§ 8. Põhikooli valikkursuste loendid ja valimise põhimõtted</w:t>
            </w:r>
            <w:r w:rsidR="006931D0">
              <w:rPr>
                <w:noProof/>
                <w:webHidden/>
              </w:rPr>
              <w:tab/>
            </w:r>
            <w:r w:rsidR="006931D0">
              <w:rPr>
                <w:noProof/>
                <w:webHidden/>
              </w:rPr>
              <w:fldChar w:fldCharType="begin"/>
            </w:r>
            <w:r w:rsidR="006931D0">
              <w:rPr>
                <w:noProof/>
                <w:webHidden/>
              </w:rPr>
              <w:instrText xml:space="preserve"> PAGEREF _Toc68857667 \h </w:instrText>
            </w:r>
            <w:r w:rsidR="006931D0">
              <w:rPr>
                <w:noProof/>
                <w:webHidden/>
              </w:rPr>
            </w:r>
            <w:r w:rsidR="006931D0">
              <w:rPr>
                <w:noProof/>
                <w:webHidden/>
              </w:rPr>
              <w:fldChar w:fldCharType="separate"/>
            </w:r>
            <w:r w:rsidR="00E752EA">
              <w:rPr>
                <w:noProof/>
                <w:webHidden/>
              </w:rPr>
              <w:t>9</w:t>
            </w:r>
            <w:r w:rsidR="006931D0">
              <w:rPr>
                <w:noProof/>
                <w:webHidden/>
              </w:rPr>
              <w:fldChar w:fldCharType="end"/>
            </w:r>
          </w:hyperlink>
        </w:p>
        <w:p w14:paraId="70E10B43" w14:textId="72A04A48" w:rsidR="006931D0" w:rsidRDefault="00CC1B7E">
          <w:pPr>
            <w:pStyle w:val="TOC2"/>
            <w:tabs>
              <w:tab w:val="right" w:leader="dot" w:pos="9630"/>
            </w:tabs>
            <w:rPr>
              <w:rFonts w:eastAsiaTheme="minorEastAsia"/>
              <w:noProof/>
              <w:lang w:val="en-US"/>
            </w:rPr>
          </w:pPr>
          <w:hyperlink w:anchor="_Toc68857668" w:history="1">
            <w:r w:rsidR="006931D0" w:rsidRPr="00C76874">
              <w:rPr>
                <w:rStyle w:val="Hyperlink"/>
                <w:noProof/>
              </w:rPr>
              <w:t>3. jagu Õppekorraldus gümnaasiumis</w:t>
            </w:r>
            <w:r w:rsidR="006931D0">
              <w:rPr>
                <w:noProof/>
                <w:webHidden/>
              </w:rPr>
              <w:tab/>
            </w:r>
            <w:r w:rsidR="006931D0">
              <w:rPr>
                <w:noProof/>
                <w:webHidden/>
              </w:rPr>
              <w:fldChar w:fldCharType="begin"/>
            </w:r>
            <w:r w:rsidR="006931D0">
              <w:rPr>
                <w:noProof/>
                <w:webHidden/>
              </w:rPr>
              <w:instrText xml:space="preserve"> PAGEREF _Toc68857668 \h </w:instrText>
            </w:r>
            <w:r w:rsidR="006931D0">
              <w:rPr>
                <w:noProof/>
                <w:webHidden/>
              </w:rPr>
            </w:r>
            <w:r w:rsidR="006931D0">
              <w:rPr>
                <w:noProof/>
                <w:webHidden/>
              </w:rPr>
              <w:fldChar w:fldCharType="separate"/>
            </w:r>
            <w:r w:rsidR="00E752EA">
              <w:rPr>
                <w:noProof/>
                <w:webHidden/>
              </w:rPr>
              <w:t>12</w:t>
            </w:r>
            <w:r w:rsidR="006931D0">
              <w:rPr>
                <w:noProof/>
                <w:webHidden/>
              </w:rPr>
              <w:fldChar w:fldCharType="end"/>
            </w:r>
          </w:hyperlink>
        </w:p>
        <w:p w14:paraId="047A07F9" w14:textId="05B8C873" w:rsidR="006931D0" w:rsidRDefault="00CC1B7E">
          <w:pPr>
            <w:pStyle w:val="TOC3"/>
            <w:tabs>
              <w:tab w:val="right" w:leader="dot" w:pos="9630"/>
            </w:tabs>
            <w:rPr>
              <w:rFonts w:eastAsiaTheme="minorEastAsia"/>
              <w:noProof/>
              <w:lang w:val="en-US"/>
            </w:rPr>
          </w:pPr>
          <w:hyperlink w:anchor="_Toc68857669" w:history="1">
            <w:r w:rsidR="006931D0" w:rsidRPr="00C76874">
              <w:rPr>
                <w:rStyle w:val="Hyperlink"/>
                <w:noProof/>
              </w:rPr>
              <w:t>§ 9.  Gümnaasiumi õppekorralduse alused</w:t>
            </w:r>
            <w:r w:rsidR="006931D0">
              <w:rPr>
                <w:noProof/>
                <w:webHidden/>
              </w:rPr>
              <w:tab/>
            </w:r>
            <w:r w:rsidR="006931D0">
              <w:rPr>
                <w:noProof/>
                <w:webHidden/>
              </w:rPr>
              <w:fldChar w:fldCharType="begin"/>
            </w:r>
            <w:r w:rsidR="006931D0">
              <w:rPr>
                <w:noProof/>
                <w:webHidden/>
              </w:rPr>
              <w:instrText xml:space="preserve"> PAGEREF _Toc68857669 \h </w:instrText>
            </w:r>
            <w:r w:rsidR="006931D0">
              <w:rPr>
                <w:noProof/>
                <w:webHidden/>
              </w:rPr>
            </w:r>
            <w:r w:rsidR="006931D0">
              <w:rPr>
                <w:noProof/>
                <w:webHidden/>
              </w:rPr>
              <w:fldChar w:fldCharType="separate"/>
            </w:r>
            <w:r w:rsidR="00E752EA">
              <w:rPr>
                <w:noProof/>
                <w:webHidden/>
              </w:rPr>
              <w:t>12</w:t>
            </w:r>
            <w:r w:rsidR="006931D0">
              <w:rPr>
                <w:noProof/>
                <w:webHidden/>
              </w:rPr>
              <w:fldChar w:fldCharType="end"/>
            </w:r>
          </w:hyperlink>
        </w:p>
        <w:p w14:paraId="58908E08" w14:textId="0619A237" w:rsidR="006931D0" w:rsidRDefault="00CC1B7E">
          <w:pPr>
            <w:pStyle w:val="TOC3"/>
            <w:tabs>
              <w:tab w:val="right" w:leader="dot" w:pos="9630"/>
            </w:tabs>
            <w:rPr>
              <w:rFonts w:eastAsiaTheme="minorEastAsia"/>
              <w:noProof/>
              <w:lang w:val="en-US"/>
            </w:rPr>
          </w:pPr>
          <w:hyperlink w:anchor="_Toc68857670" w:history="1">
            <w:r w:rsidR="006931D0" w:rsidRPr="00C76874">
              <w:rPr>
                <w:rStyle w:val="Hyperlink"/>
                <w:noProof/>
              </w:rPr>
              <w:t>§ 10. Õppeainete vahelise lõimingu põhimõtted</w:t>
            </w:r>
            <w:r w:rsidR="006931D0">
              <w:rPr>
                <w:noProof/>
                <w:webHidden/>
              </w:rPr>
              <w:tab/>
            </w:r>
            <w:r w:rsidR="006931D0">
              <w:rPr>
                <w:noProof/>
                <w:webHidden/>
              </w:rPr>
              <w:fldChar w:fldCharType="begin"/>
            </w:r>
            <w:r w:rsidR="006931D0">
              <w:rPr>
                <w:noProof/>
                <w:webHidden/>
              </w:rPr>
              <w:instrText xml:space="preserve"> PAGEREF _Toc68857670 \h </w:instrText>
            </w:r>
            <w:r w:rsidR="006931D0">
              <w:rPr>
                <w:noProof/>
                <w:webHidden/>
              </w:rPr>
            </w:r>
            <w:r w:rsidR="006931D0">
              <w:rPr>
                <w:noProof/>
                <w:webHidden/>
              </w:rPr>
              <w:fldChar w:fldCharType="separate"/>
            </w:r>
            <w:r w:rsidR="00E752EA">
              <w:rPr>
                <w:noProof/>
                <w:webHidden/>
              </w:rPr>
              <w:t>12</w:t>
            </w:r>
            <w:r w:rsidR="006931D0">
              <w:rPr>
                <w:noProof/>
                <w:webHidden/>
              </w:rPr>
              <w:fldChar w:fldCharType="end"/>
            </w:r>
          </w:hyperlink>
        </w:p>
        <w:p w14:paraId="3CA5BA0C" w14:textId="216E025C" w:rsidR="006931D0" w:rsidRDefault="00CC1B7E">
          <w:pPr>
            <w:pStyle w:val="TOC3"/>
            <w:tabs>
              <w:tab w:val="right" w:leader="dot" w:pos="9630"/>
            </w:tabs>
            <w:rPr>
              <w:rFonts w:eastAsiaTheme="minorEastAsia"/>
              <w:noProof/>
              <w:lang w:val="en-US"/>
            </w:rPr>
          </w:pPr>
          <w:hyperlink w:anchor="_Toc68857671" w:history="1">
            <w:r w:rsidR="006931D0" w:rsidRPr="00C76874">
              <w:rPr>
                <w:rStyle w:val="Hyperlink"/>
                <w:noProof/>
              </w:rPr>
              <w:t>§ 11. Gümnaasiumi kohustuslikud, kooli valikkursused ja õpilase poolt valitud kursused</w:t>
            </w:r>
            <w:r w:rsidR="006931D0">
              <w:rPr>
                <w:noProof/>
                <w:webHidden/>
              </w:rPr>
              <w:tab/>
            </w:r>
            <w:r w:rsidR="006931D0">
              <w:rPr>
                <w:noProof/>
                <w:webHidden/>
              </w:rPr>
              <w:fldChar w:fldCharType="begin"/>
            </w:r>
            <w:r w:rsidR="006931D0">
              <w:rPr>
                <w:noProof/>
                <w:webHidden/>
              </w:rPr>
              <w:instrText xml:space="preserve"> PAGEREF _Toc68857671 \h </w:instrText>
            </w:r>
            <w:r w:rsidR="006931D0">
              <w:rPr>
                <w:noProof/>
                <w:webHidden/>
              </w:rPr>
            </w:r>
            <w:r w:rsidR="006931D0">
              <w:rPr>
                <w:noProof/>
                <w:webHidden/>
              </w:rPr>
              <w:fldChar w:fldCharType="separate"/>
            </w:r>
            <w:r w:rsidR="00E752EA">
              <w:rPr>
                <w:noProof/>
                <w:webHidden/>
              </w:rPr>
              <w:t>13</w:t>
            </w:r>
            <w:r w:rsidR="006931D0">
              <w:rPr>
                <w:noProof/>
                <w:webHidden/>
              </w:rPr>
              <w:fldChar w:fldCharType="end"/>
            </w:r>
          </w:hyperlink>
        </w:p>
        <w:p w14:paraId="3CDF42D7" w14:textId="5A995E7D" w:rsidR="006931D0" w:rsidRDefault="00CC1B7E">
          <w:pPr>
            <w:pStyle w:val="TOC3"/>
            <w:tabs>
              <w:tab w:val="right" w:leader="dot" w:pos="9630"/>
            </w:tabs>
            <w:rPr>
              <w:rFonts w:eastAsiaTheme="minorEastAsia"/>
              <w:noProof/>
              <w:lang w:val="en-US"/>
            </w:rPr>
          </w:pPr>
          <w:hyperlink w:anchor="_Toc68857672" w:history="1">
            <w:r w:rsidR="006931D0" w:rsidRPr="00C76874">
              <w:rPr>
                <w:rStyle w:val="Hyperlink"/>
                <w:noProof/>
              </w:rPr>
              <w:t>§ 12. Gümnaasiumi õppekoormus kursuste ja aastate kaupa</w:t>
            </w:r>
            <w:r w:rsidR="006931D0">
              <w:rPr>
                <w:noProof/>
                <w:webHidden/>
              </w:rPr>
              <w:tab/>
            </w:r>
            <w:r w:rsidR="006931D0">
              <w:rPr>
                <w:noProof/>
                <w:webHidden/>
              </w:rPr>
              <w:fldChar w:fldCharType="begin"/>
            </w:r>
            <w:r w:rsidR="006931D0">
              <w:rPr>
                <w:noProof/>
                <w:webHidden/>
              </w:rPr>
              <w:instrText xml:space="preserve"> PAGEREF _Toc68857672 \h </w:instrText>
            </w:r>
            <w:r w:rsidR="006931D0">
              <w:rPr>
                <w:noProof/>
                <w:webHidden/>
              </w:rPr>
            </w:r>
            <w:r w:rsidR="006931D0">
              <w:rPr>
                <w:noProof/>
                <w:webHidden/>
              </w:rPr>
              <w:fldChar w:fldCharType="separate"/>
            </w:r>
            <w:r w:rsidR="00E752EA">
              <w:rPr>
                <w:noProof/>
                <w:webHidden/>
              </w:rPr>
              <w:t>14</w:t>
            </w:r>
            <w:r w:rsidR="006931D0">
              <w:rPr>
                <w:noProof/>
                <w:webHidden/>
              </w:rPr>
              <w:fldChar w:fldCharType="end"/>
            </w:r>
          </w:hyperlink>
        </w:p>
        <w:p w14:paraId="5C13FBD5" w14:textId="255BADF7" w:rsidR="006931D0" w:rsidRDefault="00CC1B7E">
          <w:pPr>
            <w:pStyle w:val="TOC2"/>
            <w:tabs>
              <w:tab w:val="right" w:leader="dot" w:pos="9630"/>
            </w:tabs>
            <w:rPr>
              <w:rFonts w:eastAsiaTheme="minorEastAsia"/>
              <w:noProof/>
              <w:lang w:val="en-US"/>
            </w:rPr>
          </w:pPr>
          <w:hyperlink w:anchor="_Toc68857673" w:history="1">
            <w:r w:rsidR="006931D0" w:rsidRPr="00C76874">
              <w:rPr>
                <w:rStyle w:val="Hyperlink"/>
                <w:rFonts w:eastAsia="Times New Roman"/>
                <w:noProof/>
                <w:lang w:eastAsia="et-EE"/>
              </w:rPr>
              <w:t>4. jagu  Üldpädevuste kujundamiseks ja õppekeskkonna mitmekesistamiseks kavandatud tegevused, sh õppekava rakendamist toetavad tegevused ja õppekäigud.</w:t>
            </w:r>
            <w:r w:rsidR="006931D0">
              <w:rPr>
                <w:noProof/>
                <w:webHidden/>
              </w:rPr>
              <w:tab/>
            </w:r>
            <w:r w:rsidR="006931D0">
              <w:rPr>
                <w:noProof/>
                <w:webHidden/>
              </w:rPr>
              <w:fldChar w:fldCharType="begin"/>
            </w:r>
            <w:r w:rsidR="006931D0">
              <w:rPr>
                <w:noProof/>
                <w:webHidden/>
              </w:rPr>
              <w:instrText xml:space="preserve"> PAGEREF _Toc68857673 \h </w:instrText>
            </w:r>
            <w:r w:rsidR="006931D0">
              <w:rPr>
                <w:noProof/>
                <w:webHidden/>
              </w:rPr>
            </w:r>
            <w:r w:rsidR="006931D0">
              <w:rPr>
                <w:noProof/>
                <w:webHidden/>
              </w:rPr>
              <w:fldChar w:fldCharType="separate"/>
            </w:r>
            <w:r w:rsidR="00E752EA">
              <w:rPr>
                <w:noProof/>
                <w:webHidden/>
              </w:rPr>
              <w:t>15</w:t>
            </w:r>
            <w:r w:rsidR="006931D0">
              <w:rPr>
                <w:noProof/>
                <w:webHidden/>
              </w:rPr>
              <w:fldChar w:fldCharType="end"/>
            </w:r>
          </w:hyperlink>
        </w:p>
        <w:p w14:paraId="05B11065" w14:textId="78210376" w:rsidR="006931D0" w:rsidRDefault="00CC1B7E">
          <w:pPr>
            <w:pStyle w:val="TOC2"/>
            <w:tabs>
              <w:tab w:val="right" w:leader="dot" w:pos="9630"/>
            </w:tabs>
            <w:rPr>
              <w:rFonts w:eastAsiaTheme="minorEastAsia"/>
              <w:noProof/>
              <w:lang w:val="en-US"/>
            </w:rPr>
          </w:pPr>
          <w:hyperlink w:anchor="_Toc68857674" w:history="1">
            <w:r w:rsidR="006931D0" w:rsidRPr="00C76874">
              <w:rPr>
                <w:rStyle w:val="Hyperlink"/>
                <w:bCs/>
                <w:noProof/>
              </w:rPr>
              <w:t>5. jagu III kooliastme loovtöö temaatika valiku, juhendamise, töö koostamise ja</w:t>
            </w:r>
            <w:r w:rsidR="006931D0">
              <w:rPr>
                <w:noProof/>
                <w:webHidden/>
              </w:rPr>
              <w:tab/>
            </w:r>
            <w:r w:rsidR="006931D0">
              <w:rPr>
                <w:noProof/>
                <w:webHidden/>
              </w:rPr>
              <w:fldChar w:fldCharType="begin"/>
            </w:r>
            <w:r w:rsidR="006931D0">
              <w:rPr>
                <w:noProof/>
                <w:webHidden/>
              </w:rPr>
              <w:instrText xml:space="preserve"> PAGEREF _Toc68857674 \h </w:instrText>
            </w:r>
            <w:r w:rsidR="006931D0">
              <w:rPr>
                <w:noProof/>
                <w:webHidden/>
              </w:rPr>
            </w:r>
            <w:r w:rsidR="006931D0">
              <w:rPr>
                <w:noProof/>
                <w:webHidden/>
              </w:rPr>
              <w:fldChar w:fldCharType="separate"/>
            </w:r>
            <w:r w:rsidR="00E752EA">
              <w:rPr>
                <w:noProof/>
                <w:webHidden/>
              </w:rPr>
              <w:t>17</w:t>
            </w:r>
            <w:r w:rsidR="006931D0">
              <w:rPr>
                <w:noProof/>
                <w:webHidden/>
              </w:rPr>
              <w:fldChar w:fldCharType="end"/>
            </w:r>
          </w:hyperlink>
        </w:p>
        <w:p w14:paraId="74CEA963" w14:textId="6ED06F0C" w:rsidR="006931D0" w:rsidRDefault="00CC1B7E">
          <w:pPr>
            <w:pStyle w:val="TOC2"/>
            <w:tabs>
              <w:tab w:val="right" w:leader="dot" w:pos="9630"/>
            </w:tabs>
            <w:rPr>
              <w:rFonts w:eastAsiaTheme="minorEastAsia"/>
              <w:noProof/>
              <w:lang w:val="en-US"/>
            </w:rPr>
          </w:pPr>
          <w:hyperlink w:anchor="_Toc68857675" w:history="1">
            <w:r w:rsidR="006931D0" w:rsidRPr="00C76874">
              <w:rPr>
                <w:rStyle w:val="Hyperlink"/>
                <w:bCs/>
                <w:noProof/>
              </w:rPr>
              <w:t>hindamise korraldus</w:t>
            </w:r>
            <w:r w:rsidR="006931D0">
              <w:rPr>
                <w:noProof/>
                <w:webHidden/>
              </w:rPr>
              <w:tab/>
            </w:r>
            <w:r w:rsidR="006931D0">
              <w:rPr>
                <w:noProof/>
                <w:webHidden/>
              </w:rPr>
              <w:fldChar w:fldCharType="begin"/>
            </w:r>
            <w:r w:rsidR="006931D0">
              <w:rPr>
                <w:noProof/>
                <w:webHidden/>
              </w:rPr>
              <w:instrText xml:space="preserve"> PAGEREF _Toc68857675 \h </w:instrText>
            </w:r>
            <w:r w:rsidR="006931D0">
              <w:rPr>
                <w:noProof/>
                <w:webHidden/>
              </w:rPr>
            </w:r>
            <w:r w:rsidR="006931D0">
              <w:rPr>
                <w:noProof/>
                <w:webHidden/>
              </w:rPr>
              <w:fldChar w:fldCharType="separate"/>
            </w:r>
            <w:r w:rsidR="00E752EA">
              <w:rPr>
                <w:noProof/>
                <w:webHidden/>
              </w:rPr>
              <w:t>17</w:t>
            </w:r>
            <w:r w:rsidR="006931D0">
              <w:rPr>
                <w:noProof/>
                <w:webHidden/>
              </w:rPr>
              <w:fldChar w:fldCharType="end"/>
            </w:r>
          </w:hyperlink>
        </w:p>
        <w:p w14:paraId="37452BBC" w14:textId="56114CE2" w:rsidR="006931D0" w:rsidRDefault="00CC1B7E">
          <w:pPr>
            <w:pStyle w:val="TOC2"/>
            <w:tabs>
              <w:tab w:val="right" w:leader="dot" w:pos="9630"/>
            </w:tabs>
            <w:rPr>
              <w:rFonts w:eastAsiaTheme="minorEastAsia"/>
              <w:noProof/>
              <w:lang w:val="en-US"/>
            </w:rPr>
          </w:pPr>
          <w:hyperlink w:anchor="_Toc68857676" w:history="1">
            <w:r w:rsidR="006931D0" w:rsidRPr="00C76874">
              <w:rPr>
                <w:rStyle w:val="Hyperlink"/>
                <w:noProof/>
              </w:rPr>
              <w:t>6. jagu Õpilasuurimuse või praktilise töö korraldus gümnaasiumis</w:t>
            </w:r>
            <w:r w:rsidR="006931D0">
              <w:rPr>
                <w:noProof/>
                <w:webHidden/>
              </w:rPr>
              <w:tab/>
            </w:r>
            <w:r w:rsidR="006931D0">
              <w:rPr>
                <w:noProof/>
                <w:webHidden/>
              </w:rPr>
              <w:fldChar w:fldCharType="begin"/>
            </w:r>
            <w:r w:rsidR="006931D0">
              <w:rPr>
                <w:noProof/>
                <w:webHidden/>
              </w:rPr>
              <w:instrText xml:space="preserve"> PAGEREF _Toc68857676 \h </w:instrText>
            </w:r>
            <w:r w:rsidR="006931D0">
              <w:rPr>
                <w:noProof/>
                <w:webHidden/>
              </w:rPr>
            </w:r>
            <w:r w:rsidR="006931D0">
              <w:rPr>
                <w:noProof/>
                <w:webHidden/>
              </w:rPr>
              <w:fldChar w:fldCharType="separate"/>
            </w:r>
            <w:r w:rsidR="00E752EA">
              <w:rPr>
                <w:noProof/>
                <w:webHidden/>
              </w:rPr>
              <w:t>18</w:t>
            </w:r>
            <w:r w:rsidR="006931D0">
              <w:rPr>
                <w:noProof/>
                <w:webHidden/>
              </w:rPr>
              <w:fldChar w:fldCharType="end"/>
            </w:r>
          </w:hyperlink>
        </w:p>
        <w:p w14:paraId="73AB8D02" w14:textId="79B31750" w:rsidR="006931D0" w:rsidRDefault="00CC1B7E">
          <w:pPr>
            <w:pStyle w:val="TOC3"/>
            <w:tabs>
              <w:tab w:val="right" w:leader="dot" w:pos="9630"/>
            </w:tabs>
            <w:rPr>
              <w:rFonts w:eastAsiaTheme="minorEastAsia"/>
              <w:noProof/>
              <w:lang w:val="en-US"/>
            </w:rPr>
          </w:pPr>
          <w:hyperlink w:anchor="_Toc68857677" w:history="1">
            <w:r w:rsidR="006931D0" w:rsidRPr="00C76874">
              <w:rPr>
                <w:rStyle w:val="Hyperlink"/>
                <w:noProof/>
              </w:rPr>
              <w:t>7. jagu Õpilaste arengu ja õppimise toetamise ja  hindamise ning gümnaasiumi lõpetamise korraldus</w:t>
            </w:r>
            <w:r w:rsidR="006931D0">
              <w:rPr>
                <w:noProof/>
                <w:webHidden/>
              </w:rPr>
              <w:tab/>
            </w:r>
            <w:r w:rsidR="006931D0">
              <w:rPr>
                <w:noProof/>
                <w:webHidden/>
              </w:rPr>
              <w:fldChar w:fldCharType="begin"/>
            </w:r>
            <w:r w:rsidR="006931D0">
              <w:rPr>
                <w:noProof/>
                <w:webHidden/>
              </w:rPr>
              <w:instrText xml:space="preserve"> PAGEREF _Toc68857677 \h </w:instrText>
            </w:r>
            <w:r w:rsidR="006931D0">
              <w:rPr>
                <w:noProof/>
                <w:webHidden/>
              </w:rPr>
            </w:r>
            <w:r w:rsidR="006931D0">
              <w:rPr>
                <w:noProof/>
                <w:webHidden/>
              </w:rPr>
              <w:fldChar w:fldCharType="separate"/>
            </w:r>
            <w:r w:rsidR="00E752EA">
              <w:rPr>
                <w:noProof/>
                <w:webHidden/>
              </w:rPr>
              <w:t>19</w:t>
            </w:r>
            <w:r w:rsidR="006931D0">
              <w:rPr>
                <w:noProof/>
                <w:webHidden/>
              </w:rPr>
              <w:fldChar w:fldCharType="end"/>
            </w:r>
          </w:hyperlink>
        </w:p>
        <w:p w14:paraId="174D6B08" w14:textId="1362E7B8" w:rsidR="006931D0" w:rsidRDefault="00CC1B7E">
          <w:pPr>
            <w:pStyle w:val="TOC2"/>
            <w:tabs>
              <w:tab w:val="right" w:leader="dot" w:pos="9630"/>
            </w:tabs>
            <w:rPr>
              <w:rFonts w:eastAsiaTheme="minorEastAsia"/>
              <w:noProof/>
              <w:lang w:val="en-US"/>
            </w:rPr>
          </w:pPr>
          <w:hyperlink w:anchor="_Toc68857678" w:history="1">
            <w:r w:rsidR="006931D0" w:rsidRPr="00C76874">
              <w:rPr>
                <w:rStyle w:val="Hyperlink"/>
                <w:noProof/>
              </w:rPr>
              <w:t>8. jagu Hariduslike erivajadustega õpilaste õppekorralduse põhimõtted,</w:t>
            </w:r>
            <w:r w:rsidR="006931D0">
              <w:rPr>
                <w:noProof/>
                <w:webHidden/>
              </w:rPr>
              <w:tab/>
            </w:r>
            <w:r w:rsidR="006931D0">
              <w:rPr>
                <w:noProof/>
                <w:webHidden/>
              </w:rPr>
              <w:fldChar w:fldCharType="begin"/>
            </w:r>
            <w:r w:rsidR="006931D0">
              <w:rPr>
                <w:noProof/>
                <w:webHidden/>
              </w:rPr>
              <w:instrText xml:space="preserve"> PAGEREF _Toc68857678 \h </w:instrText>
            </w:r>
            <w:r w:rsidR="006931D0">
              <w:rPr>
                <w:noProof/>
                <w:webHidden/>
              </w:rPr>
            </w:r>
            <w:r w:rsidR="006931D0">
              <w:rPr>
                <w:noProof/>
                <w:webHidden/>
              </w:rPr>
              <w:fldChar w:fldCharType="separate"/>
            </w:r>
            <w:r w:rsidR="00E752EA">
              <w:rPr>
                <w:noProof/>
                <w:webHidden/>
              </w:rPr>
              <w:t>20</w:t>
            </w:r>
            <w:r w:rsidR="006931D0">
              <w:rPr>
                <w:noProof/>
                <w:webHidden/>
              </w:rPr>
              <w:fldChar w:fldCharType="end"/>
            </w:r>
          </w:hyperlink>
        </w:p>
        <w:p w14:paraId="100FDB90" w14:textId="07FAD7DB" w:rsidR="006931D0" w:rsidRDefault="00CC1B7E">
          <w:pPr>
            <w:pStyle w:val="TOC2"/>
            <w:tabs>
              <w:tab w:val="right" w:leader="dot" w:pos="9630"/>
            </w:tabs>
            <w:rPr>
              <w:rFonts w:eastAsiaTheme="minorEastAsia"/>
              <w:noProof/>
              <w:lang w:val="en-US"/>
            </w:rPr>
          </w:pPr>
          <w:hyperlink w:anchor="_Toc68857679" w:history="1">
            <w:r w:rsidR="006931D0" w:rsidRPr="00C76874">
              <w:rPr>
                <w:rStyle w:val="Hyperlink"/>
                <w:noProof/>
              </w:rPr>
              <w:t>tugiteenuste rakendamise kord</w:t>
            </w:r>
            <w:r w:rsidR="006931D0">
              <w:rPr>
                <w:noProof/>
                <w:webHidden/>
              </w:rPr>
              <w:tab/>
            </w:r>
            <w:r w:rsidR="006931D0">
              <w:rPr>
                <w:noProof/>
                <w:webHidden/>
              </w:rPr>
              <w:fldChar w:fldCharType="begin"/>
            </w:r>
            <w:r w:rsidR="006931D0">
              <w:rPr>
                <w:noProof/>
                <w:webHidden/>
              </w:rPr>
              <w:instrText xml:space="preserve"> PAGEREF _Toc68857679 \h </w:instrText>
            </w:r>
            <w:r w:rsidR="006931D0">
              <w:rPr>
                <w:noProof/>
                <w:webHidden/>
              </w:rPr>
            </w:r>
            <w:r w:rsidR="006931D0">
              <w:rPr>
                <w:noProof/>
                <w:webHidden/>
              </w:rPr>
              <w:fldChar w:fldCharType="separate"/>
            </w:r>
            <w:r w:rsidR="00E752EA">
              <w:rPr>
                <w:noProof/>
                <w:webHidden/>
              </w:rPr>
              <w:t>20</w:t>
            </w:r>
            <w:r w:rsidR="006931D0">
              <w:rPr>
                <w:noProof/>
                <w:webHidden/>
              </w:rPr>
              <w:fldChar w:fldCharType="end"/>
            </w:r>
          </w:hyperlink>
        </w:p>
        <w:p w14:paraId="4B66EBFE" w14:textId="18B2FA13" w:rsidR="006931D0" w:rsidRDefault="00CC1B7E">
          <w:pPr>
            <w:pStyle w:val="TOC3"/>
            <w:tabs>
              <w:tab w:val="right" w:leader="dot" w:pos="9630"/>
            </w:tabs>
            <w:rPr>
              <w:rFonts w:eastAsiaTheme="minorEastAsia"/>
              <w:noProof/>
              <w:lang w:val="en-US"/>
            </w:rPr>
          </w:pPr>
          <w:hyperlink w:anchor="_Toc68857680" w:history="1">
            <w:r w:rsidR="006931D0" w:rsidRPr="00C76874">
              <w:rPr>
                <w:rStyle w:val="Hyperlink"/>
                <w:noProof/>
              </w:rPr>
              <w:t>§ 13.  Hariduslike erivajadustega õpilaste õppekorralduse üldpõhimõtted</w:t>
            </w:r>
            <w:r w:rsidR="006931D0">
              <w:rPr>
                <w:noProof/>
                <w:webHidden/>
              </w:rPr>
              <w:tab/>
            </w:r>
            <w:r w:rsidR="006931D0">
              <w:rPr>
                <w:noProof/>
                <w:webHidden/>
              </w:rPr>
              <w:fldChar w:fldCharType="begin"/>
            </w:r>
            <w:r w:rsidR="006931D0">
              <w:rPr>
                <w:noProof/>
                <w:webHidden/>
              </w:rPr>
              <w:instrText xml:space="preserve"> PAGEREF _Toc68857680 \h </w:instrText>
            </w:r>
            <w:r w:rsidR="006931D0">
              <w:rPr>
                <w:noProof/>
                <w:webHidden/>
              </w:rPr>
            </w:r>
            <w:r w:rsidR="006931D0">
              <w:rPr>
                <w:noProof/>
                <w:webHidden/>
              </w:rPr>
              <w:fldChar w:fldCharType="separate"/>
            </w:r>
            <w:r w:rsidR="00E752EA">
              <w:rPr>
                <w:noProof/>
                <w:webHidden/>
              </w:rPr>
              <w:t>20</w:t>
            </w:r>
            <w:r w:rsidR="006931D0">
              <w:rPr>
                <w:noProof/>
                <w:webHidden/>
              </w:rPr>
              <w:fldChar w:fldCharType="end"/>
            </w:r>
          </w:hyperlink>
        </w:p>
        <w:p w14:paraId="46785075" w14:textId="4ED4BC0D" w:rsidR="006931D0" w:rsidRDefault="00CC1B7E">
          <w:pPr>
            <w:pStyle w:val="TOC3"/>
            <w:tabs>
              <w:tab w:val="right" w:leader="dot" w:pos="9630"/>
            </w:tabs>
            <w:rPr>
              <w:rFonts w:eastAsiaTheme="minorEastAsia"/>
              <w:noProof/>
              <w:lang w:val="en-US"/>
            </w:rPr>
          </w:pPr>
          <w:hyperlink w:anchor="_Toc68857681" w:history="1">
            <w:r w:rsidR="006931D0" w:rsidRPr="00C76874">
              <w:rPr>
                <w:rStyle w:val="Hyperlink"/>
                <w:noProof/>
              </w:rPr>
              <w:t>§ 14. Tugiteenuste rakendamise kord</w:t>
            </w:r>
            <w:r w:rsidR="006931D0">
              <w:rPr>
                <w:noProof/>
                <w:webHidden/>
              </w:rPr>
              <w:tab/>
            </w:r>
            <w:r w:rsidR="006931D0">
              <w:rPr>
                <w:noProof/>
                <w:webHidden/>
              </w:rPr>
              <w:fldChar w:fldCharType="begin"/>
            </w:r>
            <w:r w:rsidR="006931D0">
              <w:rPr>
                <w:noProof/>
                <w:webHidden/>
              </w:rPr>
              <w:instrText xml:space="preserve"> PAGEREF _Toc68857681 \h </w:instrText>
            </w:r>
            <w:r w:rsidR="006931D0">
              <w:rPr>
                <w:noProof/>
                <w:webHidden/>
              </w:rPr>
            </w:r>
            <w:r w:rsidR="006931D0">
              <w:rPr>
                <w:noProof/>
                <w:webHidden/>
              </w:rPr>
              <w:fldChar w:fldCharType="separate"/>
            </w:r>
            <w:r w:rsidR="00E752EA">
              <w:rPr>
                <w:noProof/>
                <w:webHidden/>
              </w:rPr>
              <w:t>23</w:t>
            </w:r>
            <w:r w:rsidR="006931D0">
              <w:rPr>
                <w:noProof/>
                <w:webHidden/>
              </w:rPr>
              <w:fldChar w:fldCharType="end"/>
            </w:r>
          </w:hyperlink>
        </w:p>
        <w:p w14:paraId="10B36289" w14:textId="5BC32548" w:rsidR="006931D0" w:rsidRDefault="00CC1B7E">
          <w:pPr>
            <w:pStyle w:val="TOC2"/>
            <w:tabs>
              <w:tab w:val="right" w:leader="dot" w:pos="9630"/>
            </w:tabs>
            <w:rPr>
              <w:rFonts w:eastAsiaTheme="minorEastAsia"/>
              <w:noProof/>
              <w:lang w:val="en-US"/>
            </w:rPr>
          </w:pPr>
          <w:hyperlink w:anchor="_Toc68857682" w:history="1">
            <w:r w:rsidR="006931D0" w:rsidRPr="00C76874">
              <w:rPr>
                <w:rStyle w:val="Hyperlink"/>
                <w:noProof/>
              </w:rPr>
              <w:t>9. jagu Õpilaste ja lastevanemate teavitamise ning nõustamise korraldus</w:t>
            </w:r>
            <w:r w:rsidR="006931D0">
              <w:rPr>
                <w:noProof/>
                <w:webHidden/>
              </w:rPr>
              <w:tab/>
            </w:r>
            <w:r w:rsidR="006931D0">
              <w:rPr>
                <w:noProof/>
                <w:webHidden/>
              </w:rPr>
              <w:fldChar w:fldCharType="begin"/>
            </w:r>
            <w:r w:rsidR="006931D0">
              <w:rPr>
                <w:noProof/>
                <w:webHidden/>
              </w:rPr>
              <w:instrText xml:space="preserve"> PAGEREF _Toc68857682 \h </w:instrText>
            </w:r>
            <w:r w:rsidR="006931D0">
              <w:rPr>
                <w:noProof/>
                <w:webHidden/>
              </w:rPr>
            </w:r>
            <w:r w:rsidR="006931D0">
              <w:rPr>
                <w:noProof/>
                <w:webHidden/>
              </w:rPr>
              <w:fldChar w:fldCharType="separate"/>
            </w:r>
            <w:r w:rsidR="00E752EA">
              <w:rPr>
                <w:noProof/>
                <w:webHidden/>
              </w:rPr>
              <w:t>23</w:t>
            </w:r>
            <w:r w:rsidR="006931D0">
              <w:rPr>
                <w:noProof/>
                <w:webHidden/>
              </w:rPr>
              <w:fldChar w:fldCharType="end"/>
            </w:r>
          </w:hyperlink>
        </w:p>
        <w:p w14:paraId="4CD7E6EE" w14:textId="31390D24" w:rsidR="006931D0" w:rsidRDefault="00CC1B7E">
          <w:pPr>
            <w:pStyle w:val="TOC2"/>
            <w:tabs>
              <w:tab w:val="right" w:leader="dot" w:pos="9630"/>
            </w:tabs>
            <w:rPr>
              <w:rFonts w:eastAsiaTheme="minorEastAsia"/>
              <w:noProof/>
              <w:lang w:val="en-US"/>
            </w:rPr>
          </w:pPr>
          <w:hyperlink w:anchor="_Toc68857683" w:history="1">
            <w:r w:rsidR="006931D0" w:rsidRPr="00C76874">
              <w:rPr>
                <w:rStyle w:val="Hyperlink"/>
                <w:noProof/>
              </w:rPr>
              <w:t>10. jagu Karjääriõppe, sh karjääriinfo ja nõustamise korraldamine</w:t>
            </w:r>
            <w:r w:rsidR="006931D0">
              <w:rPr>
                <w:noProof/>
                <w:webHidden/>
              </w:rPr>
              <w:tab/>
            </w:r>
            <w:r w:rsidR="006931D0">
              <w:rPr>
                <w:noProof/>
                <w:webHidden/>
              </w:rPr>
              <w:fldChar w:fldCharType="begin"/>
            </w:r>
            <w:r w:rsidR="006931D0">
              <w:rPr>
                <w:noProof/>
                <w:webHidden/>
              </w:rPr>
              <w:instrText xml:space="preserve"> PAGEREF _Toc68857683 \h </w:instrText>
            </w:r>
            <w:r w:rsidR="006931D0">
              <w:rPr>
                <w:noProof/>
                <w:webHidden/>
              </w:rPr>
            </w:r>
            <w:r w:rsidR="006931D0">
              <w:rPr>
                <w:noProof/>
                <w:webHidden/>
              </w:rPr>
              <w:fldChar w:fldCharType="separate"/>
            </w:r>
            <w:r w:rsidR="00E752EA">
              <w:rPr>
                <w:noProof/>
                <w:webHidden/>
              </w:rPr>
              <w:t>23</w:t>
            </w:r>
            <w:r w:rsidR="006931D0">
              <w:rPr>
                <w:noProof/>
                <w:webHidden/>
              </w:rPr>
              <w:fldChar w:fldCharType="end"/>
            </w:r>
          </w:hyperlink>
        </w:p>
        <w:p w14:paraId="11C3050A" w14:textId="1DFB5D73" w:rsidR="006931D0" w:rsidRDefault="00CC1B7E">
          <w:pPr>
            <w:pStyle w:val="TOC2"/>
            <w:tabs>
              <w:tab w:val="right" w:leader="dot" w:pos="9630"/>
            </w:tabs>
            <w:rPr>
              <w:rFonts w:eastAsiaTheme="minorEastAsia"/>
              <w:noProof/>
              <w:lang w:val="en-US"/>
            </w:rPr>
          </w:pPr>
          <w:hyperlink w:anchor="_Toc68857684" w:history="1">
            <w:r w:rsidR="006931D0" w:rsidRPr="00C76874">
              <w:rPr>
                <w:rStyle w:val="Hyperlink"/>
                <w:noProof/>
              </w:rPr>
              <w:t xml:space="preserve">11. jagu Õpetajate </w:t>
            </w:r>
            <w:r w:rsidR="006931D0" w:rsidRPr="00C76874">
              <w:rPr>
                <w:rStyle w:val="Hyperlink"/>
                <w:rFonts w:eastAsia="Times New Roman"/>
                <w:noProof/>
                <w:lang w:eastAsia="et-EE"/>
              </w:rPr>
              <w:t>koostöö ja töö planeerimise põhimõtted</w:t>
            </w:r>
            <w:r w:rsidR="006931D0">
              <w:rPr>
                <w:noProof/>
                <w:webHidden/>
              </w:rPr>
              <w:tab/>
            </w:r>
            <w:r w:rsidR="006931D0">
              <w:rPr>
                <w:noProof/>
                <w:webHidden/>
              </w:rPr>
              <w:fldChar w:fldCharType="begin"/>
            </w:r>
            <w:r w:rsidR="006931D0">
              <w:rPr>
                <w:noProof/>
                <w:webHidden/>
              </w:rPr>
              <w:instrText xml:space="preserve"> PAGEREF _Toc68857684 \h </w:instrText>
            </w:r>
            <w:r w:rsidR="006931D0">
              <w:rPr>
                <w:noProof/>
                <w:webHidden/>
              </w:rPr>
            </w:r>
            <w:r w:rsidR="006931D0">
              <w:rPr>
                <w:noProof/>
                <w:webHidden/>
              </w:rPr>
              <w:fldChar w:fldCharType="separate"/>
            </w:r>
            <w:r w:rsidR="00E752EA">
              <w:rPr>
                <w:noProof/>
                <w:webHidden/>
              </w:rPr>
              <w:t>24</w:t>
            </w:r>
            <w:r w:rsidR="006931D0">
              <w:rPr>
                <w:noProof/>
                <w:webHidden/>
              </w:rPr>
              <w:fldChar w:fldCharType="end"/>
            </w:r>
          </w:hyperlink>
        </w:p>
        <w:p w14:paraId="01A51C8A" w14:textId="6A668566" w:rsidR="006931D0" w:rsidRDefault="00CC1B7E">
          <w:pPr>
            <w:pStyle w:val="TOC3"/>
            <w:tabs>
              <w:tab w:val="right" w:leader="dot" w:pos="9630"/>
            </w:tabs>
            <w:rPr>
              <w:rFonts w:eastAsiaTheme="minorEastAsia"/>
              <w:noProof/>
              <w:lang w:val="en-US"/>
            </w:rPr>
          </w:pPr>
          <w:hyperlink w:anchor="_Toc68857685" w:history="1">
            <w:r w:rsidR="006931D0" w:rsidRPr="00C76874">
              <w:rPr>
                <w:rStyle w:val="Hyperlink"/>
                <w:noProof/>
              </w:rPr>
              <w:t>§ 15. Õpetajate koostöö põhimõtted</w:t>
            </w:r>
            <w:r w:rsidR="006931D0">
              <w:rPr>
                <w:noProof/>
                <w:webHidden/>
              </w:rPr>
              <w:tab/>
            </w:r>
            <w:r w:rsidR="006931D0">
              <w:rPr>
                <w:noProof/>
                <w:webHidden/>
              </w:rPr>
              <w:fldChar w:fldCharType="begin"/>
            </w:r>
            <w:r w:rsidR="006931D0">
              <w:rPr>
                <w:noProof/>
                <w:webHidden/>
              </w:rPr>
              <w:instrText xml:space="preserve"> PAGEREF _Toc68857685 \h </w:instrText>
            </w:r>
            <w:r w:rsidR="006931D0">
              <w:rPr>
                <w:noProof/>
                <w:webHidden/>
              </w:rPr>
            </w:r>
            <w:r w:rsidR="006931D0">
              <w:rPr>
                <w:noProof/>
                <w:webHidden/>
              </w:rPr>
              <w:fldChar w:fldCharType="separate"/>
            </w:r>
            <w:r w:rsidR="00E752EA">
              <w:rPr>
                <w:noProof/>
                <w:webHidden/>
              </w:rPr>
              <w:t>24</w:t>
            </w:r>
            <w:r w:rsidR="006931D0">
              <w:rPr>
                <w:noProof/>
                <w:webHidden/>
              </w:rPr>
              <w:fldChar w:fldCharType="end"/>
            </w:r>
          </w:hyperlink>
        </w:p>
        <w:p w14:paraId="36448DAF" w14:textId="1BFCB1FF" w:rsidR="006931D0" w:rsidRDefault="00CC1B7E">
          <w:pPr>
            <w:pStyle w:val="TOC3"/>
            <w:tabs>
              <w:tab w:val="right" w:leader="dot" w:pos="9630"/>
            </w:tabs>
            <w:rPr>
              <w:rFonts w:eastAsiaTheme="minorEastAsia"/>
              <w:noProof/>
              <w:lang w:val="en-US"/>
            </w:rPr>
          </w:pPr>
          <w:hyperlink w:anchor="_Toc68857686" w:history="1">
            <w:r w:rsidR="006931D0" w:rsidRPr="00C76874">
              <w:rPr>
                <w:rStyle w:val="Hyperlink"/>
                <w:noProof/>
              </w:rPr>
              <w:t>§ 16. Õpetajate töö planeerimise põhimõtted</w:t>
            </w:r>
            <w:r w:rsidR="006931D0">
              <w:rPr>
                <w:noProof/>
                <w:webHidden/>
              </w:rPr>
              <w:tab/>
            </w:r>
            <w:r w:rsidR="006931D0">
              <w:rPr>
                <w:noProof/>
                <w:webHidden/>
              </w:rPr>
              <w:fldChar w:fldCharType="begin"/>
            </w:r>
            <w:r w:rsidR="006931D0">
              <w:rPr>
                <w:noProof/>
                <w:webHidden/>
              </w:rPr>
              <w:instrText xml:space="preserve"> PAGEREF _Toc68857686 \h </w:instrText>
            </w:r>
            <w:r w:rsidR="006931D0">
              <w:rPr>
                <w:noProof/>
                <w:webHidden/>
              </w:rPr>
            </w:r>
            <w:r w:rsidR="006931D0">
              <w:rPr>
                <w:noProof/>
                <w:webHidden/>
              </w:rPr>
              <w:fldChar w:fldCharType="separate"/>
            </w:r>
            <w:r w:rsidR="00E752EA">
              <w:rPr>
                <w:noProof/>
                <w:webHidden/>
              </w:rPr>
              <w:t>24</w:t>
            </w:r>
            <w:r w:rsidR="006931D0">
              <w:rPr>
                <w:noProof/>
                <w:webHidden/>
              </w:rPr>
              <w:fldChar w:fldCharType="end"/>
            </w:r>
          </w:hyperlink>
        </w:p>
        <w:p w14:paraId="7EFC4B36" w14:textId="25BE7E69" w:rsidR="006931D0" w:rsidRDefault="00CC1B7E">
          <w:pPr>
            <w:pStyle w:val="TOC2"/>
            <w:tabs>
              <w:tab w:val="right" w:leader="dot" w:pos="9630"/>
            </w:tabs>
            <w:rPr>
              <w:rFonts w:eastAsiaTheme="minorEastAsia"/>
              <w:noProof/>
              <w:lang w:val="en-US"/>
            </w:rPr>
          </w:pPr>
          <w:hyperlink w:anchor="_Toc68857687" w:history="1">
            <w:r w:rsidR="006931D0" w:rsidRPr="00C76874">
              <w:rPr>
                <w:rStyle w:val="Hyperlink"/>
                <w:noProof/>
              </w:rPr>
              <w:t>12. jagu Kooli õppekava uuendamise ja täiendamise kord</w:t>
            </w:r>
            <w:r w:rsidR="006931D0">
              <w:rPr>
                <w:noProof/>
                <w:webHidden/>
              </w:rPr>
              <w:tab/>
            </w:r>
            <w:r w:rsidR="006931D0">
              <w:rPr>
                <w:noProof/>
                <w:webHidden/>
              </w:rPr>
              <w:fldChar w:fldCharType="begin"/>
            </w:r>
            <w:r w:rsidR="006931D0">
              <w:rPr>
                <w:noProof/>
                <w:webHidden/>
              </w:rPr>
              <w:instrText xml:space="preserve"> PAGEREF _Toc68857687 \h </w:instrText>
            </w:r>
            <w:r w:rsidR="006931D0">
              <w:rPr>
                <w:noProof/>
                <w:webHidden/>
              </w:rPr>
            </w:r>
            <w:r w:rsidR="006931D0">
              <w:rPr>
                <w:noProof/>
                <w:webHidden/>
              </w:rPr>
              <w:fldChar w:fldCharType="separate"/>
            </w:r>
            <w:r w:rsidR="00E752EA">
              <w:rPr>
                <w:noProof/>
                <w:webHidden/>
              </w:rPr>
              <w:t>25</w:t>
            </w:r>
            <w:r w:rsidR="006931D0">
              <w:rPr>
                <w:noProof/>
                <w:webHidden/>
              </w:rPr>
              <w:fldChar w:fldCharType="end"/>
            </w:r>
          </w:hyperlink>
        </w:p>
        <w:p w14:paraId="1B2F8F17" w14:textId="3433786F" w:rsidR="0014325F" w:rsidRPr="00731660" w:rsidRDefault="00355965" w:rsidP="00731660">
          <w:r>
            <w:rPr>
              <w:b/>
              <w:bCs/>
              <w:noProof/>
            </w:rPr>
            <w:fldChar w:fldCharType="end"/>
          </w:r>
        </w:p>
      </w:sdtContent>
    </w:sdt>
    <w:p w14:paraId="11AC9B58" w14:textId="77777777" w:rsidR="00A721A2" w:rsidRPr="009D7B54" w:rsidRDefault="007878C3" w:rsidP="003A1100">
      <w:pPr>
        <w:pStyle w:val="Heading1"/>
        <w:rPr>
          <w:rFonts w:eastAsia="Times New Roman"/>
          <w:b w:val="0"/>
          <w:lang w:eastAsia="et-EE"/>
        </w:rPr>
      </w:pPr>
      <w:bookmarkStart w:id="0" w:name="_Toc68857656"/>
      <w:r w:rsidRPr="009D7B54">
        <w:t>ÜLDSÄTTED</w:t>
      </w:r>
      <w:bookmarkEnd w:id="0"/>
    </w:p>
    <w:p w14:paraId="25D028EE" w14:textId="77777777" w:rsidR="000C535E" w:rsidRPr="002C344F" w:rsidRDefault="00013154" w:rsidP="002C344F">
      <w:pPr>
        <w:pStyle w:val="Heading3"/>
      </w:pPr>
      <w:bookmarkStart w:id="1" w:name="_Toc68857657"/>
      <w:r w:rsidRPr="006520A2">
        <w:t>§ 1. Kooli õppekava koostamise alused ja ülesehitus</w:t>
      </w:r>
      <w:bookmarkStart w:id="2" w:name="para24lg6p1"/>
      <w:bookmarkEnd w:id="1"/>
    </w:p>
    <w:p w14:paraId="3DBF0183" w14:textId="77777777" w:rsidR="000C535E" w:rsidRPr="000C535E" w:rsidRDefault="000C535E" w:rsidP="0086782B">
      <w:pPr>
        <w:pStyle w:val="ListParagraph"/>
        <w:numPr>
          <w:ilvl w:val="0"/>
          <w:numId w:val="1"/>
        </w:numPr>
        <w:shd w:val="clear" w:color="auto" w:fill="FFFFFF"/>
        <w:spacing w:after="0" w:line="360" w:lineRule="auto"/>
        <w:rPr>
          <w:rFonts w:ascii="Times New Roman" w:eastAsia="Times New Roman" w:hAnsi="Times New Roman" w:cs="Times New Roman"/>
          <w:color w:val="202020"/>
          <w:sz w:val="24"/>
          <w:szCs w:val="24"/>
          <w:lang w:eastAsia="et-EE"/>
        </w:rPr>
      </w:pPr>
      <w:r w:rsidRPr="000C535E">
        <w:rPr>
          <w:rFonts w:ascii="Times New Roman" w:eastAsia="Times New Roman" w:hAnsi="Times New Roman" w:cs="Times New Roman"/>
          <w:color w:val="202020"/>
          <w:sz w:val="24"/>
          <w:szCs w:val="24"/>
          <w:lang w:eastAsia="et-EE"/>
        </w:rPr>
        <w:t xml:space="preserve"> Kooli õppekava on põhikooli ja gümnaasiumi  õppe- ja kasvatustegevuse alusdokument, milles kirjeldatakse õppe rõhuasetused ja tegevused õppekava täitmiseks.</w:t>
      </w:r>
      <w:r w:rsidRPr="000C535E">
        <w:rPr>
          <w:rFonts w:ascii="Times New Roman" w:eastAsia="Times New Roman" w:hAnsi="Times New Roman" w:cs="Times New Roman"/>
          <w:color w:val="0061AA"/>
          <w:sz w:val="24"/>
          <w:szCs w:val="24"/>
          <w:bdr w:val="none" w:sz="0" w:space="0" w:color="auto" w:frame="1"/>
          <w:lang w:eastAsia="et-EE"/>
        </w:rPr>
        <w:t xml:space="preserve">  </w:t>
      </w:r>
    </w:p>
    <w:p w14:paraId="63A9CA44" w14:textId="35DDB20C" w:rsidR="000C535E" w:rsidRPr="000C535E" w:rsidRDefault="003A1100" w:rsidP="0086782B">
      <w:pPr>
        <w:pStyle w:val="ListParagraph"/>
        <w:numPr>
          <w:ilvl w:val="0"/>
          <w:numId w:val="1"/>
        </w:numPr>
        <w:spacing w:after="0" w:line="360" w:lineRule="auto"/>
        <w:jc w:val="both"/>
        <w:rPr>
          <w:rFonts w:ascii="Times New Roman" w:eastAsia="Times New Roman" w:hAnsi="Times New Roman" w:cs="Times New Roman"/>
          <w:color w:val="000000"/>
          <w:sz w:val="24"/>
          <w:szCs w:val="24"/>
          <w:lang w:eastAsia="et-EE"/>
        </w:rPr>
      </w:pPr>
      <w:r>
        <w:rPr>
          <w:rFonts w:ascii="Times New Roman" w:eastAsia="Times New Roman" w:hAnsi="Times New Roman" w:cs="Times New Roman"/>
          <w:sz w:val="24"/>
          <w:szCs w:val="24"/>
          <w:lang w:eastAsia="et-EE"/>
        </w:rPr>
        <w:t xml:space="preserve">Kooli õppekava ülesehituse koostamisel on aluseks võetud </w:t>
      </w:r>
      <w:r w:rsidR="00E279B7" w:rsidRPr="000C535E">
        <w:rPr>
          <w:rFonts w:ascii="Times New Roman" w:eastAsia="Times New Roman" w:hAnsi="Times New Roman" w:cs="Times New Roman"/>
          <w:sz w:val="24"/>
          <w:szCs w:val="24"/>
          <w:lang w:eastAsia="et-EE"/>
        </w:rPr>
        <w:t xml:space="preserve">„Põhikooli riikliku õppekava“, </w:t>
      </w:r>
      <w:r w:rsidR="000445B2">
        <w:rPr>
          <w:rFonts w:ascii="Times New Roman" w:eastAsia="Times New Roman" w:hAnsi="Times New Roman" w:cs="Times New Roman"/>
          <w:sz w:val="24"/>
          <w:szCs w:val="24"/>
          <w:lang w:eastAsia="et-EE"/>
        </w:rPr>
        <w:t>„Põhikooli lihtsustatud riiklik õppekava“</w:t>
      </w:r>
      <w:r w:rsidR="002146BD">
        <w:rPr>
          <w:rFonts w:ascii="Times New Roman" w:hAnsi="Times New Roman" w:cs="Times New Roman"/>
          <w:sz w:val="24"/>
          <w:szCs w:val="24"/>
        </w:rPr>
        <w:t>„Gümnaasiumi riikliku õppekava"</w:t>
      </w:r>
      <w:r w:rsidR="00D7482D">
        <w:rPr>
          <w:rStyle w:val="CommentReference"/>
        </w:rPr>
        <w:t>,</w:t>
      </w:r>
      <w:r w:rsidR="002146BD" w:rsidRPr="002146BD">
        <w:rPr>
          <w:rFonts w:ascii="Times New Roman" w:hAnsi="Times New Roman" w:cs="Times New Roman"/>
          <w:sz w:val="24"/>
          <w:szCs w:val="24"/>
        </w:rPr>
        <w:t xml:space="preserve"> </w:t>
      </w:r>
      <w:r w:rsidR="00E279B7" w:rsidRPr="000C535E">
        <w:rPr>
          <w:rFonts w:ascii="Times New Roman" w:eastAsia="Times New Roman" w:hAnsi="Times New Roman" w:cs="Times New Roman"/>
          <w:color w:val="000000"/>
          <w:sz w:val="24"/>
          <w:szCs w:val="24"/>
          <w:lang w:eastAsia="et-EE"/>
        </w:rPr>
        <w:t>"Põhikooli- ja gümnaasiumiseadus" ja Häädemeeste K</w:t>
      </w:r>
      <w:r w:rsidR="002146BD">
        <w:rPr>
          <w:rFonts w:ascii="Times New Roman" w:eastAsia="Times New Roman" w:hAnsi="Times New Roman" w:cs="Times New Roman"/>
          <w:color w:val="000000"/>
          <w:sz w:val="24"/>
          <w:szCs w:val="24"/>
          <w:lang w:eastAsia="et-EE"/>
        </w:rPr>
        <w:t xml:space="preserve">eskkooli  </w:t>
      </w:r>
      <w:r w:rsidR="002146BD" w:rsidRPr="00710AF9">
        <w:rPr>
          <w:rFonts w:ascii="Times New Roman" w:eastAsia="Times New Roman" w:hAnsi="Times New Roman" w:cs="Times New Roman"/>
          <w:color w:val="000000"/>
          <w:sz w:val="24"/>
          <w:szCs w:val="24"/>
          <w:lang w:eastAsia="et-EE"/>
        </w:rPr>
        <w:t>arengukava</w:t>
      </w:r>
      <w:r w:rsidR="00710AF9" w:rsidRPr="00710AF9">
        <w:rPr>
          <w:rFonts w:ascii="Times New Roman" w:eastAsia="Times New Roman" w:hAnsi="Times New Roman" w:cs="Times New Roman"/>
          <w:color w:val="000000"/>
          <w:sz w:val="24"/>
          <w:szCs w:val="24"/>
          <w:lang w:eastAsia="et-EE"/>
        </w:rPr>
        <w:t xml:space="preserve"> </w:t>
      </w:r>
      <w:r w:rsidR="0011536E" w:rsidRPr="00710AF9">
        <w:rPr>
          <w:rFonts w:ascii="Times New Roman" w:eastAsia="Times New Roman" w:hAnsi="Times New Roman" w:cs="Times New Roman"/>
          <w:color w:val="000000"/>
          <w:sz w:val="24"/>
          <w:szCs w:val="24"/>
          <w:lang w:eastAsia="et-EE"/>
        </w:rPr>
        <w:t>2021 – 2025.</w:t>
      </w:r>
      <w:r w:rsidR="0011536E">
        <w:rPr>
          <w:rFonts w:ascii="Times New Roman" w:eastAsia="Times New Roman" w:hAnsi="Times New Roman" w:cs="Times New Roman"/>
          <w:color w:val="000000"/>
          <w:sz w:val="24"/>
          <w:szCs w:val="24"/>
          <w:lang w:eastAsia="et-EE"/>
        </w:rPr>
        <w:t xml:space="preserve"> </w:t>
      </w:r>
    </w:p>
    <w:p w14:paraId="03C17E14" w14:textId="774EE590" w:rsidR="000C535E" w:rsidRPr="000C535E" w:rsidRDefault="000C535E" w:rsidP="0086782B">
      <w:pPr>
        <w:pStyle w:val="ListParagraph"/>
        <w:numPr>
          <w:ilvl w:val="0"/>
          <w:numId w:val="1"/>
        </w:numPr>
        <w:spacing w:after="0" w:line="360" w:lineRule="auto"/>
        <w:jc w:val="both"/>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Häädemeeste Keskkooli kooliastmed on:</w:t>
      </w:r>
      <w:r w:rsidR="00F83F75">
        <w:rPr>
          <w:rFonts w:ascii="Times New Roman" w:eastAsia="Times New Roman" w:hAnsi="Times New Roman" w:cs="Times New Roman"/>
          <w:color w:val="000000"/>
          <w:sz w:val="24"/>
          <w:szCs w:val="24"/>
          <w:lang w:eastAsia="et-EE"/>
        </w:rPr>
        <w:t xml:space="preserve">   </w:t>
      </w:r>
    </w:p>
    <w:p w14:paraId="310E83E8" w14:textId="2874FE16" w:rsidR="000C535E" w:rsidRDefault="006520A2" w:rsidP="00867FEB">
      <w:pPr>
        <w:spacing w:after="0" w:line="360" w:lineRule="auto"/>
        <w:ind w:left="360"/>
        <w:jc w:val="both"/>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 xml:space="preserve">     </w:t>
      </w:r>
      <w:r w:rsidR="000C535E">
        <w:rPr>
          <w:rFonts w:ascii="Times New Roman" w:eastAsia="Times New Roman" w:hAnsi="Times New Roman" w:cs="Times New Roman"/>
          <w:color w:val="000000"/>
          <w:sz w:val="24"/>
          <w:szCs w:val="24"/>
          <w:lang w:eastAsia="et-EE"/>
        </w:rPr>
        <w:t>1)</w:t>
      </w:r>
      <w:r>
        <w:rPr>
          <w:rFonts w:ascii="Times New Roman" w:eastAsia="Times New Roman" w:hAnsi="Times New Roman" w:cs="Times New Roman"/>
          <w:color w:val="000000"/>
          <w:sz w:val="24"/>
          <w:szCs w:val="24"/>
          <w:lang w:eastAsia="et-EE"/>
        </w:rPr>
        <w:t xml:space="preserve">  </w:t>
      </w:r>
      <w:r w:rsidR="003A1100">
        <w:rPr>
          <w:rFonts w:ascii="Times New Roman" w:eastAsia="Times New Roman" w:hAnsi="Times New Roman" w:cs="Times New Roman"/>
          <w:color w:val="000000"/>
          <w:sz w:val="24"/>
          <w:szCs w:val="24"/>
          <w:lang w:eastAsia="et-EE"/>
        </w:rPr>
        <w:t xml:space="preserve">I kooliaste: </w:t>
      </w:r>
      <w:r w:rsidR="000C535E">
        <w:rPr>
          <w:rFonts w:ascii="Times New Roman" w:eastAsia="Times New Roman" w:hAnsi="Times New Roman" w:cs="Times New Roman"/>
          <w:color w:val="000000"/>
          <w:sz w:val="24"/>
          <w:szCs w:val="24"/>
          <w:lang w:eastAsia="et-EE"/>
        </w:rPr>
        <w:t>1. –</w:t>
      </w:r>
      <w:r w:rsidR="003A1100">
        <w:rPr>
          <w:rFonts w:ascii="Times New Roman" w:eastAsia="Times New Roman" w:hAnsi="Times New Roman" w:cs="Times New Roman"/>
          <w:color w:val="000000"/>
          <w:sz w:val="24"/>
          <w:szCs w:val="24"/>
          <w:lang w:eastAsia="et-EE"/>
        </w:rPr>
        <w:t xml:space="preserve"> </w:t>
      </w:r>
      <w:r w:rsidR="000C535E">
        <w:rPr>
          <w:rFonts w:ascii="Times New Roman" w:eastAsia="Times New Roman" w:hAnsi="Times New Roman" w:cs="Times New Roman"/>
          <w:color w:val="000000"/>
          <w:sz w:val="24"/>
          <w:szCs w:val="24"/>
          <w:lang w:eastAsia="et-EE"/>
        </w:rPr>
        <w:t xml:space="preserve">3. </w:t>
      </w:r>
      <w:r w:rsidR="00F83F75">
        <w:rPr>
          <w:rFonts w:ascii="Times New Roman" w:eastAsia="Times New Roman" w:hAnsi="Times New Roman" w:cs="Times New Roman"/>
          <w:color w:val="000000"/>
          <w:sz w:val="24"/>
          <w:szCs w:val="24"/>
          <w:lang w:eastAsia="et-EE"/>
        </w:rPr>
        <w:t>k</w:t>
      </w:r>
      <w:r w:rsidR="000C535E">
        <w:rPr>
          <w:rFonts w:ascii="Times New Roman" w:eastAsia="Times New Roman" w:hAnsi="Times New Roman" w:cs="Times New Roman"/>
          <w:color w:val="000000"/>
          <w:sz w:val="24"/>
          <w:szCs w:val="24"/>
          <w:lang w:eastAsia="et-EE"/>
        </w:rPr>
        <w:t>lass</w:t>
      </w:r>
      <w:r w:rsidR="00F83F75">
        <w:rPr>
          <w:rFonts w:ascii="Times New Roman" w:eastAsia="Times New Roman" w:hAnsi="Times New Roman" w:cs="Times New Roman"/>
          <w:color w:val="000000"/>
          <w:sz w:val="24"/>
          <w:szCs w:val="24"/>
          <w:lang w:eastAsia="et-EE"/>
        </w:rPr>
        <w:t xml:space="preserve"> </w:t>
      </w:r>
    </w:p>
    <w:p w14:paraId="14E72F6E" w14:textId="77777777" w:rsidR="000C535E" w:rsidRDefault="006520A2" w:rsidP="00867FEB">
      <w:pPr>
        <w:spacing w:after="0" w:line="360" w:lineRule="auto"/>
        <w:ind w:left="360"/>
        <w:jc w:val="both"/>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 xml:space="preserve">      </w:t>
      </w:r>
      <w:r w:rsidR="000C535E">
        <w:rPr>
          <w:rFonts w:ascii="Times New Roman" w:eastAsia="Times New Roman" w:hAnsi="Times New Roman" w:cs="Times New Roman"/>
          <w:color w:val="000000"/>
          <w:sz w:val="24"/>
          <w:szCs w:val="24"/>
          <w:lang w:eastAsia="et-EE"/>
        </w:rPr>
        <w:t>2)</w:t>
      </w:r>
      <w:r>
        <w:rPr>
          <w:rFonts w:ascii="Times New Roman" w:eastAsia="Times New Roman" w:hAnsi="Times New Roman" w:cs="Times New Roman"/>
          <w:color w:val="000000"/>
          <w:sz w:val="24"/>
          <w:szCs w:val="24"/>
          <w:lang w:eastAsia="et-EE"/>
        </w:rPr>
        <w:t xml:space="preserve"> </w:t>
      </w:r>
      <w:r w:rsidR="003A1100">
        <w:rPr>
          <w:rFonts w:ascii="Times New Roman" w:eastAsia="Times New Roman" w:hAnsi="Times New Roman" w:cs="Times New Roman"/>
          <w:color w:val="000000"/>
          <w:sz w:val="24"/>
          <w:szCs w:val="24"/>
          <w:lang w:eastAsia="et-EE"/>
        </w:rPr>
        <w:t>II kooliaste:</w:t>
      </w:r>
      <w:r w:rsidR="000C535E">
        <w:rPr>
          <w:rFonts w:ascii="Times New Roman" w:eastAsia="Times New Roman" w:hAnsi="Times New Roman" w:cs="Times New Roman"/>
          <w:color w:val="000000"/>
          <w:sz w:val="24"/>
          <w:szCs w:val="24"/>
          <w:lang w:eastAsia="et-EE"/>
        </w:rPr>
        <w:t xml:space="preserve"> 4. –</w:t>
      </w:r>
      <w:r w:rsidR="003A1100">
        <w:rPr>
          <w:rFonts w:ascii="Times New Roman" w:eastAsia="Times New Roman" w:hAnsi="Times New Roman" w:cs="Times New Roman"/>
          <w:color w:val="000000"/>
          <w:sz w:val="24"/>
          <w:szCs w:val="24"/>
          <w:lang w:eastAsia="et-EE"/>
        </w:rPr>
        <w:t xml:space="preserve"> </w:t>
      </w:r>
      <w:r w:rsidR="000C535E">
        <w:rPr>
          <w:rFonts w:ascii="Times New Roman" w:eastAsia="Times New Roman" w:hAnsi="Times New Roman" w:cs="Times New Roman"/>
          <w:color w:val="000000"/>
          <w:sz w:val="24"/>
          <w:szCs w:val="24"/>
          <w:lang w:eastAsia="et-EE"/>
        </w:rPr>
        <w:t>6. klass</w:t>
      </w:r>
    </w:p>
    <w:p w14:paraId="041341C4" w14:textId="77777777" w:rsidR="000C535E" w:rsidRDefault="006520A2" w:rsidP="00867FEB">
      <w:pPr>
        <w:spacing w:after="0" w:line="360" w:lineRule="auto"/>
        <w:ind w:left="360"/>
        <w:jc w:val="both"/>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 xml:space="preserve">      </w:t>
      </w:r>
      <w:r w:rsidR="000C535E">
        <w:rPr>
          <w:rFonts w:ascii="Times New Roman" w:eastAsia="Times New Roman" w:hAnsi="Times New Roman" w:cs="Times New Roman"/>
          <w:color w:val="000000"/>
          <w:sz w:val="24"/>
          <w:szCs w:val="24"/>
          <w:lang w:eastAsia="et-EE"/>
        </w:rPr>
        <w:t>3)</w:t>
      </w:r>
      <w:r>
        <w:rPr>
          <w:rFonts w:ascii="Times New Roman" w:eastAsia="Times New Roman" w:hAnsi="Times New Roman" w:cs="Times New Roman"/>
          <w:color w:val="000000"/>
          <w:sz w:val="24"/>
          <w:szCs w:val="24"/>
          <w:lang w:eastAsia="et-EE"/>
        </w:rPr>
        <w:t xml:space="preserve"> </w:t>
      </w:r>
      <w:r w:rsidR="002146BD">
        <w:rPr>
          <w:rFonts w:ascii="Times New Roman" w:eastAsia="Times New Roman" w:hAnsi="Times New Roman" w:cs="Times New Roman"/>
          <w:color w:val="000000"/>
          <w:sz w:val="24"/>
          <w:szCs w:val="24"/>
          <w:lang w:eastAsia="et-EE"/>
        </w:rPr>
        <w:t>III kooliaste</w:t>
      </w:r>
      <w:r w:rsidR="003A1100">
        <w:rPr>
          <w:rFonts w:ascii="Times New Roman" w:eastAsia="Times New Roman" w:hAnsi="Times New Roman" w:cs="Times New Roman"/>
          <w:color w:val="000000"/>
          <w:sz w:val="24"/>
          <w:szCs w:val="24"/>
          <w:lang w:eastAsia="et-EE"/>
        </w:rPr>
        <w:t>:</w:t>
      </w:r>
      <w:r w:rsidR="002146BD">
        <w:rPr>
          <w:rFonts w:ascii="Times New Roman" w:eastAsia="Times New Roman" w:hAnsi="Times New Roman" w:cs="Times New Roman"/>
          <w:color w:val="000000"/>
          <w:sz w:val="24"/>
          <w:szCs w:val="24"/>
          <w:lang w:eastAsia="et-EE"/>
        </w:rPr>
        <w:t xml:space="preserve"> 7. –</w:t>
      </w:r>
      <w:r w:rsidR="003A1100">
        <w:rPr>
          <w:rFonts w:ascii="Times New Roman" w:eastAsia="Times New Roman" w:hAnsi="Times New Roman" w:cs="Times New Roman"/>
          <w:color w:val="000000"/>
          <w:sz w:val="24"/>
          <w:szCs w:val="24"/>
          <w:lang w:eastAsia="et-EE"/>
        </w:rPr>
        <w:t xml:space="preserve"> </w:t>
      </w:r>
      <w:r w:rsidR="002146BD">
        <w:rPr>
          <w:rFonts w:ascii="Times New Roman" w:eastAsia="Times New Roman" w:hAnsi="Times New Roman" w:cs="Times New Roman"/>
          <w:color w:val="000000"/>
          <w:sz w:val="24"/>
          <w:szCs w:val="24"/>
          <w:lang w:eastAsia="et-EE"/>
        </w:rPr>
        <w:t>9</w:t>
      </w:r>
      <w:r w:rsidR="000C535E">
        <w:rPr>
          <w:rFonts w:ascii="Times New Roman" w:eastAsia="Times New Roman" w:hAnsi="Times New Roman" w:cs="Times New Roman"/>
          <w:color w:val="000000"/>
          <w:sz w:val="24"/>
          <w:szCs w:val="24"/>
          <w:lang w:eastAsia="et-EE"/>
        </w:rPr>
        <w:t>. klass</w:t>
      </w:r>
    </w:p>
    <w:p w14:paraId="71CEB585" w14:textId="77777777" w:rsidR="00E279B7" w:rsidRPr="000C535E" w:rsidRDefault="006520A2" w:rsidP="00867FEB">
      <w:pPr>
        <w:spacing w:after="0" w:line="360" w:lineRule="auto"/>
        <w:ind w:left="360"/>
        <w:jc w:val="both"/>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 xml:space="preserve">      </w:t>
      </w:r>
      <w:r w:rsidR="000C535E">
        <w:rPr>
          <w:rFonts w:ascii="Times New Roman" w:eastAsia="Times New Roman" w:hAnsi="Times New Roman" w:cs="Times New Roman"/>
          <w:color w:val="000000"/>
          <w:sz w:val="24"/>
          <w:szCs w:val="24"/>
          <w:lang w:eastAsia="et-EE"/>
        </w:rPr>
        <w:t>4)</w:t>
      </w:r>
      <w:r w:rsidR="000C535E" w:rsidRPr="000C535E">
        <w:rPr>
          <w:rFonts w:ascii="Times New Roman" w:eastAsia="Times New Roman" w:hAnsi="Times New Roman" w:cs="Times New Roman"/>
          <w:color w:val="000000"/>
          <w:sz w:val="24"/>
          <w:szCs w:val="24"/>
          <w:lang w:eastAsia="et-EE"/>
        </w:rPr>
        <w:t xml:space="preserve"> </w:t>
      </w:r>
      <w:r w:rsidR="000C535E">
        <w:rPr>
          <w:rFonts w:ascii="Times New Roman" w:eastAsia="Times New Roman" w:hAnsi="Times New Roman" w:cs="Times New Roman"/>
          <w:color w:val="000000"/>
          <w:sz w:val="24"/>
          <w:szCs w:val="24"/>
          <w:lang w:eastAsia="et-EE"/>
        </w:rPr>
        <w:t>gümnaasium</w:t>
      </w:r>
      <w:r w:rsidR="003A1100">
        <w:rPr>
          <w:rFonts w:ascii="Times New Roman" w:eastAsia="Times New Roman" w:hAnsi="Times New Roman" w:cs="Times New Roman"/>
          <w:color w:val="000000"/>
          <w:sz w:val="24"/>
          <w:szCs w:val="24"/>
          <w:lang w:eastAsia="et-EE"/>
        </w:rPr>
        <w:t>:</w:t>
      </w:r>
      <w:r w:rsidR="000C535E">
        <w:rPr>
          <w:rFonts w:ascii="Times New Roman" w:eastAsia="Times New Roman" w:hAnsi="Times New Roman" w:cs="Times New Roman"/>
          <w:color w:val="000000"/>
          <w:sz w:val="24"/>
          <w:szCs w:val="24"/>
          <w:lang w:eastAsia="et-EE"/>
        </w:rPr>
        <w:t xml:space="preserve"> 10. –</w:t>
      </w:r>
      <w:r w:rsidR="003A1100">
        <w:rPr>
          <w:rFonts w:ascii="Times New Roman" w:eastAsia="Times New Roman" w:hAnsi="Times New Roman" w:cs="Times New Roman"/>
          <w:color w:val="000000"/>
          <w:sz w:val="24"/>
          <w:szCs w:val="24"/>
          <w:lang w:eastAsia="et-EE"/>
        </w:rPr>
        <w:t xml:space="preserve"> </w:t>
      </w:r>
      <w:r w:rsidR="000C535E">
        <w:rPr>
          <w:rFonts w:ascii="Times New Roman" w:eastAsia="Times New Roman" w:hAnsi="Times New Roman" w:cs="Times New Roman"/>
          <w:color w:val="000000"/>
          <w:sz w:val="24"/>
          <w:szCs w:val="24"/>
          <w:lang w:eastAsia="et-EE"/>
        </w:rPr>
        <w:t>12. klass</w:t>
      </w:r>
    </w:p>
    <w:p w14:paraId="2216ADCC" w14:textId="6B02029A" w:rsidR="00DF4D59" w:rsidRPr="00DF4D59" w:rsidRDefault="00DF4D59" w:rsidP="0086782B">
      <w:pPr>
        <w:pStyle w:val="ListParagraph"/>
        <w:numPr>
          <w:ilvl w:val="0"/>
          <w:numId w:val="1"/>
        </w:numPr>
        <w:shd w:val="clear" w:color="auto" w:fill="FFFFFF"/>
        <w:spacing w:after="0" w:line="360" w:lineRule="auto"/>
        <w:rPr>
          <w:rFonts w:ascii="Times New Roman" w:eastAsia="Times New Roman" w:hAnsi="Times New Roman" w:cs="Times New Roman"/>
          <w:color w:val="202020"/>
          <w:sz w:val="24"/>
          <w:szCs w:val="24"/>
          <w:lang w:eastAsia="et-EE"/>
        </w:rPr>
      </w:pPr>
      <w:r w:rsidRPr="00DF4D59">
        <w:rPr>
          <w:rFonts w:ascii="Times New Roman" w:eastAsia="Times New Roman" w:hAnsi="Times New Roman" w:cs="Times New Roman"/>
          <w:color w:val="202020"/>
          <w:sz w:val="24"/>
          <w:szCs w:val="24"/>
          <w:lang w:eastAsia="et-EE"/>
        </w:rPr>
        <w:t>Kooli õppekava koostamise</w:t>
      </w:r>
      <w:r w:rsidR="008E41E9">
        <w:rPr>
          <w:rFonts w:ascii="Times New Roman" w:eastAsia="Times New Roman" w:hAnsi="Times New Roman" w:cs="Times New Roman"/>
          <w:color w:val="202020"/>
          <w:sz w:val="24"/>
          <w:szCs w:val="24"/>
          <w:lang w:eastAsia="et-EE"/>
        </w:rPr>
        <w:t>l</w:t>
      </w:r>
      <w:r w:rsidRPr="00DF4D59">
        <w:rPr>
          <w:rFonts w:ascii="Times New Roman" w:eastAsia="Times New Roman" w:hAnsi="Times New Roman" w:cs="Times New Roman"/>
          <w:color w:val="202020"/>
          <w:sz w:val="24"/>
          <w:szCs w:val="24"/>
          <w:lang w:eastAsia="et-EE"/>
        </w:rPr>
        <w:t xml:space="preserve"> osalevad kõik koolis õppe- ja kasvatusalal töötavad isikud ning vajadusel teised koolitöötajad. Kool kaasab õppekava koostamisse õpilasi, lapsevanemaid ja teiste huvirühmade esindajaid. Kooli õppekava koostamise, rakendamise ja arendamise demokraatliku korralduse eest vastutab direktor.</w:t>
      </w:r>
    </w:p>
    <w:p w14:paraId="5B1635F6" w14:textId="580E9BE6" w:rsidR="00E279B7" w:rsidRPr="000C535E" w:rsidRDefault="00E279B7" w:rsidP="0086782B">
      <w:pPr>
        <w:pStyle w:val="ListParagraph"/>
        <w:numPr>
          <w:ilvl w:val="0"/>
          <w:numId w:val="1"/>
        </w:numPr>
        <w:spacing w:after="0" w:line="360" w:lineRule="auto"/>
        <w:jc w:val="both"/>
        <w:rPr>
          <w:rFonts w:ascii="Times New Roman" w:eastAsia="Times New Roman" w:hAnsi="Times New Roman" w:cs="Times New Roman"/>
          <w:color w:val="000000"/>
          <w:sz w:val="24"/>
          <w:szCs w:val="24"/>
          <w:lang w:eastAsia="et-EE"/>
        </w:rPr>
      </w:pPr>
      <w:r w:rsidRPr="000C535E">
        <w:rPr>
          <w:rFonts w:ascii="Times New Roman" w:eastAsia="Times New Roman" w:hAnsi="Times New Roman" w:cs="Times New Roman"/>
          <w:color w:val="000000"/>
          <w:sz w:val="24"/>
          <w:szCs w:val="24"/>
          <w:lang w:eastAsia="et-EE"/>
        </w:rPr>
        <w:t>Kooli õppekava kehtestab direktor. Muudatused kooli õppekavas esitatakse enne kehtestamist arvamuse avaldamiseks õpilasesindusele</w:t>
      </w:r>
      <w:r w:rsidR="008E41E9">
        <w:rPr>
          <w:rFonts w:ascii="Times New Roman" w:eastAsia="Times New Roman" w:hAnsi="Times New Roman" w:cs="Times New Roman"/>
          <w:color w:val="000000"/>
          <w:sz w:val="24"/>
          <w:szCs w:val="24"/>
          <w:lang w:eastAsia="et-EE"/>
        </w:rPr>
        <w:t>,</w:t>
      </w:r>
      <w:r w:rsidRPr="000C535E">
        <w:rPr>
          <w:rFonts w:ascii="Times New Roman" w:eastAsia="Times New Roman" w:hAnsi="Times New Roman" w:cs="Times New Roman"/>
          <w:color w:val="000000"/>
          <w:sz w:val="24"/>
          <w:szCs w:val="24"/>
          <w:lang w:eastAsia="et-EE"/>
        </w:rPr>
        <w:t xml:space="preserve"> õppenõukogule</w:t>
      </w:r>
      <w:r w:rsidR="008E41E9" w:rsidRPr="008E41E9">
        <w:rPr>
          <w:rFonts w:ascii="Times New Roman" w:eastAsia="Times New Roman" w:hAnsi="Times New Roman" w:cs="Times New Roman"/>
          <w:color w:val="000000"/>
          <w:sz w:val="24"/>
          <w:szCs w:val="24"/>
          <w:lang w:eastAsia="et-EE"/>
        </w:rPr>
        <w:t xml:space="preserve"> </w:t>
      </w:r>
      <w:r w:rsidR="008E41E9">
        <w:rPr>
          <w:rFonts w:ascii="Times New Roman" w:eastAsia="Times New Roman" w:hAnsi="Times New Roman" w:cs="Times New Roman"/>
          <w:color w:val="000000"/>
          <w:sz w:val="24"/>
          <w:szCs w:val="24"/>
          <w:lang w:eastAsia="et-EE"/>
        </w:rPr>
        <w:t xml:space="preserve">ja </w:t>
      </w:r>
      <w:r w:rsidR="008E41E9" w:rsidRPr="000C535E">
        <w:rPr>
          <w:rFonts w:ascii="Times New Roman" w:eastAsia="Times New Roman" w:hAnsi="Times New Roman" w:cs="Times New Roman"/>
          <w:color w:val="000000"/>
          <w:sz w:val="24"/>
          <w:szCs w:val="24"/>
          <w:lang w:eastAsia="et-EE"/>
        </w:rPr>
        <w:t>kooli hoolekogule</w:t>
      </w:r>
      <w:r w:rsidRPr="000C535E">
        <w:rPr>
          <w:rFonts w:ascii="Times New Roman" w:eastAsia="Times New Roman" w:hAnsi="Times New Roman" w:cs="Times New Roman"/>
          <w:color w:val="000000"/>
          <w:sz w:val="24"/>
          <w:szCs w:val="24"/>
          <w:lang w:eastAsia="et-EE"/>
        </w:rPr>
        <w:t>.</w:t>
      </w:r>
    </w:p>
    <w:p w14:paraId="7E2109D0" w14:textId="5879CFE1" w:rsidR="00E279B7" w:rsidRPr="000C535E" w:rsidRDefault="003A1100" w:rsidP="0086782B">
      <w:pPr>
        <w:pStyle w:val="ListParagraph"/>
        <w:numPr>
          <w:ilvl w:val="0"/>
          <w:numId w:val="1"/>
        </w:numPr>
        <w:spacing w:after="0" w:line="360" w:lineRule="auto"/>
        <w:jc w:val="both"/>
        <w:rPr>
          <w:rFonts w:ascii="Times New Roman" w:eastAsia="Times New Roman" w:hAnsi="Times New Roman" w:cs="Times New Roman"/>
          <w:color w:val="000000"/>
          <w:sz w:val="24"/>
          <w:szCs w:val="24"/>
          <w:lang w:eastAsia="et-EE"/>
        </w:rPr>
      </w:pPr>
      <w:r>
        <w:rPr>
          <w:rFonts w:ascii="Times New Roman" w:eastAsia="Times New Roman" w:hAnsi="Times New Roman" w:cs="Times New Roman"/>
          <w:sz w:val="24"/>
          <w:szCs w:val="24"/>
          <w:lang w:eastAsia="et-EE"/>
        </w:rPr>
        <w:t xml:space="preserve">Kooli õppekava sisaldab õppekava üldosa ja </w:t>
      </w:r>
      <w:r w:rsidR="00E279B7" w:rsidRPr="000C535E">
        <w:rPr>
          <w:rFonts w:ascii="Times New Roman" w:eastAsia="Times New Roman" w:hAnsi="Times New Roman" w:cs="Times New Roman"/>
          <w:sz w:val="24"/>
          <w:szCs w:val="24"/>
          <w:lang w:eastAsia="et-EE"/>
        </w:rPr>
        <w:t xml:space="preserve">ainekavasid. Ainekavad on koondatud ainevaldkonniti ja esitatud klassiti </w:t>
      </w:r>
      <w:r w:rsidR="00E279B7" w:rsidRPr="000C535E">
        <w:rPr>
          <w:rFonts w:ascii="Times New Roman" w:hAnsi="Times New Roman" w:cs="Times New Roman"/>
          <w:sz w:val="24"/>
          <w:szCs w:val="24"/>
        </w:rPr>
        <w:t>põhikooli</w:t>
      </w:r>
      <w:r w:rsidR="008E41E9">
        <w:rPr>
          <w:rFonts w:ascii="Times New Roman" w:hAnsi="Times New Roman" w:cs="Times New Roman"/>
          <w:sz w:val="24"/>
          <w:szCs w:val="24"/>
        </w:rPr>
        <w:t>s</w:t>
      </w:r>
      <w:r w:rsidR="00E279B7" w:rsidRPr="000C535E">
        <w:rPr>
          <w:rFonts w:ascii="Times New Roman" w:hAnsi="Times New Roman" w:cs="Times New Roman"/>
          <w:sz w:val="24"/>
          <w:szCs w:val="24"/>
        </w:rPr>
        <w:t xml:space="preserve"> ja kursus</w:t>
      </w:r>
      <w:r w:rsidR="00D9732E">
        <w:rPr>
          <w:rFonts w:ascii="Times New Roman" w:hAnsi="Times New Roman" w:cs="Times New Roman"/>
          <w:sz w:val="24"/>
          <w:szCs w:val="24"/>
        </w:rPr>
        <w:t>te kaupa</w:t>
      </w:r>
      <w:r w:rsidR="00E279B7" w:rsidRPr="000C535E">
        <w:rPr>
          <w:rFonts w:ascii="Times New Roman" w:hAnsi="Times New Roman" w:cs="Times New Roman"/>
          <w:sz w:val="24"/>
          <w:szCs w:val="24"/>
        </w:rPr>
        <w:t xml:space="preserve"> gümnaasiumi osas ning lähtuvad väljundipõh</w:t>
      </w:r>
      <w:r w:rsidR="00D7482D">
        <w:rPr>
          <w:rFonts w:ascii="Times New Roman" w:hAnsi="Times New Roman" w:cs="Times New Roman"/>
          <w:sz w:val="24"/>
          <w:szCs w:val="24"/>
        </w:rPr>
        <w:t>ise õppekava koostamise põhimõt</w:t>
      </w:r>
      <w:r w:rsidR="00E279B7" w:rsidRPr="000C535E">
        <w:rPr>
          <w:rFonts w:ascii="Times New Roman" w:hAnsi="Times New Roman" w:cs="Times New Roman"/>
          <w:sz w:val="24"/>
          <w:szCs w:val="24"/>
        </w:rPr>
        <w:t>e</w:t>
      </w:r>
      <w:r w:rsidR="00D7482D">
        <w:rPr>
          <w:rFonts w:ascii="Times New Roman" w:hAnsi="Times New Roman" w:cs="Times New Roman"/>
          <w:sz w:val="24"/>
          <w:szCs w:val="24"/>
        </w:rPr>
        <w:t>te</w:t>
      </w:r>
      <w:r w:rsidR="00E279B7" w:rsidRPr="000C535E">
        <w:rPr>
          <w:rFonts w:ascii="Times New Roman" w:hAnsi="Times New Roman" w:cs="Times New Roman"/>
          <w:sz w:val="24"/>
          <w:szCs w:val="24"/>
        </w:rPr>
        <w:t>st.</w:t>
      </w:r>
    </w:p>
    <w:p w14:paraId="54825C89" w14:textId="3A517EF4" w:rsidR="00E279B7" w:rsidRPr="000C535E" w:rsidRDefault="00D7482D" w:rsidP="0086782B">
      <w:pPr>
        <w:pStyle w:val="ListParagraph"/>
        <w:numPr>
          <w:ilvl w:val="0"/>
          <w:numId w:val="1"/>
        </w:numPr>
        <w:spacing w:after="0" w:line="360" w:lineRule="auto"/>
        <w:jc w:val="both"/>
        <w:rPr>
          <w:rFonts w:ascii="Times New Roman" w:eastAsia="Times New Roman" w:hAnsi="Times New Roman" w:cs="Times New Roman"/>
          <w:color w:val="000000"/>
          <w:sz w:val="24"/>
          <w:szCs w:val="24"/>
          <w:lang w:eastAsia="et-EE"/>
        </w:rPr>
      </w:pPr>
      <w:r>
        <w:rPr>
          <w:rFonts w:ascii="Times New Roman" w:eastAsia="Times New Roman" w:hAnsi="Times New Roman" w:cs="Times New Roman"/>
          <w:sz w:val="24"/>
          <w:szCs w:val="24"/>
          <w:lang w:eastAsia="et-EE"/>
        </w:rPr>
        <w:t xml:space="preserve">Õppekava on väljundipõhine, st </w:t>
      </w:r>
      <w:r w:rsidR="00E279B7" w:rsidRPr="000C535E">
        <w:rPr>
          <w:rFonts w:ascii="Times New Roman" w:eastAsia="Times New Roman" w:hAnsi="Times New Roman" w:cs="Times New Roman"/>
          <w:sz w:val="24"/>
          <w:szCs w:val="24"/>
          <w:lang w:eastAsia="et-EE"/>
        </w:rPr>
        <w:t>rõhuasetus on õpilaste poolt õppimise kaudu õppeprotsessi l</w:t>
      </w:r>
      <w:r>
        <w:rPr>
          <w:rFonts w:ascii="Times New Roman" w:eastAsia="Times New Roman" w:hAnsi="Times New Roman" w:cs="Times New Roman"/>
          <w:sz w:val="24"/>
          <w:szCs w:val="24"/>
          <w:lang w:eastAsia="et-EE"/>
        </w:rPr>
        <w:t>õpuks omandatavate õpitulemuste ja pädevuste omandamisel ning</w:t>
      </w:r>
      <w:r w:rsidR="00E279B7" w:rsidRPr="000C535E">
        <w:rPr>
          <w:rFonts w:ascii="Times New Roman" w:eastAsia="Times New Roman" w:hAnsi="Times New Roman" w:cs="Times New Roman"/>
          <w:sz w:val="24"/>
          <w:szCs w:val="24"/>
          <w:lang w:eastAsia="et-EE"/>
        </w:rPr>
        <w:t xml:space="preserve"> nende hindamisel. Hind</w:t>
      </w:r>
      <w:r w:rsidR="00A11630">
        <w:rPr>
          <w:rFonts w:ascii="Times New Roman" w:eastAsia="Times New Roman" w:hAnsi="Times New Roman" w:cs="Times New Roman"/>
          <w:sz w:val="24"/>
          <w:szCs w:val="24"/>
          <w:lang w:eastAsia="et-EE"/>
        </w:rPr>
        <w:t xml:space="preserve">amise aluseks on õpitulemustele ja </w:t>
      </w:r>
      <w:r w:rsidR="00E279B7" w:rsidRPr="000C535E">
        <w:rPr>
          <w:rFonts w:ascii="Times New Roman" w:eastAsia="Times New Roman" w:hAnsi="Times New Roman" w:cs="Times New Roman"/>
          <w:sz w:val="24"/>
          <w:szCs w:val="24"/>
          <w:lang w:eastAsia="et-EE"/>
        </w:rPr>
        <w:t>pädevustele toetuvad kriteeriumid.</w:t>
      </w:r>
    </w:p>
    <w:p w14:paraId="2824C3DF" w14:textId="2C38E56B" w:rsidR="00DF4D59" w:rsidRPr="00DF4D59" w:rsidRDefault="00A11630" w:rsidP="0086782B">
      <w:pPr>
        <w:pStyle w:val="ListParagraph"/>
        <w:numPr>
          <w:ilvl w:val="0"/>
          <w:numId w:val="1"/>
        </w:numPr>
        <w:spacing w:after="0" w:line="360" w:lineRule="auto"/>
        <w:jc w:val="both"/>
        <w:rPr>
          <w:rFonts w:ascii="Times New Roman" w:eastAsia="Times New Roman" w:hAnsi="Times New Roman" w:cs="Times New Roman"/>
          <w:color w:val="000000"/>
          <w:sz w:val="24"/>
          <w:szCs w:val="24"/>
          <w:lang w:eastAsia="et-EE"/>
        </w:rPr>
      </w:pPr>
      <w:r>
        <w:rPr>
          <w:rFonts w:ascii="Times New Roman" w:eastAsia="Times New Roman" w:hAnsi="Times New Roman" w:cs="Times New Roman"/>
          <w:sz w:val="24"/>
          <w:szCs w:val="24"/>
          <w:lang w:eastAsia="et-EE"/>
        </w:rPr>
        <w:t>Õ</w:t>
      </w:r>
      <w:r w:rsidR="00E279B7" w:rsidRPr="000C535E">
        <w:rPr>
          <w:rFonts w:ascii="Times New Roman" w:eastAsia="Times New Roman" w:hAnsi="Times New Roman" w:cs="Times New Roman"/>
          <w:sz w:val="24"/>
          <w:szCs w:val="24"/>
          <w:lang w:eastAsia="et-EE"/>
        </w:rPr>
        <w:t>ppekava aluseks on mudel, milles on keskne roll üldpädevustel ja valdkonnapädevustel ning millele lisanduvad läbivad teemad. Läbivate teemade õpetus realiseerub kogu koolipere ühise toimimise kaudu, põhinedes lõimingul</w:t>
      </w:r>
      <w:r w:rsidR="003A1100">
        <w:rPr>
          <w:rFonts w:ascii="Times New Roman" w:eastAsia="Times New Roman" w:hAnsi="Times New Roman" w:cs="Times New Roman"/>
          <w:sz w:val="24"/>
          <w:szCs w:val="24"/>
          <w:lang w:eastAsia="et-EE"/>
        </w:rPr>
        <w:t xml:space="preserve"> ja õppe</w:t>
      </w:r>
      <w:r w:rsidR="00E279B7" w:rsidRPr="000C535E">
        <w:rPr>
          <w:rFonts w:ascii="Times New Roman" w:eastAsia="Times New Roman" w:hAnsi="Times New Roman" w:cs="Times New Roman"/>
          <w:sz w:val="24"/>
          <w:szCs w:val="24"/>
          <w:lang w:eastAsia="et-EE"/>
        </w:rPr>
        <w:t>keskkonna korraldusel.</w:t>
      </w:r>
    </w:p>
    <w:p w14:paraId="257AFC28" w14:textId="77777777" w:rsidR="002146BD" w:rsidRPr="00C665B0" w:rsidRDefault="00013154" w:rsidP="0086782B">
      <w:pPr>
        <w:pStyle w:val="ListParagraph"/>
        <w:numPr>
          <w:ilvl w:val="0"/>
          <w:numId w:val="1"/>
        </w:numPr>
        <w:spacing w:after="0" w:line="360" w:lineRule="auto"/>
        <w:jc w:val="both"/>
        <w:rPr>
          <w:rFonts w:ascii="Times New Roman" w:eastAsia="Times New Roman" w:hAnsi="Times New Roman" w:cs="Times New Roman"/>
          <w:color w:val="000000"/>
          <w:sz w:val="24"/>
          <w:szCs w:val="24"/>
          <w:lang w:eastAsia="et-EE"/>
        </w:rPr>
      </w:pPr>
      <w:r w:rsidRPr="00DF4D59">
        <w:rPr>
          <w:rFonts w:ascii="Times New Roman" w:eastAsia="Times New Roman" w:hAnsi="Times New Roman" w:cs="Times New Roman"/>
          <w:sz w:val="24"/>
          <w:szCs w:val="24"/>
          <w:lang w:eastAsia="et-EE"/>
        </w:rPr>
        <w:t xml:space="preserve">Kooli õppekava üldosas esitatakse: </w:t>
      </w:r>
    </w:p>
    <w:p w14:paraId="7A286292" w14:textId="77777777" w:rsidR="00013154" w:rsidRPr="00013154" w:rsidRDefault="00DF4D59" w:rsidP="00867FEB">
      <w:pPr>
        <w:spacing w:after="0" w:line="36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         </w:t>
      </w:r>
      <w:r w:rsidR="00013154" w:rsidRPr="00013154">
        <w:rPr>
          <w:rFonts w:ascii="Times New Roman" w:eastAsia="Times New Roman" w:hAnsi="Times New Roman" w:cs="Times New Roman"/>
          <w:sz w:val="24"/>
          <w:szCs w:val="24"/>
          <w:lang w:eastAsia="et-EE"/>
        </w:rPr>
        <w:t>1)</w:t>
      </w:r>
      <w:r>
        <w:rPr>
          <w:rFonts w:ascii="Times New Roman" w:eastAsia="Times New Roman" w:hAnsi="Times New Roman" w:cs="Times New Roman"/>
          <w:sz w:val="24"/>
          <w:szCs w:val="24"/>
          <w:lang w:eastAsia="et-EE"/>
        </w:rPr>
        <w:t xml:space="preserve"> </w:t>
      </w:r>
      <w:r w:rsidR="00013154" w:rsidRPr="00013154">
        <w:rPr>
          <w:rFonts w:ascii="Times New Roman" w:eastAsia="Times New Roman" w:hAnsi="Times New Roman" w:cs="Times New Roman"/>
          <w:sz w:val="24"/>
          <w:szCs w:val="24"/>
          <w:lang w:eastAsia="et-EE"/>
        </w:rPr>
        <w:t xml:space="preserve">kooli väärtused ja eripära, kooli õppe- ja kasvatuseesmärgid; </w:t>
      </w:r>
    </w:p>
    <w:p w14:paraId="0DA8A108" w14:textId="77777777" w:rsidR="00F5650F" w:rsidRPr="001372A3" w:rsidRDefault="00DF4D59" w:rsidP="00867FEB">
      <w:pPr>
        <w:spacing w:after="0" w:line="36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         </w:t>
      </w:r>
      <w:r w:rsidR="00013154" w:rsidRPr="00013154">
        <w:rPr>
          <w:rFonts w:ascii="Times New Roman" w:eastAsia="Times New Roman" w:hAnsi="Times New Roman" w:cs="Times New Roman"/>
          <w:sz w:val="24"/>
          <w:szCs w:val="24"/>
          <w:lang w:eastAsia="et-EE"/>
        </w:rPr>
        <w:t>2)</w:t>
      </w:r>
      <w:r>
        <w:rPr>
          <w:rFonts w:ascii="Times New Roman" w:eastAsia="Times New Roman" w:hAnsi="Times New Roman" w:cs="Times New Roman"/>
          <w:sz w:val="24"/>
          <w:szCs w:val="24"/>
          <w:lang w:eastAsia="et-EE"/>
        </w:rPr>
        <w:t xml:space="preserve"> </w:t>
      </w:r>
      <w:r w:rsidR="005F0A47">
        <w:rPr>
          <w:rFonts w:ascii="Times New Roman" w:eastAsia="Times New Roman" w:hAnsi="Times New Roman" w:cs="Times New Roman"/>
          <w:sz w:val="24"/>
          <w:szCs w:val="24"/>
          <w:lang w:eastAsia="et-EE"/>
        </w:rPr>
        <w:t xml:space="preserve">õppekorraldus põhikoolis: </w:t>
      </w:r>
      <w:r w:rsidR="00013154" w:rsidRPr="00013154">
        <w:rPr>
          <w:rFonts w:ascii="Times New Roman" w:eastAsia="Times New Roman" w:hAnsi="Times New Roman" w:cs="Times New Roman"/>
          <w:sz w:val="24"/>
          <w:szCs w:val="24"/>
          <w:lang w:eastAsia="et-EE"/>
        </w:rPr>
        <w:t xml:space="preserve">tunnijaotusplaan õppeaineti </w:t>
      </w:r>
      <w:r w:rsidR="008E41E9">
        <w:rPr>
          <w:rFonts w:ascii="Times New Roman" w:eastAsia="Times New Roman" w:hAnsi="Times New Roman" w:cs="Times New Roman"/>
          <w:sz w:val="24"/>
          <w:szCs w:val="24"/>
          <w:lang w:eastAsia="et-EE"/>
        </w:rPr>
        <w:t xml:space="preserve">ja </w:t>
      </w:r>
      <w:r w:rsidR="008E41E9" w:rsidRPr="001372A3">
        <w:rPr>
          <w:rFonts w:ascii="Times New Roman" w:eastAsia="Times New Roman" w:hAnsi="Times New Roman" w:cs="Times New Roman"/>
          <w:sz w:val="24"/>
          <w:szCs w:val="24"/>
          <w:lang w:eastAsia="et-EE"/>
        </w:rPr>
        <w:t>klassiti,</w:t>
      </w:r>
      <w:r w:rsidR="00F5650F" w:rsidRPr="001372A3">
        <w:rPr>
          <w:rFonts w:ascii="Times New Roman" w:eastAsia="Times New Roman" w:hAnsi="Times New Roman" w:cs="Times New Roman"/>
          <w:sz w:val="24"/>
          <w:szCs w:val="24"/>
          <w:lang w:eastAsia="et-EE"/>
        </w:rPr>
        <w:t xml:space="preserve"> sealhulgas I kooliastmes</w:t>
      </w:r>
    </w:p>
    <w:p w14:paraId="78EC913C" w14:textId="252874DB" w:rsidR="00013154" w:rsidRPr="00013154" w:rsidRDefault="00F5650F" w:rsidP="00F5650F">
      <w:pPr>
        <w:pStyle w:val="ListParagraph"/>
        <w:spacing w:after="0" w:line="360" w:lineRule="auto"/>
        <w:rPr>
          <w:rFonts w:ascii="Times New Roman" w:eastAsia="Times New Roman" w:hAnsi="Times New Roman" w:cs="Times New Roman"/>
          <w:sz w:val="24"/>
          <w:szCs w:val="24"/>
          <w:lang w:eastAsia="et-EE"/>
        </w:rPr>
      </w:pPr>
      <w:r w:rsidRPr="001372A3">
        <w:rPr>
          <w:rFonts w:ascii="Times New Roman" w:eastAsia="Times New Roman" w:hAnsi="Times New Roman" w:cs="Times New Roman"/>
          <w:sz w:val="24"/>
          <w:szCs w:val="24"/>
          <w:lang w:eastAsia="et-EE"/>
        </w:rPr>
        <w:t>kaheksa, II kooliastmes kümne ja III kooliastmes nelja nädalatunni kasutamine,</w:t>
      </w:r>
      <w:r w:rsidR="00F156B6" w:rsidRPr="001372A3">
        <w:rPr>
          <w:rFonts w:ascii="Times New Roman" w:eastAsia="Times New Roman" w:hAnsi="Times New Roman" w:cs="Times New Roman"/>
          <w:sz w:val="24"/>
          <w:szCs w:val="24"/>
          <w:lang w:eastAsia="et-EE"/>
        </w:rPr>
        <w:t xml:space="preserve"> </w:t>
      </w:r>
      <w:r w:rsidR="008E41E9" w:rsidRPr="001372A3">
        <w:rPr>
          <w:rFonts w:ascii="Times New Roman" w:eastAsia="Times New Roman" w:hAnsi="Times New Roman" w:cs="Times New Roman"/>
          <w:sz w:val="24"/>
          <w:szCs w:val="24"/>
          <w:lang w:eastAsia="et-EE"/>
        </w:rPr>
        <w:t xml:space="preserve">läbivate </w:t>
      </w:r>
      <w:r w:rsidR="008E41E9" w:rsidRPr="00F5650F">
        <w:rPr>
          <w:rFonts w:ascii="Times New Roman" w:eastAsia="Times New Roman" w:hAnsi="Times New Roman" w:cs="Times New Roman"/>
          <w:sz w:val="24"/>
          <w:szCs w:val="24"/>
          <w:lang w:eastAsia="et-EE"/>
        </w:rPr>
        <w:t>teema</w:t>
      </w:r>
      <w:r>
        <w:rPr>
          <w:rFonts w:ascii="Times New Roman" w:eastAsia="Times New Roman" w:hAnsi="Times New Roman" w:cs="Times New Roman"/>
          <w:sz w:val="24"/>
          <w:szCs w:val="24"/>
          <w:lang w:eastAsia="et-EE"/>
        </w:rPr>
        <w:t xml:space="preserve">de ja </w:t>
      </w:r>
      <w:r w:rsidR="008E41E9">
        <w:rPr>
          <w:rFonts w:ascii="Times New Roman" w:eastAsia="Times New Roman" w:hAnsi="Times New Roman" w:cs="Times New Roman"/>
          <w:sz w:val="24"/>
          <w:szCs w:val="24"/>
          <w:lang w:eastAsia="et-EE"/>
        </w:rPr>
        <w:t xml:space="preserve"> l</w:t>
      </w:r>
      <w:r w:rsidR="00013154" w:rsidRPr="00013154">
        <w:rPr>
          <w:rFonts w:ascii="Times New Roman" w:eastAsia="Times New Roman" w:hAnsi="Times New Roman" w:cs="Times New Roman"/>
          <w:sz w:val="24"/>
          <w:szCs w:val="24"/>
          <w:lang w:eastAsia="et-EE"/>
        </w:rPr>
        <w:t>õimingu</w:t>
      </w:r>
      <w:r w:rsidR="005F0A47">
        <w:rPr>
          <w:rFonts w:ascii="Times New Roman" w:eastAsia="Times New Roman" w:hAnsi="Times New Roman" w:cs="Times New Roman"/>
          <w:sz w:val="24"/>
          <w:szCs w:val="24"/>
          <w:lang w:eastAsia="et-EE"/>
        </w:rPr>
        <w:t xml:space="preserve"> </w:t>
      </w:r>
      <w:r w:rsidR="00013154" w:rsidRPr="00013154">
        <w:rPr>
          <w:rFonts w:ascii="Times New Roman" w:eastAsia="Times New Roman" w:hAnsi="Times New Roman" w:cs="Times New Roman"/>
          <w:sz w:val="24"/>
          <w:szCs w:val="24"/>
          <w:lang w:eastAsia="et-EE"/>
        </w:rPr>
        <w:t xml:space="preserve">rakendamine, valikainete ja võõrkeelte valik; </w:t>
      </w:r>
    </w:p>
    <w:p w14:paraId="268CA468" w14:textId="77777777" w:rsidR="005F0A47" w:rsidRDefault="00DF4D59" w:rsidP="00867FEB">
      <w:pPr>
        <w:spacing w:after="0" w:line="36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         </w:t>
      </w:r>
      <w:r w:rsidR="00013154" w:rsidRPr="00013154">
        <w:rPr>
          <w:rFonts w:ascii="Times New Roman" w:eastAsia="Times New Roman" w:hAnsi="Times New Roman" w:cs="Times New Roman"/>
          <w:sz w:val="24"/>
          <w:szCs w:val="24"/>
          <w:lang w:eastAsia="et-EE"/>
        </w:rPr>
        <w:t>3)</w:t>
      </w:r>
      <w:r>
        <w:rPr>
          <w:rFonts w:ascii="Times New Roman" w:eastAsia="Times New Roman" w:hAnsi="Times New Roman" w:cs="Times New Roman"/>
          <w:sz w:val="24"/>
          <w:szCs w:val="24"/>
          <w:lang w:eastAsia="et-EE"/>
        </w:rPr>
        <w:t xml:space="preserve"> </w:t>
      </w:r>
      <w:r w:rsidR="005F0A47">
        <w:rPr>
          <w:rFonts w:ascii="Times New Roman" w:eastAsia="Times New Roman" w:hAnsi="Times New Roman" w:cs="Times New Roman"/>
          <w:sz w:val="24"/>
          <w:szCs w:val="24"/>
          <w:lang w:eastAsia="et-EE"/>
        </w:rPr>
        <w:t xml:space="preserve">õppekorraldus gümnaasiumis: </w:t>
      </w:r>
      <w:r w:rsidR="00013154" w:rsidRPr="00013154">
        <w:rPr>
          <w:rFonts w:ascii="Times New Roman" w:eastAsia="Times New Roman" w:hAnsi="Times New Roman" w:cs="Times New Roman"/>
          <w:sz w:val="24"/>
          <w:szCs w:val="24"/>
          <w:lang w:eastAsia="et-EE"/>
        </w:rPr>
        <w:t xml:space="preserve">kohustuslike kursuste ja kooli pakutavate </w:t>
      </w:r>
      <w:r>
        <w:rPr>
          <w:rFonts w:ascii="Times New Roman" w:eastAsia="Times New Roman" w:hAnsi="Times New Roman" w:cs="Times New Roman"/>
          <w:sz w:val="24"/>
          <w:szCs w:val="24"/>
          <w:lang w:eastAsia="et-EE"/>
        </w:rPr>
        <w:t xml:space="preserve">valikkursuste </w:t>
      </w:r>
    </w:p>
    <w:p w14:paraId="7C8BFC20" w14:textId="158848AB" w:rsidR="005F0A47" w:rsidRDefault="005F0A47" w:rsidP="00867FEB">
      <w:pPr>
        <w:spacing w:after="0" w:line="36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              k</w:t>
      </w:r>
      <w:r w:rsidR="00013154" w:rsidRPr="00013154">
        <w:rPr>
          <w:rFonts w:ascii="Times New Roman" w:eastAsia="Times New Roman" w:hAnsi="Times New Roman" w:cs="Times New Roman"/>
          <w:sz w:val="24"/>
          <w:szCs w:val="24"/>
          <w:lang w:eastAsia="et-EE"/>
        </w:rPr>
        <w:t>irjeld</w:t>
      </w:r>
      <w:r>
        <w:rPr>
          <w:rFonts w:ascii="Times New Roman" w:eastAsia="Times New Roman" w:hAnsi="Times New Roman" w:cs="Times New Roman"/>
          <w:sz w:val="24"/>
          <w:szCs w:val="24"/>
          <w:lang w:eastAsia="et-EE"/>
        </w:rPr>
        <w:t xml:space="preserve">used, </w:t>
      </w:r>
      <w:r w:rsidR="00013154" w:rsidRPr="00013154">
        <w:rPr>
          <w:rFonts w:ascii="Times New Roman" w:eastAsia="Times New Roman" w:hAnsi="Times New Roman" w:cs="Times New Roman"/>
          <w:sz w:val="24"/>
          <w:szCs w:val="24"/>
          <w:lang w:eastAsia="et-EE"/>
        </w:rPr>
        <w:t xml:space="preserve">õpilase õppekoormuse kujundamise põhimõtted, </w:t>
      </w:r>
      <w:r w:rsidR="00A11630">
        <w:rPr>
          <w:rFonts w:ascii="Times New Roman" w:eastAsia="Times New Roman" w:hAnsi="Times New Roman" w:cs="Times New Roman"/>
          <w:sz w:val="24"/>
          <w:szCs w:val="24"/>
          <w:lang w:eastAsia="et-EE"/>
        </w:rPr>
        <w:t>õppeainete</w:t>
      </w:r>
      <w:r>
        <w:rPr>
          <w:rFonts w:ascii="Times New Roman" w:eastAsia="Times New Roman" w:hAnsi="Times New Roman" w:cs="Times New Roman"/>
          <w:sz w:val="24"/>
          <w:szCs w:val="24"/>
          <w:lang w:eastAsia="et-EE"/>
        </w:rPr>
        <w:t xml:space="preserve">vahelise lõimingu  </w:t>
      </w:r>
    </w:p>
    <w:p w14:paraId="2154495E" w14:textId="77777777" w:rsidR="00013154" w:rsidRPr="00013154" w:rsidRDefault="005F0A47" w:rsidP="00867FEB">
      <w:pPr>
        <w:spacing w:after="0" w:line="36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              </w:t>
      </w:r>
      <w:r w:rsidR="00013154" w:rsidRPr="00013154">
        <w:rPr>
          <w:rFonts w:ascii="Times New Roman" w:eastAsia="Times New Roman" w:hAnsi="Times New Roman" w:cs="Times New Roman"/>
          <w:sz w:val="24"/>
          <w:szCs w:val="24"/>
          <w:lang w:eastAsia="et-EE"/>
        </w:rPr>
        <w:t xml:space="preserve">põhimõtted; </w:t>
      </w:r>
    </w:p>
    <w:p w14:paraId="398F6ACC" w14:textId="77777777" w:rsidR="00013154" w:rsidRPr="00013154" w:rsidRDefault="00DF4D59" w:rsidP="00867FEB">
      <w:pPr>
        <w:spacing w:after="0" w:line="36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         </w:t>
      </w:r>
      <w:r w:rsidR="00013154" w:rsidRPr="00013154">
        <w:rPr>
          <w:rFonts w:ascii="Times New Roman" w:eastAsia="Times New Roman" w:hAnsi="Times New Roman" w:cs="Times New Roman"/>
          <w:sz w:val="24"/>
          <w:szCs w:val="24"/>
          <w:lang w:eastAsia="et-EE"/>
        </w:rPr>
        <w:t>4)</w:t>
      </w:r>
      <w:r>
        <w:rPr>
          <w:rFonts w:ascii="Times New Roman" w:eastAsia="Times New Roman" w:hAnsi="Times New Roman" w:cs="Times New Roman"/>
          <w:sz w:val="24"/>
          <w:szCs w:val="24"/>
          <w:lang w:eastAsia="et-EE"/>
        </w:rPr>
        <w:t xml:space="preserve"> </w:t>
      </w:r>
      <w:r w:rsidR="00013154" w:rsidRPr="00013154">
        <w:rPr>
          <w:rFonts w:ascii="Times New Roman" w:eastAsia="Times New Roman" w:hAnsi="Times New Roman" w:cs="Times New Roman"/>
          <w:sz w:val="24"/>
          <w:szCs w:val="24"/>
          <w:lang w:eastAsia="et-EE"/>
        </w:rPr>
        <w:t xml:space="preserve">üldpädevuste kujundamiseks ja õppekeskkonna mitmekesistamiseks kavandatud tegevused; </w:t>
      </w:r>
    </w:p>
    <w:p w14:paraId="7EA8F27A" w14:textId="5748BB90" w:rsidR="00F552E4" w:rsidRDefault="00DF4D59" w:rsidP="00867FEB">
      <w:pPr>
        <w:spacing w:after="0" w:line="36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      </w:t>
      </w:r>
      <w:r w:rsidR="009370E0">
        <w:rPr>
          <w:rFonts w:ascii="Times New Roman" w:eastAsia="Times New Roman" w:hAnsi="Times New Roman" w:cs="Times New Roman"/>
          <w:sz w:val="24"/>
          <w:szCs w:val="24"/>
          <w:lang w:eastAsia="et-EE"/>
        </w:rPr>
        <w:t xml:space="preserve"> </w:t>
      </w:r>
      <w:r>
        <w:rPr>
          <w:rFonts w:ascii="Times New Roman" w:eastAsia="Times New Roman" w:hAnsi="Times New Roman" w:cs="Times New Roman"/>
          <w:sz w:val="24"/>
          <w:szCs w:val="24"/>
          <w:lang w:eastAsia="et-EE"/>
        </w:rPr>
        <w:t xml:space="preserve">  </w:t>
      </w:r>
      <w:r w:rsidR="00F156B6">
        <w:rPr>
          <w:rFonts w:ascii="Times New Roman" w:eastAsia="Times New Roman" w:hAnsi="Times New Roman" w:cs="Times New Roman"/>
          <w:sz w:val="24"/>
          <w:szCs w:val="24"/>
          <w:lang w:eastAsia="et-EE"/>
        </w:rPr>
        <w:t>5</w:t>
      </w:r>
      <w:r w:rsidR="00013154" w:rsidRPr="00013154">
        <w:rPr>
          <w:rFonts w:ascii="Times New Roman" w:eastAsia="Times New Roman" w:hAnsi="Times New Roman" w:cs="Times New Roman"/>
          <w:sz w:val="24"/>
          <w:szCs w:val="24"/>
          <w:lang w:eastAsia="et-EE"/>
        </w:rPr>
        <w:t>)</w:t>
      </w:r>
      <w:r>
        <w:rPr>
          <w:rFonts w:ascii="Times New Roman" w:eastAsia="Times New Roman" w:hAnsi="Times New Roman" w:cs="Times New Roman"/>
          <w:sz w:val="24"/>
          <w:szCs w:val="24"/>
          <w:lang w:eastAsia="et-EE"/>
        </w:rPr>
        <w:t xml:space="preserve"> </w:t>
      </w:r>
      <w:r w:rsidR="00013154" w:rsidRPr="00013154">
        <w:rPr>
          <w:rFonts w:ascii="Times New Roman" w:eastAsia="Times New Roman" w:hAnsi="Times New Roman" w:cs="Times New Roman"/>
          <w:sz w:val="24"/>
          <w:szCs w:val="24"/>
          <w:lang w:eastAsia="et-EE"/>
        </w:rPr>
        <w:t xml:space="preserve">III kooliastme loovtöö </w:t>
      </w:r>
      <w:r w:rsidR="00013154" w:rsidRPr="00F552E4">
        <w:rPr>
          <w:rFonts w:ascii="Times New Roman" w:eastAsia="Times New Roman" w:hAnsi="Times New Roman" w:cs="Times New Roman"/>
          <w:sz w:val="24"/>
          <w:szCs w:val="24"/>
          <w:lang w:eastAsia="et-EE"/>
        </w:rPr>
        <w:t>temaatika</w:t>
      </w:r>
      <w:r w:rsidR="00013154" w:rsidRPr="00013154">
        <w:rPr>
          <w:rFonts w:ascii="Times New Roman" w:eastAsia="Times New Roman" w:hAnsi="Times New Roman" w:cs="Times New Roman"/>
          <w:sz w:val="24"/>
          <w:szCs w:val="24"/>
          <w:lang w:eastAsia="et-EE"/>
        </w:rPr>
        <w:t xml:space="preserve"> valiku, juhendami</w:t>
      </w:r>
      <w:r w:rsidR="00F552E4">
        <w:rPr>
          <w:rFonts w:ascii="Times New Roman" w:eastAsia="Times New Roman" w:hAnsi="Times New Roman" w:cs="Times New Roman"/>
          <w:sz w:val="24"/>
          <w:szCs w:val="24"/>
          <w:lang w:eastAsia="et-EE"/>
        </w:rPr>
        <w:t xml:space="preserve">se, töö koostamise ja hindamise </w:t>
      </w:r>
    </w:p>
    <w:p w14:paraId="1530EF64" w14:textId="52CC2F77" w:rsidR="00013154" w:rsidRPr="00013154" w:rsidRDefault="00F552E4" w:rsidP="00867FEB">
      <w:pPr>
        <w:spacing w:after="0" w:line="36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              </w:t>
      </w:r>
      <w:r w:rsidR="00013154" w:rsidRPr="00013154">
        <w:rPr>
          <w:rFonts w:ascii="Times New Roman" w:eastAsia="Times New Roman" w:hAnsi="Times New Roman" w:cs="Times New Roman"/>
          <w:sz w:val="24"/>
          <w:szCs w:val="24"/>
          <w:lang w:eastAsia="et-EE"/>
        </w:rPr>
        <w:t xml:space="preserve">kord; </w:t>
      </w:r>
    </w:p>
    <w:p w14:paraId="115C90F8" w14:textId="58FAD8AE" w:rsidR="00013154" w:rsidRPr="00013154" w:rsidRDefault="00DF4D59" w:rsidP="00867FEB">
      <w:pPr>
        <w:spacing w:after="0" w:line="36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      </w:t>
      </w:r>
      <w:r w:rsidR="009370E0">
        <w:rPr>
          <w:rFonts w:ascii="Times New Roman" w:eastAsia="Times New Roman" w:hAnsi="Times New Roman" w:cs="Times New Roman"/>
          <w:sz w:val="24"/>
          <w:szCs w:val="24"/>
          <w:lang w:eastAsia="et-EE"/>
        </w:rPr>
        <w:t xml:space="preserve"> </w:t>
      </w:r>
      <w:r>
        <w:rPr>
          <w:rFonts w:ascii="Times New Roman" w:eastAsia="Times New Roman" w:hAnsi="Times New Roman" w:cs="Times New Roman"/>
          <w:sz w:val="24"/>
          <w:szCs w:val="24"/>
          <w:lang w:eastAsia="et-EE"/>
        </w:rPr>
        <w:t xml:space="preserve">  </w:t>
      </w:r>
      <w:r w:rsidR="00F156B6">
        <w:rPr>
          <w:rFonts w:ascii="Times New Roman" w:eastAsia="Times New Roman" w:hAnsi="Times New Roman" w:cs="Times New Roman"/>
          <w:sz w:val="24"/>
          <w:szCs w:val="24"/>
          <w:lang w:eastAsia="et-EE"/>
        </w:rPr>
        <w:t>6</w:t>
      </w:r>
      <w:r w:rsidR="00013154" w:rsidRPr="00013154">
        <w:rPr>
          <w:rFonts w:ascii="Times New Roman" w:eastAsia="Times New Roman" w:hAnsi="Times New Roman" w:cs="Times New Roman"/>
          <w:sz w:val="24"/>
          <w:szCs w:val="24"/>
          <w:lang w:eastAsia="et-EE"/>
        </w:rPr>
        <w:t>)</w:t>
      </w:r>
      <w:r>
        <w:rPr>
          <w:rFonts w:ascii="Times New Roman" w:eastAsia="Times New Roman" w:hAnsi="Times New Roman" w:cs="Times New Roman"/>
          <w:sz w:val="24"/>
          <w:szCs w:val="24"/>
          <w:lang w:eastAsia="et-EE"/>
        </w:rPr>
        <w:t xml:space="preserve"> </w:t>
      </w:r>
      <w:r w:rsidR="00013154" w:rsidRPr="00013154">
        <w:rPr>
          <w:rFonts w:ascii="Times New Roman" w:eastAsia="Times New Roman" w:hAnsi="Times New Roman" w:cs="Times New Roman"/>
          <w:sz w:val="24"/>
          <w:szCs w:val="24"/>
          <w:lang w:eastAsia="et-EE"/>
        </w:rPr>
        <w:t>õpilasuurimuse või praktilise töö korraldus</w:t>
      </w:r>
      <w:r w:rsidR="00F156B6">
        <w:rPr>
          <w:rFonts w:ascii="Times New Roman" w:eastAsia="Times New Roman" w:hAnsi="Times New Roman" w:cs="Times New Roman"/>
          <w:sz w:val="24"/>
          <w:szCs w:val="24"/>
          <w:lang w:eastAsia="et-EE"/>
        </w:rPr>
        <w:t xml:space="preserve"> gümnaasiumis</w:t>
      </w:r>
      <w:r w:rsidR="00013154" w:rsidRPr="00013154">
        <w:rPr>
          <w:rFonts w:ascii="Times New Roman" w:eastAsia="Times New Roman" w:hAnsi="Times New Roman" w:cs="Times New Roman"/>
          <w:sz w:val="24"/>
          <w:szCs w:val="24"/>
          <w:lang w:eastAsia="et-EE"/>
        </w:rPr>
        <w:t xml:space="preserve">; </w:t>
      </w:r>
    </w:p>
    <w:p w14:paraId="27323211" w14:textId="2A576427" w:rsidR="005F0A47" w:rsidRDefault="00DF4D59" w:rsidP="00867FEB">
      <w:pPr>
        <w:spacing w:after="0" w:line="36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         </w:t>
      </w:r>
      <w:r w:rsidR="00F156B6">
        <w:rPr>
          <w:rFonts w:ascii="Times New Roman" w:eastAsia="Times New Roman" w:hAnsi="Times New Roman" w:cs="Times New Roman"/>
          <w:sz w:val="24"/>
          <w:szCs w:val="24"/>
          <w:lang w:eastAsia="et-EE"/>
        </w:rPr>
        <w:t>7</w:t>
      </w:r>
      <w:r w:rsidR="00013154" w:rsidRPr="00013154">
        <w:rPr>
          <w:rFonts w:ascii="Times New Roman" w:eastAsia="Times New Roman" w:hAnsi="Times New Roman" w:cs="Times New Roman"/>
          <w:sz w:val="24"/>
          <w:szCs w:val="24"/>
          <w:lang w:eastAsia="et-EE"/>
        </w:rPr>
        <w:t>)</w:t>
      </w:r>
      <w:r>
        <w:rPr>
          <w:rFonts w:ascii="Times New Roman" w:eastAsia="Times New Roman" w:hAnsi="Times New Roman" w:cs="Times New Roman"/>
          <w:sz w:val="24"/>
          <w:szCs w:val="24"/>
          <w:lang w:eastAsia="et-EE"/>
        </w:rPr>
        <w:t xml:space="preserve"> </w:t>
      </w:r>
      <w:r w:rsidR="00013154" w:rsidRPr="00013154">
        <w:rPr>
          <w:rFonts w:ascii="Times New Roman" w:eastAsia="Times New Roman" w:hAnsi="Times New Roman" w:cs="Times New Roman"/>
          <w:sz w:val="24"/>
          <w:szCs w:val="24"/>
          <w:lang w:eastAsia="et-EE"/>
        </w:rPr>
        <w:t xml:space="preserve">õpilaste arengu ja õppimise toetamise ja hindamise ning gümnaasiumi </w:t>
      </w:r>
    </w:p>
    <w:p w14:paraId="4BB783F3" w14:textId="77777777" w:rsidR="00013154" w:rsidRPr="00013154" w:rsidRDefault="005F0A47" w:rsidP="00867FEB">
      <w:pPr>
        <w:spacing w:after="0" w:line="36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              </w:t>
      </w:r>
      <w:r w:rsidR="00013154" w:rsidRPr="00013154">
        <w:rPr>
          <w:rFonts w:ascii="Times New Roman" w:eastAsia="Times New Roman" w:hAnsi="Times New Roman" w:cs="Times New Roman"/>
          <w:sz w:val="24"/>
          <w:szCs w:val="24"/>
          <w:lang w:eastAsia="et-EE"/>
        </w:rPr>
        <w:t xml:space="preserve">lõpetamise korraldus; </w:t>
      </w:r>
    </w:p>
    <w:p w14:paraId="5A4DEFF2" w14:textId="77777777" w:rsidR="00DF4D59" w:rsidRDefault="00DF4D59" w:rsidP="00867FEB">
      <w:pPr>
        <w:spacing w:after="0" w:line="36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      </w:t>
      </w:r>
      <w:r w:rsidR="009370E0">
        <w:rPr>
          <w:rFonts w:ascii="Times New Roman" w:eastAsia="Times New Roman" w:hAnsi="Times New Roman" w:cs="Times New Roman"/>
          <w:sz w:val="24"/>
          <w:szCs w:val="24"/>
          <w:lang w:eastAsia="et-EE"/>
        </w:rPr>
        <w:t xml:space="preserve"> </w:t>
      </w:r>
      <w:r>
        <w:rPr>
          <w:rFonts w:ascii="Times New Roman" w:eastAsia="Times New Roman" w:hAnsi="Times New Roman" w:cs="Times New Roman"/>
          <w:sz w:val="24"/>
          <w:szCs w:val="24"/>
          <w:lang w:eastAsia="et-EE"/>
        </w:rPr>
        <w:t xml:space="preserve">  </w:t>
      </w:r>
      <w:r w:rsidR="00013154" w:rsidRPr="00013154">
        <w:rPr>
          <w:rFonts w:ascii="Times New Roman" w:eastAsia="Times New Roman" w:hAnsi="Times New Roman" w:cs="Times New Roman"/>
          <w:sz w:val="24"/>
          <w:szCs w:val="24"/>
          <w:lang w:eastAsia="et-EE"/>
        </w:rPr>
        <w:t>9)</w:t>
      </w:r>
      <w:r w:rsidR="00C665B0">
        <w:rPr>
          <w:rFonts w:ascii="Times New Roman" w:eastAsia="Times New Roman" w:hAnsi="Times New Roman" w:cs="Times New Roman"/>
          <w:sz w:val="24"/>
          <w:szCs w:val="24"/>
          <w:lang w:eastAsia="et-EE"/>
        </w:rPr>
        <w:t xml:space="preserve"> </w:t>
      </w:r>
      <w:r w:rsidR="00013154" w:rsidRPr="00013154">
        <w:rPr>
          <w:rFonts w:ascii="Times New Roman" w:eastAsia="Times New Roman" w:hAnsi="Times New Roman" w:cs="Times New Roman"/>
          <w:sz w:val="24"/>
          <w:szCs w:val="24"/>
          <w:lang w:eastAsia="et-EE"/>
        </w:rPr>
        <w:t xml:space="preserve">hariduslike erivajadustega õpilaste õppekorralduse põhimõtted, tugiteenuste rakendamise </w:t>
      </w:r>
      <w:r>
        <w:rPr>
          <w:rFonts w:ascii="Times New Roman" w:eastAsia="Times New Roman" w:hAnsi="Times New Roman" w:cs="Times New Roman"/>
          <w:sz w:val="24"/>
          <w:szCs w:val="24"/>
          <w:lang w:eastAsia="et-EE"/>
        </w:rPr>
        <w:t xml:space="preserve"> </w:t>
      </w:r>
    </w:p>
    <w:p w14:paraId="7AFAFB9D" w14:textId="77777777" w:rsidR="00013154" w:rsidRPr="00013154" w:rsidRDefault="00DF4D59" w:rsidP="00867FEB">
      <w:pPr>
        <w:spacing w:after="0" w:line="36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           </w:t>
      </w:r>
      <w:r w:rsidR="00C665B0">
        <w:rPr>
          <w:rFonts w:ascii="Times New Roman" w:eastAsia="Times New Roman" w:hAnsi="Times New Roman" w:cs="Times New Roman"/>
          <w:sz w:val="24"/>
          <w:szCs w:val="24"/>
          <w:lang w:eastAsia="et-EE"/>
        </w:rPr>
        <w:t xml:space="preserve"> </w:t>
      </w:r>
      <w:r>
        <w:rPr>
          <w:rFonts w:ascii="Times New Roman" w:eastAsia="Times New Roman" w:hAnsi="Times New Roman" w:cs="Times New Roman"/>
          <w:sz w:val="24"/>
          <w:szCs w:val="24"/>
          <w:lang w:eastAsia="et-EE"/>
        </w:rPr>
        <w:t xml:space="preserve"> </w:t>
      </w:r>
      <w:r w:rsidR="00013154" w:rsidRPr="00013154">
        <w:rPr>
          <w:rFonts w:ascii="Times New Roman" w:eastAsia="Times New Roman" w:hAnsi="Times New Roman" w:cs="Times New Roman"/>
          <w:sz w:val="24"/>
          <w:szCs w:val="24"/>
          <w:lang w:eastAsia="et-EE"/>
        </w:rPr>
        <w:t xml:space="preserve">kord; </w:t>
      </w:r>
    </w:p>
    <w:p w14:paraId="0993BB09" w14:textId="77777777" w:rsidR="00013154" w:rsidRPr="00013154" w:rsidRDefault="00DF4D59" w:rsidP="00867FEB">
      <w:pPr>
        <w:spacing w:after="0" w:line="36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       </w:t>
      </w:r>
      <w:r w:rsidR="00013154" w:rsidRPr="00013154">
        <w:rPr>
          <w:rFonts w:ascii="Times New Roman" w:eastAsia="Times New Roman" w:hAnsi="Times New Roman" w:cs="Times New Roman"/>
          <w:sz w:val="24"/>
          <w:szCs w:val="24"/>
          <w:lang w:eastAsia="et-EE"/>
        </w:rPr>
        <w:t>10)</w:t>
      </w:r>
      <w:r>
        <w:rPr>
          <w:rFonts w:ascii="Times New Roman" w:eastAsia="Times New Roman" w:hAnsi="Times New Roman" w:cs="Times New Roman"/>
          <w:sz w:val="24"/>
          <w:szCs w:val="24"/>
          <w:lang w:eastAsia="et-EE"/>
        </w:rPr>
        <w:t xml:space="preserve"> </w:t>
      </w:r>
      <w:r w:rsidR="00013154" w:rsidRPr="00013154">
        <w:rPr>
          <w:rFonts w:ascii="Times New Roman" w:eastAsia="Times New Roman" w:hAnsi="Times New Roman" w:cs="Times New Roman"/>
          <w:sz w:val="24"/>
          <w:szCs w:val="24"/>
          <w:lang w:eastAsia="et-EE"/>
        </w:rPr>
        <w:t>õpilaste ja lastevanemate teavitamise ja nõustamise</w:t>
      </w:r>
      <w:r w:rsidR="005F0A47">
        <w:rPr>
          <w:rFonts w:ascii="Times New Roman" w:eastAsia="Times New Roman" w:hAnsi="Times New Roman" w:cs="Times New Roman"/>
          <w:sz w:val="24"/>
          <w:szCs w:val="24"/>
          <w:lang w:eastAsia="et-EE"/>
        </w:rPr>
        <w:t xml:space="preserve"> </w:t>
      </w:r>
      <w:r w:rsidR="00013154" w:rsidRPr="00013154">
        <w:rPr>
          <w:rFonts w:ascii="Times New Roman" w:eastAsia="Times New Roman" w:hAnsi="Times New Roman" w:cs="Times New Roman"/>
          <w:sz w:val="24"/>
          <w:szCs w:val="24"/>
          <w:lang w:eastAsia="et-EE"/>
        </w:rPr>
        <w:t xml:space="preserve">korraldus; </w:t>
      </w:r>
    </w:p>
    <w:p w14:paraId="037B0BA2" w14:textId="77777777" w:rsidR="00013154" w:rsidRPr="00013154" w:rsidRDefault="00DF4D59" w:rsidP="00867FEB">
      <w:pPr>
        <w:spacing w:after="0" w:line="36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       </w:t>
      </w:r>
      <w:r w:rsidR="00013154" w:rsidRPr="00013154">
        <w:rPr>
          <w:rFonts w:ascii="Times New Roman" w:eastAsia="Times New Roman" w:hAnsi="Times New Roman" w:cs="Times New Roman"/>
          <w:sz w:val="24"/>
          <w:szCs w:val="24"/>
          <w:lang w:eastAsia="et-EE"/>
        </w:rPr>
        <w:t>11)</w:t>
      </w:r>
      <w:r>
        <w:rPr>
          <w:rFonts w:ascii="Times New Roman" w:eastAsia="Times New Roman" w:hAnsi="Times New Roman" w:cs="Times New Roman"/>
          <w:sz w:val="24"/>
          <w:szCs w:val="24"/>
          <w:lang w:eastAsia="et-EE"/>
        </w:rPr>
        <w:t xml:space="preserve"> </w:t>
      </w:r>
      <w:r w:rsidR="00013154" w:rsidRPr="00013154">
        <w:rPr>
          <w:rFonts w:ascii="Times New Roman" w:eastAsia="Times New Roman" w:hAnsi="Times New Roman" w:cs="Times New Roman"/>
          <w:sz w:val="24"/>
          <w:szCs w:val="24"/>
          <w:lang w:eastAsia="et-EE"/>
        </w:rPr>
        <w:t xml:space="preserve">karjääriõppe, sh karjääriinfo ja </w:t>
      </w:r>
      <w:r w:rsidR="005F0A47">
        <w:rPr>
          <w:rFonts w:ascii="Times New Roman" w:eastAsia="Times New Roman" w:hAnsi="Times New Roman" w:cs="Times New Roman"/>
          <w:sz w:val="24"/>
          <w:szCs w:val="24"/>
          <w:lang w:eastAsia="et-EE"/>
        </w:rPr>
        <w:t>-</w:t>
      </w:r>
      <w:r w:rsidR="00013154" w:rsidRPr="00013154">
        <w:rPr>
          <w:rFonts w:ascii="Times New Roman" w:eastAsia="Times New Roman" w:hAnsi="Times New Roman" w:cs="Times New Roman"/>
          <w:sz w:val="24"/>
          <w:szCs w:val="24"/>
          <w:lang w:eastAsia="et-EE"/>
        </w:rPr>
        <w:t xml:space="preserve">nõustamise korraldamine; </w:t>
      </w:r>
    </w:p>
    <w:p w14:paraId="227A04A5" w14:textId="77777777" w:rsidR="00013154" w:rsidRPr="00013154" w:rsidRDefault="00DF4D59" w:rsidP="00867FEB">
      <w:pPr>
        <w:spacing w:after="0" w:line="36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       </w:t>
      </w:r>
      <w:r w:rsidR="00013154" w:rsidRPr="00013154">
        <w:rPr>
          <w:rFonts w:ascii="Times New Roman" w:eastAsia="Times New Roman" w:hAnsi="Times New Roman" w:cs="Times New Roman"/>
          <w:sz w:val="24"/>
          <w:szCs w:val="24"/>
          <w:lang w:eastAsia="et-EE"/>
        </w:rPr>
        <w:t>12)</w:t>
      </w:r>
      <w:r>
        <w:rPr>
          <w:rFonts w:ascii="Times New Roman" w:eastAsia="Times New Roman" w:hAnsi="Times New Roman" w:cs="Times New Roman"/>
          <w:sz w:val="24"/>
          <w:szCs w:val="24"/>
          <w:lang w:eastAsia="et-EE"/>
        </w:rPr>
        <w:t xml:space="preserve"> </w:t>
      </w:r>
      <w:r w:rsidR="00013154" w:rsidRPr="00013154">
        <w:rPr>
          <w:rFonts w:ascii="Times New Roman" w:eastAsia="Times New Roman" w:hAnsi="Times New Roman" w:cs="Times New Roman"/>
          <w:sz w:val="24"/>
          <w:szCs w:val="24"/>
          <w:lang w:eastAsia="et-EE"/>
        </w:rPr>
        <w:t xml:space="preserve">õpetajate koostöö ja töö planeerimise põhimõtted; </w:t>
      </w:r>
    </w:p>
    <w:p w14:paraId="3E10E9A9" w14:textId="77777777" w:rsidR="00013154" w:rsidRPr="00013154" w:rsidRDefault="00DF4D59" w:rsidP="00867FEB">
      <w:pPr>
        <w:spacing w:after="0" w:line="36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       </w:t>
      </w:r>
      <w:r w:rsidR="00013154" w:rsidRPr="00013154">
        <w:rPr>
          <w:rFonts w:ascii="Times New Roman" w:eastAsia="Times New Roman" w:hAnsi="Times New Roman" w:cs="Times New Roman"/>
          <w:sz w:val="24"/>
          <w:szCs w:val="24"/>
          <w:lang w:eastAsia="et-EE"/>
        </w:rPr>
        <w:t>13)</w:t>
      </w:r>
      <w:r w:rsidR="00C665B0">
        <w:rPr>
          <w:rFonts w:ascii="Times New Roman" w:eastAsia="Times New Roman" w:hAnsi="Times New Roman" w:cs="Times New Roman"/>
          <w:sz w:val="24"/>
          <w:szCs w:val="24"/>
          <w:lang w:eastAsia="et-EE"/>
        </w:rPr>
        <w:t xml:space="preserve"> </w:t>
      </w:r>
      <w:r>
        <w:rPr>
          <w:rFonts w:ascii="Times New Roman" w:eastAsia="Times New Roman" w:hAnsi="Times New Roman" w:cs="Times New Roman"/>
          <w:sz w:val="24"/>
          <w:szCs w:val="24"/>
          <w:lang w:eastAsia="et-EE"/>
        </w:rPr>
        <w:t xml:space="preserve"> </w:t>
      </w:r>
      <w:r w:rsidR="00013154" w:rsidRPr="00013154">
        <w:rPr>
          <w:rFonts w:ascii="Times New Roman" w:eastAsia="Times New Roman" w:hAnsi="Times New Roman" w:cs="Times New Roman"/>
          <w:sz w:val="24"/>
          <w:szCs w:val="24"/>
          <w:lang w:eastAsia="et-EE"/>
        </w:rPr>
        <w:t xml:space="preserve">kooli õppekava uuendamise ja täiendamise kord. </w:t>
      </w:r>
    </w:p>
    <w:p w14:paraId="2F9808DC" w14:textId="77777777" w:rsidR="006520A2" w:rsidRPr="009370E0" w:rsidRDefault="006520A2" w:rsidP="005F0A47">
      <w:pPr>
        <w:pStyle w:val="Heading1"/>
        <w:rPr>
          <w:rFonts w:eastAsia="Times New Roman"/>
          <w:color w:val="0061AA"/>
          <w:bdr w:val="none" w:sz="0" w:space="0" w:color="auto" w:frame="1"/>
          <w:lang w:eastAsia="et-EE"/>
        </w:rPr>
      </w:pPr>
      <w:bookmarkStart w:id="3" w:name="_Toc68857658"/>
      <w:r>
        <w:rPr>
          <w:rFonts w:eastAsia="Times New Roman"/>
          <w:lang w:eastAsia="et-EE"/>
        </w:rPr>
        <w:t>HÄÄDEMEESTE KESK</w:t>
      </w:r>
      <w:r w:rsidRPr="009370E0">
        <w:rPr>
          <w:rFonts w:eastAsia="Times New Roman"/>
          <w:lang w:eastAsia="et-EE"/>
        </w:rPr>
        <w:t xml:space="preserve">KOOLI ÕPPEKAVA </w:t>
      </w:r>
      <w:r>
        <w:rPr>
          <w:rFonts w:eastAsia="Times New Roman"/>
          <w:lang w:eastAsia="et-EE"/>
        </w:rPr>
        <w:t>Ü</w:t>
      </w:r>
      <w:r w:rsidRPr="009370E0">
        <w:rPr>
          <w:rFonts w:eastAsia="Times New Roman"/>
          <w:lang w:eastAsia="et-EE"/>
        </w:rPr>
        <w:t>LDOSA</w:t>
      </w:r>
      <w:bookmarkEnd w:id="3"/>
    </w:p>
    <w:p w14:paraId="7698B0FE" w14:textId="77777777" w:rsidR="005F0A47" w:rsidRPr="006520A2" w:rsidRDefault="005F0A47" w:rsidP="005F0A47">
      <w:pPr>
        <w:shd w:val="clear" w:color="auto" w:fill="FFFFFF"/>
        <w:spacing w:after="0" w:line="360" w:lineRule="auto"/>
        <w:jc w:val="center"/>
        <w:rPr>
          <w:rFonts w:ascii="Times New Roman" w:eastAsia="Times New Roman" w:hAnsi="Times New Roman" w:cs="Times New Roman"/>
          <w:b/>
          <w:color w:val="202020"/>
          <w:sz w:val="24"/>
          <w:szCs w:val="24"/>
          <w:lang w:eastAsia="et-EE"/>
        </w:rPr>
      </w:pPr>
    </w:p>
    <w:p w14:paraId="5ACAEEA4" w14:textId="77777777" w:rsidR="006520A2" w:rsidRPr="00ED30F2" w:rsidRDefault="005F0A47" w:rsidP="005F0A47">
      <w:pPr>
        <w:pStyle w:val="Heading2"/>
        <w:rPr>
          <w:rFonts w:eastAsia="Times New Roman"/>
          <w:color w:val="0061AA"/>
          <w:sz w:val="28"/>
          <w:szCs w:val="28"/>
          <w:bdr w:val="none" w:sz="0" w:space="0" w:color="auto" w:frame="1"/>
          <w:lang w:eastAsia="et-EE"/>
        </w:rPr>
      </w:pPr>
      <w:bookmarkStart w:id="4" w:name="_Toc68857659"/>
      <w:r w:rsidRPr="00ED30F2">
        <w:rPr>
          <w:rFonts w:eastAsia="Times New Roman"/>
          <w:sz w:val="28"/>
          <w:szCs w:val="28"/>
          <w:lang w:eastAsia="et-EE"/>
        </w:rPr>
        <w:t xml:space="preserve">1. jagu </w:t>
      </w:r>
      <w:r w:rsidR="006520A2" w:rsidRPr="00ED30F2">
        <w:rPr>
          <w:rFonts w:eastAsia="Times New Roman"/>
          <w:sz w:val="28"/>
          <w:szCs w:val="28"/>
          <w:lang w:eastAsia="et-EE"/>
        </w:rPr>
        <w:t>Kooli väärtused ja eripära, õppe- ja kasvatuseesmärgid ning -põhimõtted</w:t>
      </w:r>
      <w:bookmarkEnd w:id="4"/>
    </w:p>
    <w:p w14:paraId="3631F8D9" w14:textId="77777777" w:rsidR="006520A2" w:rsidRPr="009D7B54" w:rsidRDefault="006520A2" w:rsidP="005F0A47">
      <w:pPr>
        <w:pStyle w:val="Heading3"/>
        <w:rPr>
          <w:rFonts w:cs="Arial"/>
          <w:kern w:val="32"/>
          <w:szCs w:val="32"/>
          <w:lang w:val="en-US"/>
        </w:rPr>
      </w:pPr>
      <w:bookmarkStart w:id="5" w:name="_Toc68857660"/>
      <w:r w:rsidRPr="009D7B54">
        <w:t>§ 2. Kooli väärtused ja eripära</w:t>
      </w:r>
      <w:bookmarkEnd w:id="5"/>
    </w:p>
    <w:p w14:paraId="36246C8F" w14:textId="77777777" w:rsidR="006520A2" w:rsidRDefault="006520A2" w:rsidP="0086782B">
      <w:pPr>
        <w:pStyle w:val="ListParagraph"/>
        <w:numPr>
          <w:ilvl w:val="0"/>
          <w:numId w:val="2"/>
        </w:numPr>
        <w:spacing w:after="0" w:line="360" w:lineRule="auto"/>
        <w:jc w:val="both"/>
        <w:rPr>
          <w:rFonts w:ascii="Times New Roman" w:eastAsia="Times New Roman" w:hAnsi="Times New Roman" w:cs="Times New Roman"/>
          <w:sz w:val="24"/>
          <w:szCs w:val="24"/>
          <w:lang w:eastAsia="et-EE"/>
        </w:rPr>
      </w:pPr>
      <w:r w:rsidRPr="009370E0">
        <w:rPr>
          <w:rFonts w:ascii="Times New Roman" w:eastAsia="Times New Roman" w:hAnsi="Times New Roman" w:cs="Times New Roman"/>
          <w:sz w:val="24"/>
          <w:szCs w:val="24"/>
        </w:rPr>
        <w:t xml:space="preserve">Häädemeeste </w:t>
      </w:r>
      <w:r w:rsidR="00C90B45">
        <w:rPr>
          <w:rFonts w:ascii="Times New Roman" w:eastAsia="Times New Roman" w:hAnsi="Times New Roman" w:cs="Times New Roman"/>
          <w:sz w:val="24"/>
          <w:szCs w:val="24"/>
        </w:rPr>
        <w:t>Kesk</w:t>
      </w:r>
      <w:r w:rsidRPr="009370E0">
        <w:rPr>
          <w:rFonts w:ascii="Times New Roman" w:eastAsia="Times New Roman" w:hAnsi="Times New Roman" w:cs="Times New Roman"/>
          <w:sz w:val="24"/>
          <w:szCs w:val="24"/>
        </w:rPr>
        <w:t xml:space="preserve">koolis on oluline iga lapse individuaalne ja mitmekülgne </w:t>
      </w:r>
      <w:r w:rsidRPr="001E4857">
        <w:rPr>
          <w:rFonts w:ascii="Times New Roman" w:eastAsia="Times New Roman" w:hAnsi="Times New Roman" w:cs="Times New Roman"/>
          <w:b/>
          <w:sz w:val="24"/>
          <w:szCs w:val="24"/>
        </w:rPr>
        <w:t>areng</w:t>
      </w:r>
      <w:r w:rsidRPr="009370E0">
        <w:rPr>
          <w:rFonts w:ascii="Times New Roman" w:eastAsia="Times New Roman" w:hAnsi="Times New Roman" w:cs="Times New Roman"/>
          <w:sz w:val="24"/>
          <w:szCs w:val="24"/>
        </w:rPr>
        <w:t>, millele aitavad kaasa kompetentsed ja professionaalsed õpetajad.</w:t>
      </w:r>
    </w:p>
    <w:p w14:paraId="2E65679E" w14:textId="0DC447D0" w:rsidR="006520A2" w:rsidRPr="00272F94" w:rsidRDefault="006520A2" w:rsidP="001E4857">
      <w:pPr>
        <w:pStyle w:val="ListParagraph"/>
        <w:spacing w:after="0" w:line="360" w:lineRule="auto"/>
        <w:jc w:val="both"/>
        <w:rPr>
          <w:rFonts w:ascii="Times New Roman" w:eastAsia="Times New Roman" w:hAnsi="Times New Roman" w:cs="Times New Roman"/>
          <w:sz w:val="24"/>
          <w:szCs w:val="24"/>
          <w:lang w:eastAsia="et-EE"/>
        </w:rPr>
      </w:pPr>
      <w:r w:rsidRPr="009370E0">
        <w:rPr>
          <w:rFonts w:ascii="Times New Roman" w:eastAsia="Times New Roman" w:hAnsi="Times New Roman" w:cs="Times New Roman"/>
          <w:sz w:val="24"/>
          <w:szCs w:val="24"/>
        </w:rPr>
        <w:t xml:space="preserve">Oleme </w:t>
      </w:r>
      <w:r w:rsidRPr="00272F94">
        <w:rPr>
          <w:rFonts w:ascii="Times New Roman" w:eastAsia="Times New Roman" w:hAnsi="Times New Roman" w:cs="Times New Roman"/>
          <w:sz w:val="24"/>
          <w:szCs w:val="24"/>
        </w:rPr>
        <w:t xml:space="preserve">rahuliku õpikeskkonnaga </w:t>
      </w:r>
      <w:r w:rsidRPr="001E4857">
        <w:rPr>
          <w:rFonts w:ascii="Times New Roman" w:eastAsia="Times New Roman" w:hAnsi="Times New Roman" w:cs="Times New Roman"/>
          <w:b/>
          <w:sz w:val="24"/>
          <w:szCs w:val="24"/>
        </w:rPr>
        <w:t>turvaline</w:t>
      </w:r>
      <w:r w:rsidR="00A11630">
        <w:rPr>
          <w:rFonts w:ascii="Times New Roman" w:eastAsia="Times New Roman" w:hAnsi="Times New Roman" w:cs="Times New Roman"/>
          <w:sz w:val="24"/>
          <w:szCs w:val="24"/>
        </w:rPr>
        <w:t xml:space="preserve"> kogukonna</w:t>
      </w:r>
      <w:r w:rsidRPr="00272F94">
        <w:rPr>
          <w:rFonts w:ascii="Times New Roman" w:eastAsia="Times New Roman" w:hAnsi="Times New Roman" w:cs="Times New Roman"/>
          <w:sz w:val="24"/>
          <w:szCs w:val="24"/>
        </w:rPr>
        <w:t xml:space="preserve">kool, kus tehakse </w:t>
      </w:r>
      <w:r w:rsidRPr="001E4857">
        <w:rPr>
          <w:rFonts w:ascii="Times New Roman" w:eastAsia="Times New Roman" w:hAnsi="Times New Roman" w:cs="Times New Roman"/>
          <w:b/>
          <w:sz w:val="24"/>
          <w:szCs w:val="24"/>
        </w:rPr>
        <w:t>koostööd</w:t>
      </w:r>
      <w:r w:rsidRPr="00272F94">
        <w:rPr>
          <w:rFonts w:ascii="Times New Roman" w:eastAsia="Times New Roman" w:hAnsi="Times New Roman" w:cs="Times New Roman"/>
          <w:sz w:val="24"/>
          <w:szCs w:val="24"/>
        </w:rPr>
        <w:t xml:space="preserve"> ning kus valitseb </w:t>
      </w:r>
      <w:r w:rsidRPr="001E4857">
        <w:rPr>
          <w:rFonts w:ascii="Times New Roman" w:eastAsia="Times New Roman" w:hAnsi="Times New Roman" w:cs="Times New Roman"/>
          <w:b/>
          <w:sz w:val="24"/>
          <w:szCs w:val="24"/>
        </w:rPr>
        <w:t>hoolivus</w:t>
      </w:r>
      <w:r w:rsidRPr="00272F94">
        <w:rPr>
          <w:rFonts w:ascii="Times New Roman" w:eastAsia="Times New Roman" w:hAnsi="Times New Roman" w:cs="Times New Roman"/>
          <w:sz w:val="24"/>
          <w:szCs w:val="24"/>
        </w:rPr>
        <w:t xml:space="preserve">, vastastikune austus ja positiivne eluhoiak. </w:t>
      </w:r>
    </w:p>
    <w:p w14:paraId="0344DEAF" w14:textId="427BD9CA" w:rsidR="006520A2" w:rsidRDefault="006520A2" w:rsidP="001E4857">
      <w:pPr>
        <w:pStyle w:val="ListParagraph"/>
        <w:spacing w:after="0" w:line="360" w:lineRule="auto"/>
        <w:jc w:val="both"/>
        <w:rPr>
          <w:rFonts w:ascii="Times New Roman" w:eastAsia="Times New Roman" w:hAnsi="Times New Roman" w:cs="Times New Roman"/>
          <w:sz w:val="24"/>
          <w:szCs w:val="24"/>
          <w:lang w:eastAsia="et-EE"/>
        </w:rPr>
      </w:pPr>
      <w:r w:rsidRPr="00272F94">
        <w:rPr>
          <w:rFonts w:ascii="Times New Roman" w:eastAsia="Times New Roman" w:hAnsi="Times New Roman" w:cs="Times New Roman"/>
          <w:sz w:val="24"/>
          <w:szCs w:val="24"/>
        </w:rPr>
        <w:t xml:space="preserve">Igaühel on </w:t>
      </w:r>
      <w:r w:rsidRPr="001E4857">
        <w:rPr>
          <w:rFonts w:ascii="Times New Roman" w:eastAsia="Times New Roman" w:hAnsi="Times New Roman" w:cs="Times New Roman"/>
          <w:b/>
          <w:sz w:val="24"/>
          <w:szCs w:val="24"/>
        </w:rPr>
        <w:t>vastutus</w:t>
      </w:r>
      <w:r w:rsidR="00A11630">
        <w:rPr>
          <w:rFonts w:ascii="Times New Roman" w:eastAsia="Times New Roman" w:hAnsi="Times New Roman" w:cs="Times New Roman"/>
          <w:sz w:val="24"/>
          <w:szCs w:val="24"/>
        </w:rPr>
        <w:t xml:space="preserve"> oma õppimise, käitumise</w:t>
      </w:r>
      <w:r w:rsidRPr="00272F94">
        <w:rPr>
          <w:rFonts w:ascii="Times New Roman" w:eastAsia="Times New Roman" w:hAnsi="Times New Roman" w:cs="Times New Roman"/>
          <w:sz w:val="24"/>
          <w:szCs w:val="24"/>
        </w:rPr>
        <w:t>, oma kooli ja kodukoha</w:t>
      </w:r>
      <w:r w:rsidRPr="009370E0">
        <w:rPr>
          <w:rFonts w:ascii="Times New Roman" w:eastAsia="Times New Roman" w:hAnsi="Times New Roman" w:cs="Times New Roman"/>
          <w:sz w:val="24"/>
          <w:szCs w:val="24"/>
        </w:rPr>
        <w:t xml:space="preserve"> ning ümbritseva looduse hoidmise ja väärtustamise eest.</w:t>
      </w:r>
    </w:p>
    <w:p w14:paraId="041FA197" w14:textId="77777777" w:rsidR="006520A2" w:rsidRPr="00DF635E" w:rsidRDefault="006520A2" w:rsidP="0086782B">
      <w:pPr>
        <w:pStyle w:val="ListParagraph"/>
        <w:numPr>
          <w:ilvl w:val="0"/>
          <w:numId w:val="2"/>
        </w:numPr>
        <w:spacing w:after="0" w:line="360" w:lineRule="auto"/>
        <w:jc w:val="both"/>
        <w:rPr>
          <w:rFonts w:ascii="Times New Roman" w:eastAsia="Times New Roman" w:hAnsi="Times New Roman" w:cs="Times New Roman"/>
          <w:sz w:val="24"/>
          <w:szCs w:val="24"/>
          <w:lang w:eastAsia="et-EE"/>
        </w:rPr>
      </w:pPr>
      <w:r w:rsidRPr="00717577">
        <w:rPr>
          <w:rFonts w:ascii="Times New Roman" w:eastAsia="Times New Roman" w:hAnsi="Times New Roman" w:cs="Times New Roman"/>
          <w:sz w:val="24"/>
          <w:szCs w:val="24"/>
        </w:rPr>
        <w:t xml:space="preserve"> </w:t>
      </w:r>
      <w:r w:rsidRPr="003A1100">
        <w:rPr>
          <w:rFonts w:ascii="Times New Roman" w:eastAsia="Times New Roman" w:hAnsi="Times New Roman" w:cs="Times New Roman"/>
          <w:bCs/>
          <w:sz w:val="24"/>
          <w:szCs w:val="24"/>
        </w:rPr>
        <w:t xml:space="preserve">Kooli omanäolisus seisneb eelkõige kodukoha väärtustamises, mis väljendub </w:t>
      </w:r>
      <w:r w:rsidRPr="00717577">
        <w:rPr>
          <w:rFonts w:ascii="Times New Roman" w:eastAsia="Times New Roman" w:hAnsi="Times New Roman" w:cs="Times New Roman"/>
          <w:sz w:val="24"/>
          <w:szCs w:val="24"/>
        </w:rPr>
        <w:t xml:space="preserve">ümbritseva looduse </w:t>
      </w:r>
      <w:r>
        <w:rPr>
          <w:rFonts w:ascii="Times New Roman" w:eastAsia="Times New Roman" w:hAnsi="Times New Roman" w:cs="Times New Roman"/>
          <w:sz w:val="24"/>
          <w:szCs w:val="24"/>
        </w:rPr>
        <w:t xml:space="preserve">tundmises ja hoidmises, kodukandi kultuuri ja rahvuslike </w:t>
      </w:r>
      <w:r w:rsidRPr="00A721A2">
        <w:rPr>
          <w:rFonts w:ascii="Times New Roman" w:eastAsia="Times New Roman" w:hAnsi="Times New Roman" w:cs="Times New Roman"/>
          <w:sz w:val="24"/>
          <w:szCs w:val="24"/>
        </w:rPr>
        <w:t>traditsioonid</w:t>
      </w:r>
      <w:r>
        <w:rPr>
          <w:rFonts w:ascii="Times New Roman" w:eastAsia="Times New Roman" w:hAnsi="Times New Roman" w:cs="Times New Roman"/>
          <w:sz w:val="24"/>
          <w:szCs w:val="24"/>
        </w:rPr>
        <w:t xml:space="preserve">e au sees </w:t>
      </w:r>
      <w:r w:rsidRPr="00DF635E">
        <w:rPr>
          <w:rFonts w:ascii="Times New Roman" w:eastAsia="Times New Roman" w:hAnsi="Times New Roman" w:cs="Times New Roman"/>
          <w:sz w:val="24"/>
          <w:szCs w:val="24"/>
        </w:rPr>
        <w:t>hoidmises ning koolis ettevõtlikkuse toetamises.</w:t>
      </w:r>
    </w:p>
    <w:p w14:paraId="4C86D24F" w14:textId="7FD56D11" w:rsidR="006520A2" w:rsidRPr="00C90B45" w:rsidRDefault="006520A2" w:rsidP="0086782B">
      <w:pPr>
        <w:pStyle w:val="ListParagraph"/>
        <w:numPr>
          <w:ilvl w:val="0"/>
          <w:numId w:val="2"/>
        </w:numPr>
        <w:spacing w:after="0" w:line="360" w:lineRule="auto"/>
        <w:jc w:val="both"/>
        <w:rPr>
          <w:rFonts w:ascii="Times New Roman" w:eastAsia="Times New Roman" w:hAnsi="Times New Roman" w:cs="Times New Roman"/>
          <w:sz w:val="24"/>
          <w:szCs w:val="24"/>
          <w:lang w:eastAsia="et-EE"/>
        </w:rPr>
      </w:pPr>
      <w:r w:rsidRPr="00DF635E">
        <w:rPr>
          <w:rFonts w:ascii="Times New Roman" w:eastAsia="Times New Roman" w:hAnsi="Times New Roman" w:cs="Times New Roman"/>
          <w:sz w:val="24"/>
          <w:szCs w:val="24"/>
        </w:rPr>
        <w:t>Koolis toimuv väärtuskasvatus kujundab eelkõige väärtushinnanguid ja</w:t>
      </w:r>
      <w:r w:rsidR="00A11630">
        <w:rPr>
          <w:rFonts w:ascii="Times New Roman" w:eastAsia="Times New Roman" w:hAnsi="Times New Roman" w:cs="Times New Roman"/>
          <w:sz w:val="24"/>
          <w:szCs w:val="24"/>
        </w:rPr>
        <w:t xml:space="preserve"> </w:t>
      </w:r>
      <w:r w:rsidRPr="00DF635E">
        <w:rPr>
          <w:rFonts w:ascii="Times New Roman" w:eastAsia="Times New Roman" w:hAnsi="Times New Roman" w:cs="Times New Roman"/>
          <w:sz w:val="24"/>
          <w:szCs w:val="24"/>
        </w:rPr>
        <w:t>-hoiakuid, mis on  isikliku õnneliku elu ja ühiskonna eduka koostoimimise aluseks.</w:t>
      </w:r>
    </w:p>
    <w:p w14:paraId="6B3EF0DC" w14:textId="00883CAE" w:rsidR="00C90B45" w:rsidRPr="00C90B45" w:rsidRDefault="00C90B45" w:rsidP="00956C41">
      <w:pPr>
        <w:pStyle w:val="Heading3"/>
        <w:rPr>
          <w:rFonts w:cs="Arial"/>
          <w:kern w:val="32"/>
          <w:szCs w:val="32"/>
          <w:lang w:val="en-US"/>
        </w:rPr>
      </w:pPr>
      <w:bookmarkStart w:id="6" w:name="_Toc68857661"/>
      <w:r w:rsidRPr="00C90B45">
        <w:t>§ 3. Kooli õ</w:t>
      </w:r>
      <w:r w:rsidR="001E4857">
        <w:t xml:space="preserve">ppe- ja kasvatuseesmärgid ning </w:t>
      </w:r>
      <w:r w:rsidRPr="00C90B45">
        <w:t>põhimõtted</w:t>
      </w:r>
      <w:bookmarkEnd w:id="6"/>
    </w:p>
    <w:p w14:paraId="68AB2679" w14:textId="77777777" w:rsidR="00C90B45" w:rsidRDefault="00C90B45" w:rsidP="0086782B">
      <w:pPr>
        <w:pStyle w:val="ListParagraph"/>
        <w:numPr>
          <w:ilvl w:val="0"/>
          <w:numId w:val="3"/>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Häädemeeste K</w:t>
      </w:r>
      <w:r w:rsidRPr="007A0A88">
        <w:rPr>
          <w:rFonts w:ascii="Times New Roman" w:hAnsi="Times New Roman" w:cs="Times New Roman"/>
          <w:sz w:val="24"/>
          <w:szCs w:val="24"/>
        </w:rPr>
        <w:t>eskkooli missiooniks on pakkuda iga lapse jaoks turval</w:t>
      </w:r>
      <w:r>
        <w:rPr>
          <w:rFonts w:ascii="Times New Roman" w:hAnsi="Times New Roman" w:cs="Times New Roman"/>
          <w:sz w:val="24"/>
          <w:szCs w:val="24"/>
        </w:rPr>
        <w:t>ist ja arendavat kasvukeskkonda, kus i</w:t>
      </w:r>
      <w:r w:rsidRPr="00CB3761">
        <w:rPr>
          <w:rFonts w:ascii="Times New Roman" w:hAnsi="Times New Roman" w:cs="Times New Roman"/>
          <w:sz w:val="24"/>
          <w:szCs w:val="24"/>
        </w:rPr>
        <w:t>ga õpilase võimed on maksimaalselt arendat</w:t>
      </w:r>
      <w:r w:rsidR="001E4857">
        <w:rPr>
          <w:rFonts w:ascii="Times New Roman" w:hAnsi="Times New Roman" w:cs="Times New Roman"/>
          <w:sz w:val="24"/>
          <w:szCs w:val="24"/>
        </w:rPr>
        <w:t>ud.</w:t>
      </w:r>
    </w:p>
    <w:p w14:paraId="08EFE838" w14:textId="77777777" w:rsidR="00C90B45" w:rsidRPr="00CB3761" w:rsidRDefault="001E4857" w:rsidP="0086782B">
      <w:pPr>
        <w:pStyle w:val="ListParagraph"/>
        <w:numPr>
          <w:ilvl w:val="0"/>
          <w:numId w:val="3"/>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K</w:t>
      </w:r>
      <w:r w:rsidR="00C90B45" w:rsidRPr="00CB3761">
        <w:rPr>
          <w:rFonts w:ascii="Times New Roman" w:hAnsi="Times New Roman" w:cs="Times New Roman"/>
          <w:sz w:val="24"/>
          <w:szCs w:val="24"/>
        </w:rPr>
        <w:t>oolis on õppija arengust lähtuv, rahulik ja mit</w:t>
      </w:r>
      <w:r>
        <w:rPr>
          <w:rFonts w:ascii="Times New Roman" w:hAnsi="Times New Roman" w:cs="Times New Roman"/>
          <w:sz w:val="24"/>
          <w:szCs w:val="24"/>
        </w:rPr>
        <w:t>mekesine, koostöine õpikeskkond.</w:t>
      </w:r>
    </w:p>
    <w:p w14:paraId="76AC7446" w14:textId="3B19DF8E" w:rsidR="00C90B45" w:rsidRPr="00CB3761" w:rsidRDefault="001E4857" w:rsidP="0086782B">
      <w:pPr>
        <w:pStyle w:val="ListParagraph"/>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K</w:t>
      </w:r>
      <w:r w:rsidR="00C90B45" w:rsidRPr="00CB3761">
        <w:rPr>
          <w:rFonts w:ascii="Times New Roman" w:hAnsi="Times New Roman" w:cs="Times New Roman"/>
          <w:sz w:val="24"/>
          <w:szCs w:val="24"/>
        </w:rPr>
        <w:t xml:space="preserve">oolis on väljundipõhine õppekava, õpetajad rakendavad seda ning </w:t>
      </w:r>
      <w:r w:rsidR="00EF39AE">
        <w:rPr>
          <w:rFonts w:ascii="Times New Roman" w:hAnsi="Times New Roman" w:cs="Times New Roman"/>
          <w:sz w:val="24"/>
          <w:szCs w:val="24"/>
        </w:rPr>
        <w:t xml:space="preserve">kõik kooli töötajad </w:t>
      </w:r>
      <w:r w:rsidR="00C90B45" w:rsidRPr="00CB3761">
        <w:rPr>
          <w:rFonts w:ascii="Times New Roman" w:hAnsi="Times New Roman" w:cs="Times New Roman"/>
          <w:sz w:val="24"/>
          <w:szCs w:val="24"/>
        </w:rPr>
        <w:t>pööra</w:t>
      </w:r>
      <w:r w:rsidR="00EF39AE">
        <w:rPr>
          <w:rFonts w:ascii="Times New Roman" w:hAnsi="Times New Roman" w:cs="Times New Roman"/>
          <w:sz w:val="24"/>
          <w:szCs w:val="24"/>
        </w:rPr>
        <w:t>vad</w:t>
      </w:r>
      <w:r w:rsidR="00C90B45" w:rsidRPr="00CB3761">
        <w:rPr>
          <w:rFonts w:ascii="Times New Roman" w:hAnsi="Times New Roman" w:cs="Times New Roman"/>
          <w:sz w:val="24"/>
          <w:szCs w:val="24"/>
        </w:rPr>
        <w:t xml:space="preserve"> tähelepanu õpi</w:t>
      </w:r>
      <w:r>
        <w:rPr>
          <w:rFonts w:ascii="Times New Roman" w:hAnsi="Times New Roman" w:cs="Times New Roman"/>
          <w:sz w:val="24"/>
          <w:szCs w:val="24"/>
        </w:rPr>
        <w:t>laste üldpädevuste omandamisele.</w:t>
      </w:r>
    </w:p>
    <w:p w14:paraId="50F589A7" w14:textId="77777777" w:rsidR="00C90B45" w:rsidRDefault="001E4857" w:rsidP="0086782B">
      <w:pPr>
        <w:pStyle w:val="ListParagraph"/>
        <w:numPr>
          <w:ilvl w:val="0"/>
          <w:numId w:val="3"/>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Õppe</w:t>
      </w:r>
      <w:r w:rsidR="00C90B45" w:rsidRPr="00EC1503">
        <w:rPr>
          <w:rFonts w:ascii="Times New Roman" w:hAnsi="Times New Roman" w:cs="Times New Roman"/>
          <w:sz w:val="24"/>
          <w:szCs w:val="24"/>
        </w:rPr>
        <w:t xml:space="preserve"> ja kasvatuse aineüleseks eesmärgiks on põhikooli riikliku õppekava § 4 lõikes 4</w:t>
      </w:r>
      <w:r w:rsidR="00C90B45">
        <w:rPr>
          <w:rFonts w:ascii="Times New Roman" w:hAnsi="Times New Roman" w:cs="Times New Roman"/>
          <w:sz w:val="24"/>
          <w:szCs w:val="24"/>
        </w:rPr>
        <w:t xml:space="preserve"> </w:t>
      </w:r>
      <w:r w:rsidR="00C90B45" w:rsidRPr="00CB3761">
        <w:rPr>
          <w:rFonts w:ascii="Times New Roman" w:hAnsi="Times New Roman" w:cs="Times New Roman"/>
          <w:sz w:val="24"/>
          <w:szCs w:val="24"/>
        </w:rPr>
        <w:t>ja gümnaasiumi riikliku õppekava § 4 lõikes 3 esitatud üldpädevuste, põhikooli riiklikus</w:t>
      </w:r>
      <w:r w:rsidR="00C90B45">
        <w:rPr>
          <w:rFonts w:ascii="Times New Roman" w:hAnsi="Times New Roman" w:cs="Times New Roman"/>
          <w:sz w:val="24"/>
          <w:szCs w:val="24"/>
        </w:rPr>
        <w:t xml:space="preserve"> </w:t>
      </w:r>
      <w:r w:rsidR="00C90B45" w:rsidRPr="00CB3761">
        <w:rPr>
          <w:rFonts w:ascii="Times New Roman" w:hAnsi="Times New Roman" w:cs="Times New Roman"/>
          <w:sz w:val="24"/>
          <w:szCs w:val="24"/>
        </w:rPr>
        <w:t>õppekavas § 7, § 9, § 11 kooliastmeti kirjeldatud pädevuste ning ainevaldkonna</w:t>
      </w:r>
      <w:r>
        <w:rPr>
          <w:rFonts w:ascii="Times New Roman" w:hAnsi="Times New Roman" w:cs="Times New Roman"/>
          <w:sz w:val="24"/>
          <w:szCs w:val="24"/>
        </w:rPr>
        <w:t xml:space="preserve"> </w:t>
      </w:r>
      <w:r w:rsidR="00C90B45" w:rsidRPr="00CB3761">
        <w:rPr>
          <w:rFonts w:ascii="Times New Roman" w:hAnsi="Times New Roman" w:cs="Times New Roman"/>
          <w:sz w:val="24"/>
          <w:szCs w:val="24"/>
        </w:rPr>
        <w:t>kavades esitatu</w:t>
      </w:r>
      <w:r w:rsidR="00C90B45">
        <w:rPr>
          <w:rFonts w:ascii="Times New Roman" w:hAnsi="Times New Roman" w:cs="Times New Roman"/>
          <w:sz w:val="24"/>
          <w:szCs w:val="24"/>
        </w:rPr>
        <w:t>d valdkonnapädevuste kujune</w:t>
      </w:r>
      <w:r>
        <w:rPr>
          <w:rFonts w:ascii="Times New Roman" w:hAnsi="Times New Roman" w:cs="Times New Roman"/>
          <w:sz w:val="24"/>
          <w:szCs w:val="24"/>
        </w:rPr>
        <w:t>mine.</w:t>
      </w:r>
    </w:p>
    <w:p w14:paraId="76AEBEFB" w14:textId="4A79F285" w:rsidR="00C90B45" w:rsidRPr="00D90475" w:rsidRDefault="001E4857" w:rsidP="0086782B">
      <w:pPr>
        <w:pStyle w:val="ListParagraph"/>
        <w:numPr>
          <w:ilvl w:val="0"/>
          <w:numId w:val="3"/>
        </w:numPr>
        <w:autoSpaceDE w:val="0"/>
        <w:autoSpaceDN w:val="0"/>
        <w:adjustRightInd w:val="0"/>
        <w:spacing w:after="0" w:line="360" w:lineRule="auto"/>
        <w:rPr>
          <w:rFonts w:ascii="Times New Roman" w:hAnsi="Times New Roman" w:cs="Times New Roman"/>
          <w:sz w:val="24"/>
          <w:szCs w:val="24"/>
        </w:rPr>
      </w:pPr>
      <w:r w:rsidRPr="00D90475">
        <w:rPr>
          <w:rFonts w:ascii="Times New Roman" w:hAnsi="Times New Roman" w:cs="Times New Roman"/>
          <w:sz w:val="24"/>
          <w:szCs w:val="24"/>
        </w:rPr>
        <w:t>Ü</w:t>
      </w:r>
      <w:r w:rsidR="00C90B45" w:rsidRPr="00D90475">
        <w:rPr>
          <w:rFonts w:ascii="Times New Roman" w:hAnsi="Times New Roman" w:cs="Times New Roman"/>
          <w:sz w:val="24"/>
          <w:szCs w:val="24"/>
        </w:rPr>
        <w:t>ldpädevused kujundatakse kõigi õppeainete</w:t>
      </w:r>
      <w:r w:rsidR="009E66D8" w:rsidRPr="00D90475">
        <w:rPr>
          <w:rFonts w:ascii="Times New Roman" w:hAnsi="Times New Roman" w:cs="Times New Roman"/>
          <w:sz w:val="24"/>
          <w:szCs w:val="24"/>
        </w:rPr>
        <w:t xml:space="preserve"> ja </w:t>
      </w:r>
      <w:r w:rsidR="00C90B45" w:rsidRPr="00D90475">
        <w:rPr>
          <w:rFonts w:ascii="Times New Roman" w:hAnsi="Times New Roman" w:cs="Times New Roman"/>
          <w:sz w:val="24"/>
          <w:szCs w:val="24"/>
        </w:rPr>
        <w:t>koolivälise</w:t>
      </w:r>
      <w:r w:rsidR="009E66D8" w:rsidRPr="00D90475">
        <w:rPr>
          <w:rFonts w:ascii="Times New Roman" w:hAnsi="Times New Roman" w:cs="Times New Roman"/>
          <w:sz w:val="24"/>
          <w:szCs w:val="24"/>
        </w:rPr>
        <w:t xml:space="preserve"> tegevuse toetamise</w:t>
      </w:r>
      <w:r w:rsidR="00C90B45" w:rsidRPr="00D90475">
        <w:rPr>
          <w:rFonts w:ascii="Times New Roman" w:hAnsi="Times New Roman" w:cs="Times New Roman"/>
          <w:sz w:val="24"/>
          <w:szCs w:val="24"/>
        </w:rPr>
        <w:t xml:space="preserve"> </w:t>
      </w:r>
      <w:r w:rsidR="00D90475" w:rsidRPr="00D90475">
        <w:rPr>
          <w:rFonts w:ascii="Times New Roman" w:hAnsi="Times New Roman" w:cs="Times New Roman"/>
          <w:sz w:val="24"/>
          <w:szCs w:val="24"/>
        </w:rPr>
        <w:t xml:space="preserve">ning </w:t>
      </w:r>
      <w:r w:rsidR="00C90B45" w:rsidRPr="00D90475">
        <w:rPr>
          <w:rFonts w:ascii="Times New Roman" w:hAnsi="Times New Roman" w:cs="Times New Roman"/>
          <w:sz w:val="24"/>
          <w:szCs w:val="24"/>
        </w:rPr>
        <w:t xml:space="preserve">koolitöötajate </w:t>
      </w:r>
      <w:r w:rsidR="00D90475" w:rsidRPr="00D90475">
        <w:rPr>
          <w:rFonts w:ascii="Times New Roman" w:hAnsi="Times New Roman" w:cs="Times New Roman"/>
          <w:sz w:val="24"/>
          <w:szCs w:val="24"/>
        </w:rPr>
        <w:t>hoiakute</w:t>
      </w:r>
      <w:r w:rsidR="00C90B45" w:rsidRPr="00D90475">
        <w:rPr>
          <w:rFonts w:ascii="Times New Roman" w:hAnsi="Times New Roman" w:cs="Times New Roman"/>
          <w:sz w:val="24"/>
          <w:szCs w:val="24"/>
        </w:rPr>
        <w:t xml:space="preserve"> </w:t>
      </w:r>
      <w:r w:rsidRPr="00D90475">
        <w:rPr>
          <w:rFonts w:ascii="Times New Roman" w:hAnsi="Times New Roman" w:cs="Times New Roman"/>
          <w:sz w:val="24"/>
          <w:szCs w:val="24"/>
        </w:rPr>
        <w:t>kaudu.</w:t>
      </w:r>
    </w:p>
    <w:p w14:paraId="70A81CEB" w14:textId="14024F37" w:rsidR="00C90B45" w:rsidRPr="00D90475" w:rsidRDefault="001E4857" w:rsidP="009623E6">
      <w:pPr>
        <w:pStyle w:val="ListParagraph"/>
        <w:numPr>
          <w:ilvl w:val="0"/>
          <w:numId w:val="3"/>
        </w:numPr>
        <w:autoSpaceDE w:val="0"/>
        <w:autoSpaceDN w:val="0"/>
        <w:adjustRightInd w:val="0"/>
        <w:spacing w:after="0" w:line="360" w:lineRule="auto"/>
        <w:rPr>
          <w:rFonts w:ascii="Times New Roman" w:eastAsia="Times New Roman" w:hAnsi="Times New Roman" w:cs="Times New Roman"/>
          <w:bCs/>
          <w:sz w:val="24"/>
          <w:szCs w:val="24"/>
        </w:rPr>
      </w:pPr>
      <w:r w:rsidRPr="00D90475">
        <w:rPr>
          <w:rFonts w:ascii="Times New Roman" w:hAnsi="Times New Roman" w:cs="Times New Roman"/>
          <w:sz w:val="24"/>
          <w:szCs w:val="24"/>
        </w:rPr>
        <w:t>K</w:t>
      </w:r>
      <w:r w:rsidR="00C90B45" w:rsidRPr="00D90475">
        <w:rPr>
          <w:rFonts w:ascii="Times New Roman" w:hAnsi="Times New Roman" w:cs="Times New Roman"/>
          <w:sz w:val="24"/>
          <w:szCs w:val="24"/>
        </w:rPr>
        <w:t xml:space="preserve">asvatuseesmärgid </w:t>
      </w:r>
      <w:r w:rsidR="00271CC9" w:rsidRPr="00D90475">
        <w:rPr>
          <w:rFonts w:ascii="Times New Roman" w:hAnsi="Times New Roman" w:cs="Times New Roman"/>
          <w:sz w:val="24"/>
          <w:szCs w:val="24"/>
        </w:rPr>
        <w:t xml:space="preserve">saavutatakse </w:t>
      </w:r>
      <w:r w:rsidR="00C90B45" w:rsidRPr="00D90475">
        <w:rPr>
          <w:rFonts w:ascii="Times New Roman" w:hAnsi="Times New Roman" w:cs="Times New Roman"/>
          <w:sz w:val="24"/>
          <w:szCs w:val="24"/>
        </w:rPr>
        <w:t>koolipere, õpilase ja perekonna vastastikuses koostöös.</w:t>
      </w:r>
      <w:r w:rsidR="00271CC9" w:rsidRPr="00D90475">
        <w:rPr>
          <w:rFonts w:ascii="Times New Roman" w:hAnsi="Times New Roman" w:cs="Times New Roman"/>
          <w:sz w:val="24"/>
          <w:szCs w:val="24"/>
        </w:rPr>
        <w:t xml:space="preserve"> </w:t>
      </w:r>
    </w:p>
    <w:p w14:paraId="7C6A4BD1" w14:textId="77777777" w:rsidR="00867FEB" w:rsidRPr="00ED30F2" w:rsidRDefault="00867FEB" w:rsidP="00956C41">
      <w:pPr>
        <w:pStyle w:val="Heading3"/>
      </w:pPr>
      <w:bookmarkStart w:id="7" w:name="_Toc68857662"/>
      <w:r w:rsidRPr="00ED30F2">
        <w:t>2. jagu Õppekorraldus põhikoolis</w:t>
      </w:r>
      <w:bookmarkEnd w:id="7"/>
    </w:p>
    <w:p w14:paraId="14EB9939" w14:textId="79304A94" w:rsidR="00867FEB" w:rsidRPr="00A827BA" w:rsidRDefault="00EF39AE" w:rsidP="001E4857">
      <w:pPr>
        <w:pStyle w:val="Heading3"/>
      </w:pPr>
      <w:bookmarkStart w:id="8" w:name="_Toc68857663"/>
      <w:r w:rsidRPr="005D37BB">
        <w:rPr>
          <w:color w:val="202020"/>
          <w:szCs w:val="24"/>
        </w:rPr>
        <w:t>§ 4</w:t>
      </w:r>
      <w:r>
        <w:rPr>
          <w:color w:val="202020"/>
          <w:szCs w:val="24"/>
        </w:rPr>
        <w:t xml:space="preserve">. </w:t>
      </w:r>
      <w:r w:rsidR="00867FEB" w:rsidRPr="00B946B8">
        <w:rPr>
          <w:color w:val="202020"/>
          <w:szCs w:val="24"/>
        </w:rPr>
        <w:t xml:space="preserve"> </w:t>
      </w:r>
      <w:r w:rsidR="00210495">
        <w:t>Õppe ja kasvatuse korralduse alused</w:t>
      </w:r>
      <w:bookmarkEnd w:id="8"/>
    </w:p>
    <w:p w14:paraId="2D61E2C5" w14:textId="308A1C35" w:rsidR="00B946B8" w:rsidRPr="008E41E9" w:rsidRDefault="00B946B8" w:rsidP="0086782B">
      <w:pPr>
        <w:pStyle w:val="ListParagraph"/>
        <w:numPr>
          <w:ilvl w:val="0"/>
          <w:numId w:val="4"/>
        </w:numPr>
        <w:shd w:val="clear" w:color="auto" w:fill="FFFFFF"/>
        <w:spacing w:after="0" w:line="360" w:lineRule="auto"/>
        <w:rPr>
          <w:rFonts w:ascii="Times New Roman" w:eastAsia="Times New Roman" w:hAnsi="Times New Roman" w:cs="Times New Roman"/>
          <w:color w:val="202020"/>
          <w:sz w:val="24"/>
          <w:szCs w:val="24"/>
          <w:lang w:eastAsia="et-EE"/>
        </w:rPr>
      </w:pPr>
      <w:r w:rsidRPr="008E41E9">
        <w:rPr>
          <w:rFonts w:ascii="Times New Roman" w:eastAsia="Times New Roman" w:hAnsi="Times New Roman" w:cs="Times New Roman"/>
          <w:color w:val="292A2C"/>
          <w:sz w:val="24"/>
          <w:szCs w:val="24"/>
          <w:lang w:eastAsia="et-EE"/>
        </w:rPr>
        <w:t>Õppekorralduse põhivorm põhikoolis on õppetund. Õppetunni arvestu</w:t>
      </w:r>
      <w:r w:rsidR="00EF39AE">
        <w:rPr>
          <w:rFonts w:ascii="Times New Roman" w:eastAsia="Times New Roman" w:hAnsi="Times New Roman" w:cs="Times New Roman"/>
          <w:color w:val="292A2C"/>
          <w:sz w:val="24"/>
          <w:szCs w:val="24"/>
          <w:lang w:eastAsia="et-EE"/>
        </w:rPr>
        <w:t>slik pikkus on 45 minutit. Kaks õppetundi võib toimuda järjest</w:t>
      </w:r>
      <w:r w:rsidRPr="008E41E9">
        <w:rPr>
          <w:rFonts w:ascii="Times New Roman" w:eastAsia="Times New Roman" w:hAnsi="Times New Roman" w:cs="Times New Roman"/>
          <w:color w:val="292A2C"/>
          <w:sz w:val="24"/>
          <w:szCs w:val="24"/>
          <w:lang w:eastAsia="et-EE"/>
        </w:rPr>
        <w:t xml:space="preserve"> ilma vahetunnita.</w:t>
      </w:r>
      <w:r w:rsidR="00271CC9">
        <w:rPr>
          <w:rFonts w:ascii="Times New Roman" w:eastAsia="Times New Roman" w:hAnsi="Times New Roman" w:cs="Times New Roman"/>
          <w:color w:val="292A2C"/>
          <w:sz w:val="24"/>
          <w:szCs w:val="24"/>
          <w:lang w:eastAsia="et-EE"/>
        </w:rPr>
        <w:t xml:space="preserve"> </w:t>
      </w:r>
    </w:p>
    <w:p w14:paraId="1F4568D9" w14:textId="6662B2E0" w:rsidR="00B946B8" w:rsidRPr="008E41E9" w:rsidRDefault="00B946B8" w:rsidP="0086782B">
      <w:pPr>
        <w:pStyle w:val="ListParagraph"/>
        <w:numPr>
          <w:ilvl w:val="0"/>
          <w:numId w:val="4"/>
        </w:numPr>
        <w:shd w:val="clear" w:color="auto" w:fill="FFFFFF"/>
        <w:spacing w:after="0" w:line="360" w:lineRule="auto"/>
        <w:rPr>
          <w:rFonts w:ascii="Times New Roman" w:eastAsia="Times New Roman" w:hAnsi="Times New Roman" w:cs="Times New Roman"/>
          <w:color w:val="202020"/>
          <w:sz w:val="24"/>
          <w:szCs w:val="24"/>
          <w:lang w:eastAsia="et-EE"/>
        </w:rPr>
      </w:pPr>
      <w:r w:rsidRPr="008E41E9">
        <w:rPr>
          <w:rFonts w:ascii="Times New Roman" w:eastAsia="Times New Roman" w:hAnsi="Times New Roman" w:cs="Times New Roman"/>
          <w:color w:val="292A2C"/>
          <w:sz w:val="24"/>
          <w:szCs w:val="24"/>
          <w:lang w:eastAsia="et-EE"/>
        </w:rPr>
        <w:t xml:space="preserve"> Igapäevase koolitöö korralduse põhialus on tunniplaan, millega on määratletud tundide arv ja järjekord õppepäevas. </w:t>
      </w:r>
    </w:p>
    <w:p w14:paraId="44D41909" w14:textId="77777777" w:rsidR="00B946B8" w:rsidRPr="00F267B2" w:rsidRDefault="00B946B8" w:rsidP="0086782B">
      <w:pPr>
        <w:pStyle w:val="ListParagraph"/>
        <w:numPr>
          <w:ilvl w:val="0"/>
          <w:numId w:val="4"/>
        </w:numPr>
        <w:shd w:val="clear" w:color="auto" w:fill="FFFFFF"/>
        <w:spacing w:after="0" w:line="360" w:lineRule="auto"/>
        <w:rPr>
          <w:rFonts w:ascii="Times New Roman" w:eastAsia="Times New Roman" w:hAnsi="Times New Roman" w:cs="Times New Roman"/>
          <w:color w:val="202020"/>
          <w:sz w:val="24"/>
          <w:szCs w:val="24"/>
          <w:lang w:eastAsia="et-EE"/>
        </w:rPr>
      </w:pPr>
      <w:r w:rsidRPr="008E41E9">
        <w:rPr>
          <w:rFonts w:ascii="Times New Roman" w:eastAsia="Times New Roman" w:hAnsi="Times New Roman" w:cs="Times New Roman"/>
          <w:color w:val="292A2C"/>
          <w:sz w:val="24"/>
          <w:szCs w:val="24"/>
          <w:lang w:eastAsia="et-EE"/>
        </w:rPr>
        <w:t>Häädemeeste Keskkooli põhikoolis kehtivad Haridus- ja Teadusministeeriumi poolt kehtestatud koolivaheajad. Õppeaastas on 35 nädalat, kokku 175 koolipäeva.</w:t>
      </w:r>
    </w:p>
    <w:p w14:paraId="799DEBE9" w14:textId="1E67AAF9" w:rsidR="00F267B2" w:rsidRPr="001372A3" w:rsidRDefault="004B1281" w:rsidP="0086782B">
      <w:pPr>
        <w:pStyle w:val="ListParagraph"/>
        <w:numPr>
          <w:ilvl w:val="0"/>
          <w:numId w:val="4"/>
        </w:numPr>
        <w:shd w:val="clear" w:color="auto" w:fill="FFFFFF"/>
        <w:spacing w:after="0" w:line="360" w:lineRule="auto"/>
        <w:rPr>
          <w:rFonts w:ascii="Times New Roman" w:eastAsia="Times New Roman" w:hAnsi="Times New Roman" w:cs="Times New Roman"/>
          <w:sz w:val="24"/>
          <w:szCs w:val="24"/>
          <w:lang w:eastAsia="et-EE"/>
        </w:rPr>
      </w:pPr>
      <w:r w:rsidRPr="001372A3">
        <w:rPr>
          <w:rFonts w:ascii="Times New Roman" w:eastAsia="Times New Roman" w:hAnsi="Times New Roman" w:cs="Times New Roman"/>
          <w:sz w:val="24"/>
          <w:szCs w:val="24"/>
          <w:lang w:eastAsia="et-EE"/>
        </w:rPr>
        <w:t>Õppeaasta</w:t>
      </w:r>
      <w:r w:rsidR="00F267B2" w:rsidRPr="001372A3">
        <w:rPr>
          <w:rFonts w:ascii="Times New Roman" w:eastAsia="Times New Roman" w:hAnsi="Times New Roman" w:cs="Times New Roman"/>
          <w:sz w:val="24"/>
          <w:szCs w:val="24"/>
          <w:lang w:eastAsia="et-EE"/>
        </w:rPr>
        <w:t xml:space="preserve"> on jaotatud trimestriteks.</w:t>
      </w:r>
    </w:p>
    <w:p w14:paraId="48CA8A3F" w14:textId="10A4C05E" w:rsidR="00EC689A" w:rsidRPr="001372A3" w:rsidRDefault="00210495" w:rsidP="0086782B">
      <w:pPr>
        <w:pStyle w:val="ListParagraph"/>
        <w:numPr>
          <w:ilvl w:val="0"/>
          <w:numId w:val="4"/>
        </w:numPr>
        <w:shd w:val="clear" w:color="auto" w:fill="FFFFFF"/>
        <w:spacing w:after="0" w:line="360" w:lineRule="auto"/>
        <w:rPr>
          <w:rFonts w:ascii="Times New Roman" w:eastAsia="Times New Roman" w:hAnsi="Times New Roman" w:cs="Times New Roman"/>
          <w:sz w:val="24"/>
          <w:szCs w:val="24"/>
          <w:lang w:eastAsia="et-EE"/>
        </w:rPr>
      </w:pPr>
      <w:r w:rsidRPr="001372A3">
        <w:rPr>
          <w:rFonts w:ascii="Times New Roman" w:eastAsia="Times New Roman" w:hAnsi="Times New Roman" w:cs="Times New Roman"/>
          <w:sz w:val="24"/>
          <w:szCs w:val="24"/>
          <w:lang w:eastAsia="et-EE"/>
        </w:rPr>
        <w:t>Algklassides võib kasutada üldõpetuslikku õpet, mille puhul keskendutakse teatud teemadele, eristamata tavapäraseid ainetunde.</w:t>
      </w:r>
    </w:p>
    <w:p w14:paraId="0129CDE5" w14:textId="43D5456F" w:rsidR="00EA3444" w:rsidRDefault="0031110C" w:rsidP="00EA3444">
      <w:pPr>
        <w:pStyle w:val="ListParagraph"/>
        <w:numPr>
          <w:ilvl w:val="0"/>
          <w:numId w:val="4"/>
        </w:numPr>
        <w:shd w:val="clear" w:color="auto" w:fill="FFFFFF"/>
        <w:spacing w:after="0" w:line="360" w:lineRule="auto"/>
        <w:rPr>
          <w:rFonts w:ascii="Times New Roman" w:eastAsia="Times New Roman" w:hAnsi="Times New Roman" w:cs="Times New Roman"/>
          <w:sz w:val="24"/>
          <w:szCs w:val="24"/>
          <w:lang w:eastAsia="et-EE"/>
        </w:rPr>
      </w:pPr>
      <w:r w:rsidRPr="001372A3">
        <w:rPr>
          <w:rFonts w:ascii="Times New Roman" w:eastAsia="Times New Roman" w:hAnsi="Times New Roman" w:cs="Times New Roman"/>
          <w:sz w:val="24"/>
          <w:szCs w:val="24"/>
          <w:lang w:eastAsia="et-EE"/>
        </w:rPr>
        <w:t xml:space="preserve">Õpilaste väikese arvu puhul korraldatakse õpe liitklassis/liitrühmas.  </w:t>
      </w:r>
    </w:p>
    <w:p w14:paraId="4A2ECAC5" w14:textId="29F858E1" w:rsidR="00FD1CB6" w:rsidRDefault="00FD1CB6" w:rsidP="00EA3444">
      <w:pPr>
        <w:pStyle w:val="ListParagraph"/>
        <w:numPr>
          <w:ilvl w:val="0"/>
          <w:numId w:val="4"/>
        </w:numPr>
        <w:shd w:val="clear" w:color="auto" w:fill="FFFFFF"/>
        <w:spacing w:after="0" w:line="360" w:lineRule="auto"/>
        <w:rPr>
          <w:rFonts w:ascii="Times New Roman" w:eastAsia="Times New Roman" w:hAnsi="Times New Roman" w:cs="Times New Roman"/>
          <w:sz w:val="24"/>
          <w:szCs w:val="24"/>
          <w:lang w:eastAsia="et-EE"/>
        </w:rPr>
      </w:pPr>
      <w:r w:rsidRPr="00FD1CB6">
        <w:rPr>
          <w:rFonts w:ascii="Times New Roman" w:eastAsia="Times New Roman" w:hAnsi="Times New Roman" w:cs="Times New Roman"/>
          <w:sz w:val="24"/>
          <w:szCs w:val="24"/>
          <w:lang w:eastAsia="et-EE"/>
        </w:rPr>
        <w:t>Kool toetab ja tunnustab õpilase osalemist  aineolümpiaadidel, võistlustel, õpilasprojektides, esinemist ülekoolilistel sündmustel ja ülekooliliste sündmuste organiseerimisel</w:t>
      </w:r>
      <w:r w:rsidR="00A90720">
        <w:rPr>
          <w:rFonts w:ascii="Times New Roman" w:eastAsia="Times New Roman" w:hAnsi="Times New Roman" w:cs="Times New Roman"/>
          <w:sz w:val="24"/>
          <w:szCs w:val="24"/>
          <w:lang w:eastAsia="et-EE"/>
        </w:rPr>
        <w:t>.</w:t>
      </w:r>
    </w:p>
    <w:p w14:paraId="71FB7D36" w14:textId="4FEC8735" w:rsidR="001038E3" w:rsidRPr="00846624" w:rsidRDefault="001038E3" w:rsidP="001038E3">
      <w:pPr>
        <w:pStyle w:val="ListParagraph"/>
        <w:numPr>
          <w:ilvl w:val="0"/>
          <w:numId w:val="4"/>
        </w:numPr>
        <w:shd w:val="clear" w:color="auto" w:fill="FFFFFF"/>
        <w:spacing w:after="0" w:line="360" w:lineRule="auto"/>
        <w:rPr>
          <w:rFonts w:ascii="Times New Roman" w:eastAsia="Times New Roman" w:hAnsi="Times New Roman" w:cs="Times New Roman"/>
          <w:sz w:val="24"/>
          <w:szCs w:val="24"/>
          <w:lang w:eastAsia="et-EE"/>
        </w:rPr>
      </w:pPr>
      <w:r w:rsidRPr="00846624">
        <w:rPr>
          <w:rFonts w:ascii="Times New Roman" w:eastAsia="Times New Roman" w:hAnsi="Times New Roman" w:cs="Times New Roman"/>
          <w:sz w:val="24"/>
          <w:szCs w:val="24"/>
          <w:lang w:eastAsia="et-EE"/>
        </w:rPr>
        <w:t>Häädemeeste Keskkoolis toimub õppetöö traditsioonilise aineõppena. Lisaks</w:t>
      </w:r>
    </w:p>
    <w:p w14:paraId="57FF7F2C" w14:textId="186288C7" w:rsidR="001038E3" w:rsidRPr="00846624" w:rsidRDefault="001038E3" w:rsidP="001038E3">
      <w:pPr>
        <w:pStyle w:val="ListParagraph"/>
        <w:shd w:val="clear" w:color="auto" w:fill="FFFFFF"/>
        <w:spacing w:after="0" w:line="360" w:lineRule="auto"/>
        <w:rPr>
          <w:rFonts w:ascii="Times New Roman" w:eastAsia="Times New Roman" w:hAnsi="Times New Roman" w:cs="Times New Roman"/>
          <w:sz w:val="24"/>
          <w:szCs w:val="24"/>
          <w:lang w:eastAsia="et-EE"/>
        </w:rPr>
      </w:pPr>
      <w:r w:rsidRPr="00846624">
        <w:rPr>
          <w:rFonts w:ascii="Times New Roman" w:eastAsia="Times New Roman" w:hAnsi="Times New Roman" w:cs="Times New Roman"/>
          <w:sz w:val="24"/>
          <w:szCs w:val="24"/>
          <w:lang w:eastAsia="et-EE"/>
        </w:rPr>
        <w:t>tavapärasele õppetööle toimuvad aktiivõpe (õuesõpe, uurimuslik õpe,</w:t>
      </w:r>
    </w:p>
    <w:p w14:paraId="3D1B01AF" w14:textId="77777777" w:rsidR="00164A04" w:rsidRPr="00846624" w:rsidRDefault="001038E3" w:rsidP="00164A04">
      <w:pPr>
        <w:pStyle w:val="ListParagraph"/>
        <w:shd w:val="clear" w:color="auto" w:fill="FFFFFF"/>
        <w:spacing w:after="0" w:line="360" w:lineRule="auto"/>
        <w:rPr>
          <w:rFonts w:ascii="Times New Roman" w:eastAsia="Times New Roman" w:hAnsi="Times New Roman" w:cs="Times New Roman"/>
          <w:sz w:val="24"/>
          <w:szCs w:val="24"/>
          <w:lang w:eastAsia="et-EE"/>
        </w:rPr>
      </w:pPr>
      <w:r w:rsidRPr="00846624">
        <w:rPr>
          <w:rFonts w:ascii="Times New Roman" w:eastAsia="Times New Roman" w:hAnsi="Times New Roman" w:cs="Times New Roman"/>
          <w:sz w:val="24"/>
          <w:szCs w:val="24"/>
          <w:lang w:eastAsia="et-EE"/>
        </w:rPr>
        <w:t xml:space="preserve">muuseumiõpe, ekskursioonid, õppekäigud jne), distants- ja e-õpe. </w:t>
      </w:r>
    </w:p>
    <w:p w14:paraId="17C4427C" w14:textId="70385B7F" w:rsidR="00164A04" w:rsidRPr="00846624" w:rsidRDefault="00164A04" w:rsidP="00164A04">
      <w:pPr>
        <w:pStyle w:val="ListParagraph"/>
        <w:numPr>
          <w:ilvl w:val="0"/>
          <w:numId w:val="4"/>
        </w:numPr>
        <w:shd w:val="clear" w:color="auto" w:fill="FFFFFF"/>
        <w:spacing w:after="0" w:line="360" w:lineRule="auto"/>
        <w:rPr>
          <w:rFonts w:ascii="Times New Roman" w:eastAsia="Times New Roman" w:hAnsi="Times New Roman" w:cs="Times New Roman"/>
          <w:sz w:val="24"/>
          <w:szCs w:val="24"/>
          <w:lang w:eastAsia="et-EE"/>
        </w:rPr>
      </w:pPr>
      <w:r w:rsidRPr="00846624">
        <w:rPr>
          <w:rFonts w:ascii="Times New Roman" w:eastAsia="Times New Roman" w:hAnsi="Times New Roman" w:cs="Times New Roman"/>
          <w:sz w:val="24"/>
          <w:szCs w:val="24"/>
          <w:lang w:eastAsia="et-EE"/>
        </w:rPr>
        <w:t>Distantsõpe on juhendatud e-õpe, mida korraldatakse väljaspool kooli ruume ja virtuaalses</w:t>
      </w:r>
    </w:p>
    <w:p w14:paraId="6D8E4F3B" w14:textId="77777777" w:rsidR="00C94B07" w:rsidRPr="00846624" w:rsidRDefault="00164A04" w:rsidP="00C94B07">
      <w:pPr>
        <w:pStyle w:val="ListParagraph"/>
        <w:shd w:val="clear" w:color="auto" w:fill="FFFFFF"/>
        <w:spacing w:after="0" w:line="360" w:lineRule="auto"/>
        <w:rPr>
          <w:rFonts w:ascii="Times New Roman" w:eastAsia="Times New Roman" w:hAnsi="Times New Roman" w:cs="Times New Roman"/>
          <w:sz w:val="24"/>
          <w:szCs w:val="24"/>
          <w:lang w:eastAsia="et-EE"/>
        </w:rPr>
      </w:pPr>
      <w:r w:rsidRPr="00846624">
        <w:rPr>
          <w:rFonts w:ascii="Times New Roman" w:eastAsia="Times New Roman" w:hAnsi="Times New Roman" w:cs="Times New Roman"/>
          <w:sz w:val="24"/>
          <w:szCs w:val="24"/>
          <w:lang w:eastAsia="et-EE"/>
        </w:rPr>
        <w:t xml:space="preserve">õppekeskkonnas. Distantsõpe on statsionaarse õppe vorm. Õpetajad juhendavad õpilasi Google Classroom keskkonnas ja kajastavad õppetööd Stuudiumis. </w:t>
      </w:r>
    </w:p>
    <w:p w14:paraId="304A005D" w14:textId="77777777" w:rsidR="00C94B07" w:rsidRPr="00846624" w:rsidRDefault="00164A04" w:rsidP="00C94B07">
      <w:pPr>
        <w:pStyle w:val="ListParagraph"/>
        <w:numPr>
          <w:ilvl w:val="0"/>
          <w:numId w:val="4"/>
        </w:numPr>
        <w:shd w:val="clear" w:color="auto" w:fill="FFFFFF"/>
        <w:spacing w:after="0" w:line="360" w:lineRule="auto"/>
        <w:rPr>
          <w:rFonts w:ascii="Times New Roman" w:eastAsia="Times New Roman" w:hAnsi="Times New Roman" w:cs="Times New Roman"/>
          <w:sz w:val="24"/>
          <w:szCs w:val="24"/>
          <w:lang w:eastAsia="et-EE"/>
        </w:rPr>
      </w:pPr>
      <w:r w:rsidRPr="00846624">
        <w:rPr>
          <w:rFonts w:ascii="Times New Roman" w:eastAsia="Times New Roman" w:hAnsi="Times New Roman" w:cs="Times New Roman"/>
          <w:sz w:val="24"/>
          <w:szCs w:val="24"/>
          <w:lang w:eastAsia="et-EE"/>
        </w:rPr>
        <w:t xml:space="preserve">Hindamise alused distantsõppe </w:t>
      </w:r>
      <w:r w:rsidR="00C94B07" w:rsidRPr="00846624">
        <w:rPr>
          <w:rFonts w:ascii="Times New Roman" w:eastAsia="Times New Roman" w:hAnsi="Times New Roman" w:cs="Times New Roman"/>
          <w:sz w:val="24"/>
          <w:szCs w:val="24"/>
          <w:lang w:eastAsia="et-EE"/>
        </w:rPr>
        <w:t xml:space="preserve">ajal: </w:t>
      </w:r>
    </w:p>
    <w:p w14:paraId="2E34D760" w14:textId="2E0563C6" w:rsidR="00B63CD6" w:rsidRPr="00846624" w:rsidRDefault="00B63CD6" w:rsidP="00B63CD6">
      <w:pPr>
        <w:pStyle w:val="ListParagraph"/>
        <w:shd w:val="clear" w:color="auto" w:fill="FFFFFF"/>
        <w:spacing w:after="0" w:line="360" w:lineRule="auto"/>
        <w:rPr>
          <w:rFonts w:ascii="Times New Roman" w:eastAsia="Times New Roman" w:hAnsi="Times New Roman" w:cs="Times New Roman"/>
          <w:sz w:val="24"/>
          <w:szCs w:val="24"/>
          <w:lang w:eastAsia="et-EE"/>
        </w:rPr>
      </w:pPr>
      <w:r w:rsidRPr="00846624">
        <w:rPr>
          <w:rFonts w:ascii="Times New Roman" w:eastAsia="Times New Roman" w:hAnsi="Times New Roman" w:cs="Times New Roman"/>
          <w:sz w:val="24"/>
          <w:szCs w:val="24"/>
          <w:lang w:eastAsia="et-EE"/>
        </w:rPr>
        <w:t>10.1 Iga ülesande puhul o</w:t>
      </w:r>
      <w:r w:rsidR="00231CC4" w:rsidRPr="00846624">
        <w:rPr>
          <w:rFonts w:ascii="Times New Roman" w:eastAsia="Times New Roman" w:hAnsi="Times New Roman" w:cs="Times New Roman"/>
          <w:sz w:val="24"/>
          <w:szCs w:val="24"/>
          <w:lang w:eastAsia="et-EE"/>
        </w:rPr>
        <w:t>n õpilasele arusaadavalt kirjas,</w:t>
      </w:r>
      <w:r w:rsidRPr="00846624">
        <w:rPr>
          <w:rFonts w:ascii="Times New Roman" w:eastAsia="Times New Roman" w:hAnsi="Times New Roman" w:cs="Times New Roman"/>
          <w:sz w:val="24"/>
          <w:szCs w:val="24"/>
          <w:lang w:eastAsia="et-EE"/>
        </w:rPr>
        <w:t xml:space="preserve"> kas õpetaja ootab seda ülesannet endale tagasi hindamiseks või oli antud ülesanne ettevalmistuseks või harjutamiseks. </w:t>
      </w:r>
    </w:p>
    <w:p w14:paraId="3C374FD9" w14:textId="2CF62ECF" w:rsidR="00B63CD6" w:rsidRPr="00846624" w:rsidRDefault="00B63CD6" w:rsidP="00B63CD6">
      <w:pPr>
        <w:pStyle w:val="ListParagraph"/>
        <w:shd w:val="clear" w:color="auto" w:fill="FFFFFF"/>
        <w:spacing w:after="0" w:line="360" w:lineRule="auto"/>
        <w:rPr>
          <w:rFonts w:ascii="Times New Roman" w:eastAsia="Times New Roman" w:hAnsi="Times New Roman" w:cs="Times New Roman"/>
          <w:sz w:val="24"/>
          <w:szCs w:val="24"/>
          <w:lang w:eastAsia="et-EE"/>
        </w:rPr>
      </w:pPr>
      <w:r w:rsidRPr="00846624">
        <w:rPr>
          <w:rFonts w:ascii="Times New Roman" w:eastAsia="Times New Roman" w:hAnsi="Times New Roman" w:cs="Times New Roman"/>
          <w:sz w:val="24"/>
          <w:szCs w:val="24"/>
          <w:lang w:eastAsia="et-EE"/>
        </w:rPr>
        <w:t xml:space="preserve">10.2 Kui õpetaja ootab ülesannet tagasi arvestamiseks, on see märgitud Stuudiumisse ülesande juurde. Samuti on ülesande juures kirjas õpetajale töö tagastamise tähtaeg (kuupäev ja kellaaeg). </w:t>
      </w:r>
    </w:p>
    <w:p w14:paraId="30FF06BC" w14:textId="4B95365B" w:rsidR="00B63CD6" w:rsidRPr="00846624" w:rsidRDefault="00B63CD6" w:rsidP="00B63CD6">
      <w:pPr>
        <w:pStyle w:val="ListParagraph"/>
        <w:shd w:val="clear" w:color="auto" w:fill="FFFFFF"/>
        <w:spacing w:after="0" w:line="360" w:lineRule="auto"/>
        <w:rPr>
          <w:rFonts w:ascii="Times New Roman" w:eastAsia="Times New Roman" w:hAnsi="Times New Roman" w:cs="Times New Roman"/>
          <w:sz w:val="24"/>
          <w:szCs w:val="24"/>
          <w:lang w:eastAsia="et-EE"/>
        </w:rPr>
      </w:pPr>
      <w:r w:rsidRPr="00846624">
        <w:rPr>
          <w:rFonts w:ascii="Times New Roman" w:eastAsia="Times New Roman" w:hAnsi="Times New Roman" w:cs="Times New Roman"/>
          <w:sz w:val="24"/>
          <w:szCs w:val="24"/>
          <w:lang w:eastAsia="et-EE"/>
        </w:rPr>
        <w:t>10.3 Õpetaja annab õpilasele võimalikult palju tagasisidet õppimise kohta, s.o mis õnnestus hästi, millised olid vead ja mida teha selleks, et tehtud vigu parandada ja õpitavast paremini aru saada.</w:t>
      </w:r>
    </w:p>
    <w:p w14:paraId="42B2180A" w14:textId="18371D53" w:rsidR="00B63CD6" w:rsidRPr="00846624" w:rsidRDefault="00B63CD6" w:rsidP="00B63CD6">
      <w:pPr>
        <w:pStyle w:val="ListParagraph"/>
        <w:shd w:val="clear" w:color="auto" w:fill="FFFFFF"/>
        <w:spacing w:after="0" w:line="360" w:lineRule="auto"/>
        <w:rPr>
          <w:rFonts w:ascii="Times New Roman" w:eastAsia="Times New Roman" w:hAnsi="Times New Roman" w:cs="Times New Roman"/>
          <w:sz w:val="24"/>
          <w:szCs w:val="24"/>
          <w:lang w:eastAsia="et-EE"/>
        </w:rPr>
      </w:pPr>
      <w:r w:rsidRPr="00846624">
        <w:rPr>
          <w:rFonts w:ascii="Times New Roman" w:eastAsia="Times New Roman" w:hAnsi="Times New Roman" w:cs="Times New Roman"/>
          <w:sz w:val="24"/>
          <w:szCs w:val="24"/>
          <w:lang w:eastAsia="et-EE"/>
        </w:rPr>
        <w:t xml:space="preserve">10.4 Õpetaja teavitab õpilasi hindamise põhimõtetest distantsõppe ajal. </w:t>
      </w:r>
    </w:p>
    <w:p w14:paraId="455104E2" w14:textId="28337337" w:rsidR="00B63CD6" w:rsidRPr="00846624" w:rsidRDefault="00B63CD6" w:rsidP="00B63CD6">
      <w:pPr>
        <w:pStyle w:val="ListParagraph"/>
        <w:shd w:val="clear" w:color="auto" w:fill="FFFFFF"/>
        <w:spacing w:after="0" w:line="360" w:lineRule="auto"/>
        <w:rPr>
          <w:rFonts w:ascii="Times New Roman" w:eastAsia="Times New Roman" w:hAnsi="Times New Roman" w:cs="Times New Roman"/>
          <w:sz w:val="24"/>
          <w:szCs w:val="24"/>
          <w:lang w:eastAsia="et-EE"/>
        </w:rPr>
      </w:pPr>
      <w:r w:rsidRPr="00846624">
        <w:rPr>
          <w:rFonts w:ascii="Times New Roman" w:eastAsia="Times New Roman" w:hAnsi="Times New Roman" w:cs="Times New Roman"/>
          <w:sz w:val="24"/>
          <w:szCs w:val="24"/>
          <w:lang w:eastAsia="et-EE"/>
        </w:rPr>
        <w:t xml:space="preserve">10.5 Distantsõppe ajal on I kooliastmes ainult sõnalised hinnangud. </w:t>
      </w:r>
    </w:p>
    <w:p w14:paraId="5035365B" w14:textId="68701B8E" w:rsidR="00B63CD6" w:rsidRPr="00846624" w:rsidRDefault="00B63CD6" w:rsidP="00B63CD6">
      <w:pPr>
        <w:pStyle w:val="ListParagraph"/>
        <w:shd w:val="clear" w:color="auto" w:fill="FFFFFF"/>
        <w:spacing w:after="0" w:line="360" w:lineRule="auto"/>
        <w:rPr>
          <w:rFonts w:ascii="Times New Roman" w:eastAsia="Times New Roman" w:hAnsi="Times New Roman" w:cs="Times New Roman"/>
          <w:sz w:val="24"/>
          <w:szCs w:val="24"/>
          <w:lang w:eastAsia="et-EE"/>
        </w:rPr>
      </w:pPr>
      <w:r w:rsidRPr="00846624">
        <w:rPr>
          <w:rFonts w:ascii="Times New Roman" w:eastAsia="Times New Roman" w:hAnsi="Times New Roman" w:cs="Times New Roman"/>
          <w:sz w:val="24"/>
          <w:szCs w:val="24"/>
          <w:lang w:eastAsia="et-EE"/>
        </w:rPr>
        <w:t xml:space="preserve">10.6 Alates 4. klassist võib hinnata nii numbriliselt kui ka märkega A (arvestatud) või MA (mittearvestatud). Mitteeristavat hindamist võib õpetaja kasutada, et õpilast ja vanemat teavitada, kas ülesanne on sooritatud või mitte. Nendest lähtuvalt võib õpetaja hiljem hinde kokku panna, kuid ei pea. </w:t>
      </w:r>
    </w:p>
    <w:p w14:paraId="24731C40" w14:textId="560A0D99" w:rsidR="00B63CD6" w:rsidRDefault="00B63CD6" w:rsidP="00B63CD6">
      <w:pPr>
        <w:pStyle w:val="ListParagraph"/>
        <w:shd w:val="clear" w:color="auto" w:fill="FFFFFF"/>
        <w:spacing w:after="0" w:line="360" w:lineRule="auto"/>
        <w:rPr>
          <w:rFonts w:ascii="Times New Roman" w:eastAsia="Times New Roman" w:hAnsi="Times New Roman" w:cs="Times New Roman"/>
          <w:sz w:val="24"/>
          <w:szCs w:val="24"/>
          <w:lang w:eastAsia="et-EE"/>
        </w:rPr>
      </w:pPr>
      <w:r w:rsidRPr="00846624">
        <w:rPr>
          <w:rFonts w:ascii="Times New Roman" w:eastAsia="Times New Roman" w:hAnsi="Times New Roman" w:cs="Times New Roman"/>
          <w:sz w:val="24"/>
          <w:szCs w:val="24"/>
          <w:lang w:eastAsia="et-EE"/>
        </w:rPr>
        <w:t>10.7 Kokkuvõttev hindamine distantsõppe perioodi lõpus otsustatakse hoolekogu poolt arvestades õppenõukogu ja õpilasesinduse arvamust ning see sõltub distantsõppe perioodi pikkusest.</w:t>
      </w:r>
      <w:r w:rsidRPr="00B63CD6">
        <w:rPr>
          <w:rFonts w:ascii="Times New Roman" w:eastAsia="Times New Roman" w:hAnsi="Times New Roman" w:cs="Times New Roman"/>
          <w:sz w:val="24"/>
          <w:szCs w:val="24"/>
          <w:lang w:eastAsia="et-EE"/>
        </w:rPr>
        <w:t xml:space="preserve"> </w:t>
      </w:r>
    </w:p>
    <w:p w14:paraId="3951A23C" w14:textId="743A9E2F" w:rsidR="001038E3" w:rsidRDefault="00194194" w:rsidP="00BC5FE5">
      <w:pPr>
        <w:pStyle w:val="ListParagraph"/>
        <w:numPr>
          <w:ilvl w:val="0"/>
          <w:numId w:val="4"/>
        </w:numPr>
        <w:shd w:val="clear" w:color="auto" w:fill="FFFFFF"/>
        <w:spacing w:after="0" w:line="360" w:lineRule="auto"/>
        <w:rPr>
          <w:rFonts w:ascii="Times New Roman" w:eastAsia="Times New Roman" w:hAnsi="Times New Roman" w:cs="Times New Roman"/>
          <w:sz w:val="24"/>
          <w:szCs w:val="24"/>
          <w:lang w:eastAsia="et-EE"/>
        </w:rPr>
      </w:pPr>
      <w:r w:rsidRPr="002046F8">
        <w:rPr>
          <w:rFonts w:ascii="Times New Roman" w:eastAsia="Times New Roman" w:hAnsi="Times New Roman" w:cs="Times New Roman"/>
          <w:sz w:val="24"/>
          <w:szCs w:val="24"/>
          <w:lang w:eastAsia="et-EE"/>
        </w:rPr>
        <w:t>Õpilas</w:t>
      </w:r>
      <w:r w:rsidR="002046F8" w:rsidRPr="002046F8">
        <w:rPr>
          <w:rFonts w:ascii="Times New Roman" w:eastAsia="Times New Roman" w:hAnsi="Times New Roman" w:cs="Times New Roman"/>
          <w:sz w:val="24"/>
          <w:szCs w:val="24"/>
          <w:lang w:eastAsia="et-EE"/>
        </w:rPr>
        <w:t>tele</w:t>
      </w:r>
      <w:r w:rsidRPr="002046F8">
        <w:rPr>
          <w:rFonts w:ascii="Times New Roman" w:eastAsia="Times New Roman" w:hAnsi="Times New Roman" w:cs="Times New Roman"/>
          <w:sz w:val="24"/>
          <w:szCs w:val="24"/>
          <w:lang w:eastAsia="et-EE"/>
        </w:rPr>
        <w:t>, kes koolivälise nõustamismeeskonna soovitusel ja vanema nõusolekul õpivad lihtsustatud</w:t>
      </w:r>
      <w:r w:rsidR="002046F8" w:rsidRPr="002046F8">
        <w:rPr>
          <w:rFonts w:ascii="Times New Roman" w:eastAsia="Times New Roman" w:hAnsi="Times New Roman" w:cs="Times New Roman"/>
          <w:sz w:val="24"/>
          <w:szCs w:val="24"/>
          <w:lang w:eastAsia="et-EE"/>
        </w:rPr>
        <w:t xml:space="preserve"> õppekava alusel, rakendatakse põhikooli lihtsustatud riiklikku õppekava. </w:t>
      </w:r>
    </w:p>
    <w:p w14:paraId="07D36538" w14:textId="77777777" w:rsidR="002046F8" w:rsidRPr="002046F8" w:rsidRDefault="002046F8" w:rsidP="002046F8">
      <w:pPr>
        <w:pStyle w:val="ListParagraph"/>
        <w:shd w:val="clear" w:color="auto" w:fill="FFFFFF"/>
        <w:spacing w:after="0" w:line="360" w:lineRule="auto"/>
        <w:rPr>
          <w:rFonts w:ascii="Times New Roman" w:eastAsia="Times New Roman" w:hAnsi="Times New Roman" w:cs="Times New Roman"/>
          <w:sz w:val="24"/>
          <w:szCs w:val="24"/>
          <w:lang w:eastAsia="et-EE"/>
        </w:rPr>
      </w:pPr>
    </w:p>
    <w:p w14:paraId="0D936670" w14:textId="5B7B2F70" w:rsidR="00EC689A" w:rsidRPr="001372A3" w:rsidRDefault="00EA3444" w:rsidP="00EC689A">
      <w:pPr>
        <w:pStyle w:val="Heading2"/>
        <w:spacing w:before="0" w:line="360" w:lineRule="auto"/>
        <w:rPr>
          <w:rFonts w:eastAsia="Times New Roman" w:cs="Times New Roman"/>
          <w:sz w:val="24"/>
          <w:szCs w:val="24"/>
          <w:lang w:eastAsia="et-EE"/>
        </w:rPr>
      </w:pPr>
      <w:bookmarkStart w:id="9" w:name="_Toc68857664"/>
      <w:r w:rsidRPr="001372A3">
        <w:t>§</w:t>
      </w:r>
      <w:r w:rsidRPr="001372A3">
        <w:rPr>
          <w:rFonts w:eastAsia="Times New Roman" w:cs="Times New Roman"/>
          <w:sz w:val="24"/>
          <w:szCs w:val="24"/>
          <w:lang w:eastAsia="et-EE"/>
        </w:rPr>
        <w:t xml:space="preserve"> </w:t>
      </w:r>
      <w:r w:rsidRPr="001372A3">
        <w:t>5</w:t>
      </w:r>
      <w:r w:rsidR="00EC689A" w:rsidRPr="001372A3">
        <w:t xml:space="preserve">. </w:t>
      </w:r>
      <w:r w:rsidR="00EC689A" w:rsidRPr="001372A3">
        <w:rPr>
          <w:rFonts w:eastAsia="Times New Roman" w:cs="Times New Roman"/>
          <w:sz w:val="24"/>
          <w:szCs w:val="24"/>
          <w:lang w:eastAsia="et-EE"/>
        </w:rPr>
        <w:t>Läbivate teemade ja lõimingu rakendamine</w:t>
      </w:r>
      <w:bookmarkEnd w:id="9"/>
    </w:p>
    <w:p w14:paraId="6A821BB2" w14:textId="023539AB" w:rsidR="00EC689A" w:rsidRPr="001372A3" w:rsidRDefault="00EC689A" w:rsidP="0086782B">
      <w:pPr>
        <w:pStyle w:val="ListParagraph"/>
        <w:numPr>
          <w:ilvl w:val="0"/>
          <w:numId w:val="31"/>
        </w:numPr>
        <w:spacing w:after="100" w:afterAutospacing="1" w:line="360" w:lineRule="auto"/>
        <w:rPr>
          <w:rFonts w:ascii="Times New Roman" w:eastAsia="Times New Roman" w:hAnsi="Times New Roman" w:cs="Times New Roman"/>
          <w:sz w:val="24"/>
          <w:szCs w:val="24"/>
          <w:lang w:eastAsia="et-EE"/>
        </w:rPr>
      </w:pPr>
      <w:r w:rsidRPr="001372A3">
        <w:rPr>
          <w:rFonts w:ascii="Times New Roman" w:eastAsia="Times New Roman" w:hAnsi="Times New Roman" w:cs="Times New Roman"/>
          <w:sz w:val="24"/>
          <w:szCs w:val="24"/>
          <w:lang w:eastAsia="et-EE"/>
        </w:rPr>
        <w:t>Läbivad teemad on üld- ja valdkonnapädevuste, õppeainete ja ainevaldkondade lõimingu vahendiks ning neid arvestatakse koolikeskkonna kujundamisel. Läbivad teemad on aineülesed ja käsitlevad ühiskonnas tähtsustatud valdkondi ning võimaldavad luua ettekujutuse ühiskonna kui terviku arengust, toetades õpilase suutlikkust oma teadmisi erinevates olukordades rakendada.</w:t>
      </w:r>
    </w:p>
    <w:p w14:paraId="1C6D6132" w14:textId="77777777" w:rsidR="00EC689A" w:rsidRPr="001372A3" w:rsidRDefault="00EC689A" w:rsidP="0086782B">
      <w:pPr>
        <w:pStyle w:val="ListParagraph"/>
        <w:numPr>
          <w:ilvl w:val="0"/>
          <w:numId w:val="31"/>
        </w:numPr>
        <w:spacing w:after="100" w:afterAutospacing="1" w:line="360" w:lineRule="auto"/>
        <w:rPr>
          <w:rFonts w:ascii="Times New Roman" w:eastAsia="Times New Roman" w:hAnsi="Times New Roman" w:cs="Times New Roman"/>
          <w:sz w:val="24"/>
          <w:szCs w:val="24"/>
          <w:lang w:eastAsia="et-EE"/>
        </w:rPr>
      </w:pPr>
      <w:r w:rsidRPr="001372A3">
        <w:rPr>
          <w:rFonts w:ascii="Times New Roman" w:eastAsia="Times New Roman" w:hAnsi="Times New Roman" w:cs="Times New Roman"/>
          <w:sz w:val="24"/>
          <w:szCs w:val="24"/>
          <w:lang w:eastAsia="et-EE"/>
        </w:rPr>
        <w:t>Läbivate teemade õpe realiseerub:</w:t>
      </w:r>
    </w:p>
    <w:p w14:paraId="2B36735D" w14:textId="77777777" w:rsidR="00EC689A" w:rsidRPr="001372A3" w:rsidRDefault="00EC689A" w:rsidP="0086782B">
      <w:pPr>
        <w:pStyle w:val="ListParagraph"/>
        <w:numPr>
          <w:ilvl w:val="0"/>
          <w:numId w:val="32"/>
        </w:numPr>
        <w:spacing w:after="100" w:afterAutospacing="1" w:line="360" w:lineRule="auto"/>
        <w:rPr>
          <w:rFonts w:ascii="Times New Roman" w:eastAsia="Times New Roman" w:hAnsi="Times New Roman" w:cs="Times New Roman"/>
          <w:sz w:val="24"/>
          <w:szCs w:val="24"/>
          <w:lang w:eastAsia="et-EE"/>
        </w:rPr>
      </w:pPr>
      <w:r w:rsidRPr="001372A3">
        <w:rPr>
          <w:rFonts w:ascii="Times New Roman" w:eastAsia="Times New Roman" w:hAnsi="Times New Roman" w:cs="Times New Roman"/>
          <w:sz w:val="24"/>
          <w:szCs w:val="24"/>
          <w:lang w:eastAsia="et-EE"/>
        </w:rPr>
        <w:t>õppekeskkonna korralduses – kooli vaimse, sotsiaalse ja füüsilise õppekeskkonna kujundamisel arvestatakse läbivate teemade sisu ja eesmärke;</w:t>
      </w:r>
    </w:p>
    <w:p w14:paraId="35671FC8" w14:textId="77777777" w:rsidR="001372A3" w:rsidRPr="001372A3" w:rsidRDefault="00EC689A" w:rsidP="001372A3">
      <w:pPr>
        <w:pStyle w:val="ListParagraph"/>
        <w:numPr>
          <w:ilvl w:val="0"/>
          <w:numId w:val="32"/>
        </w:numPr>
        <w:spacing w:after="100" w:afterAutospacing="1" w:line="360" w:lineRule="auto"/>
        <w:rPr>
          <w:rFonts w:ascii="Times New Roman" w:eastAsia="Times New Roman" w:hAnsi="Times New Roman" w:cs="Times New Roman"/>
          <w:sz w:val="24"/>
          <w:szCs w:val="24"/>
          <w:lang w:eastAsia="et-EE"/>
        </w:rPr>
      </w:pPr>
      <w:r w:rsidRPr="001372A3">
        <w:rPr>
          <w:rFonts w:ascii="Times New Roman" w:eastAsia="Times New Roman" w:hAnsi="Times New Roman" w:cs="Times New Roman"/>
          <w:sz w:val="24"/>
          <w:szCs w:val="24"/>
          <w:lang w:eastAsia="et-EE"/>
        </w:rPr>
        <w:t>aineõppes – läbivatest teemadest lähtudes tuuakse aineõppesse sobivad teemakäsitlused, näited ja meetodid, viiakse koos läbi aineteüleseid, klassidevahelisi ja ülekoolilisi projekte. Õppeainete roll läbiva teema õppes on lähtuvalt õppeaine taotlustest ja õppesisust erinev, olenevalt sellest, kui tihe on ainevaldkonna seos läbiva teemaga;</w:t>
      </w:r>
    </w:p>
    <w:p w14:paraId="3B2D6A16" w14:textId="13C9BF6D" w:rsidR="001372A3" w:rsidRPr="00A90720" w:rsidRDefault="00EC689A" w:rsidP="001372A3">
      <w:pPr>
        <w:pStyle w:val="ListParagraph"/>
        <w:numPr>
          <w:ilvl w:val="0"/>
          <w:numId w:val="32"/>
        </w:numPr>
        <w:spacing w:after="100" w:afterAutospacing="1" w:line="360" w:lineRule="auto"/>
        <w:rPr>
          <w:rFonts w:ascii="Times New Roman" w:eastAsia="Times New Roman" w:hAnsi="Times New Roman" w:cs="Times New Roman"/>
          <w:sz w:val="24"/>
          <w:szCs w:val="24"/>
          <w:lang w:eastAsia="et-EE"/>
        </w:rPr>
      </w:pPr>
      <w:r w:rsidRPr="001372A3">
        <w:rPr>
          <w:rFonts w:ascii="Times New Roman" w:eastAsia="Times New Roman" w:hAnsi="Times New Roman" w:cs="Times New Roman"/>
          <w:sz w:val="24"/>
          <w:szCs w:val="24"/>
          <w:lang w:eastAsia="et-EE"/>
        </w:rPr>
        <w:t>valikainete valikul – valikained toetavad läbivate teemade taotlusi</w:t>
      </w:r>
      <w:r w:rsidR="001372A3" w:rsidRPr="001372A3">
        <w:rPr>
          <w:rFonts w:ascii="Times New Roman" w:eastAsia="Times New Roman" w:hAnsi="Times New Roman" w:cs="Times New Roman"/>
          <w:sz w:val="24"/>
          <w:szCs w:val="24"/>
          <w:lang w:eastAsia="et-EE"/>
        </w:rPr>
        <w:t xml:space="preserve"> </w:t>
      </w:r>
      <w:r w:rsidR="001372A3" w:rsidRPr="00A90720">
        <w:rPr>
          <w:rFonts w:ascii="Times New Roman" w:eastAsia="Times New Roman" w:hAnsi="Times New Roman" w:cs="Times New Roman"/>
          <w:sz w:val="24"/>
          <w:szCs w:val="24"/>
          <w:lang w:eastAsia="et-EE"/>
        </w:rPr>
        <w:t>(</w:t>
      </w:r>
      <w:r w:rsidR="00A90720">
        <w:rPr>
          <w:rFonts w:ascii="Times New Roman" w:hAnsi="Times New Roman" w:cs="Times New Roman"/>
          <w:sz w:val="24"/>
          <w:szCs w:val="24"/>
        </w:rPr>
        <w:t>i</w:t>
      </w:r>
      <w:r w:rsidR="001372A3" w:rsidRPr="00A90720">
        <w:rPr>
          <w:rFonts w:ascii="Times New Roman" w:hAnsi="Times New Roman" w:cs="Times New Roman"/>
          <w:sz w:val="24"/>
          <w:szCs w:val="24"/>
        </w:rPr>
        <w:t>nformaatika, võõrkeelte vestluskursused, tekstiõpetus, ettevõtlusõpetus, praktiline  matemaatika</w:t>
      </w:r>
      <w:r w:rsidR="00A90720">
        <w:rPr>
          <w:rFonts w:ascii="Times New Roman" w:hAnsi="Times New Roman" w:cs="Times New Roman"/>
          <w:sz w:val="24"/>
          <w:szCs w:val="24"/>
        </w:rPr>
        <w:t>,</w:t>
      </w:r>
      <w:r w:rsidR="001372A3" w:rsidRPr="00A90720">
        <w:rPr>
          <w:rFonts w:ascii="Times New Roman" w:hAnsi="Times New Roman" w:cs="Times New Roman"/>
          <w:sz w:val="24"/>
          <w:szCs w:val="24"/>
        </w:rPr>
        <w:t xml:space="preserve"> liiklusõpetus, folkloor, kodukoha loodus ja kultuur, kodukoha loodus, kodukoha ajalugu, kodukoha käsitöö, tants)</w:t>
      </w:r>
      <w:r w:rsidR="001372A3" w:rsidRPr="00A90720">
        <w:rPr>
          <w:rFonts w:ascii="Times New Roman" w:eastAsia="Times New Roman" w:hAnsi="Times New Roman" w:cs="Times New Roman"/>
          <w:sz w:val="24"/>
          <w:szCs w:val="24"/>
          <w:lang w:eastAsia="et-EE"/>
        </w:rPr>
        <w:t>;</w:t>
      </w:r>
    </w:p>
    <w:p w14:paraId="65A14193" w14:textId="5CF8A7E5" w:rsidR="00EC689A" w:rsidRPr="001372A3" w:rsidRDefault="00EC689A" w:rsidP="0086782B">
      <w:pPr>
        <w:pStyle w:val="ListParagraph"/>
        <w:numPr>
          <w:ilvl w:val="0"/>
          <w:numId w:val="32"/>
        </w:numPr>
        <w:spacing w:after="100" w:afterAutospacing="1" w:line="360" w:lineRule="auto"/>
        <w:rPr>
          <w:rFonts w:ascii="Times New Roman" w:eastAsia="Times New Roman" w:hAnsi="Times New Roman" w:cs="Times New Roman"/>
          <w:sz w:val="24"/>
          <w:szCs w:val="24"/>
          <w:lang w:eastAsia="et-EE"/>
        </w:rPr>
      </w:pPr>
      <w:r w:rsidRPr="001372A3">
        <w:rPr>
          <w:rFonts w:ascii="Times New Roman" w:eastAsia="Times New Roman" w:hAnsi="Times New Roman" w:cs="Times New Roman"/>
          <w:sz w:val="24"/>
          <w:szCs w:val="24"/>
          <w:lang w:eastAsia="et-EE"/>
        </w:rPr>
        <w:t xml:space="preserve">läbivatest teemadest lähtuvas või õppeaineid lõimivas loovtöös – õpilased </w:t>
      </w:r>
      <w:r w:rsidR="00956C41" w:rsidRPr="001372A3">
        <w:rPr>
          <w:rFonts w:ascii="Times New Roman" w:eastAsia="Times New Roman" w:hAnsi="Times New Roman" w:cs="Times New Roman"/>
          <w:sz w:val="24"/>
          <w:szCs w:val="24"/>
          <w:lang w:eastAsia="et-EE"/>
        </w:rPr>
        <w:t xml:space="preserve">lähtuvad </w:t>
      </w:r>
      <w:r w:rsidRPr="001372A3">
        <w:rPr>
          <w:rFonts w:ascii="Times New Roman" w:eastAsia="Times New Roman" w:hAnsi="Times New Roman" w:cs="Times New Roman"/>
          <w:sz w:val="24"/>
          <w:szCs w:val="24"/>
          <w:lang w:eastAsia="et-EE"/>
        </w:rPr>
        <w:t>läbivast teemast loovtöö valikul;</w:t>
      </w:r>
    </w:p>
    <w:p w14:paraId="11DDFA45" w14:textId="2F9849CB" w:rsidR="00EC689A" w:rsidRPr="001372A3" w:rsidRDefault="00EC689A" w:rsidP="0086782B">
      <w:pPr>
        <w:pStyle w:val="ListParagraph"/>
        <w:numPr>
          <w:ilvl w:val="0"/>
          <w:numId w:val="32"/>
        </w:numPr>
        <w:spacing w:after="100" w:afterAutospacing="1" w:line="360" w:lineRule="auto"/>
        <w:rPr>
          <w:rFonts w:ascii="Times New Roman" w:eastAsia="Times New Roman" w:hAnsi="Times New Roman" w:cs="Times New Roman"/>
          <w:sz w:val="24"/>
          <w:szCs w:val="24"/>
          <w:lang w:eastAsia="et-EE"/>
        </w:rPr>
      </w:pPr>
      <w:r w:rsidRPr="001372A3">
        <w:rPr>
          <w:rFonts w:ascii="Times New Roman" w:eastAsia="Times New Roman" w:hAnsi="Times New Roman" w:cs="Times New Roman"/>
          <w:sz w:val="24"/>
          <w:szCs w:val="24"/>
          <w:lang w:eastAsia="et-EE"/>
        </w:rPr>
        <w:t>korraldades koostöös kooli pidaja, paikkonna asutuste ja ettevõtete</w:t>
      </w:r>
      <w:r w:rsidR="0031110C" w:rsidRPr="001372A3">
        <w:rPr>
          <w:rFonts w:ascii="Times New Roman" w:eastAsia="Times New Roman" w:hAnsi="Times New Roman" w:cs="Times New Roman"/>
          <w:sz w:val="24"/>
          <w:szCs w:val="24"/>
          <w:lang w:eastAsia="et-EE"/>
        </w:rPr>
        <w:t xml:space="preserve"> (RMK Kabli külastuskeskus, Häädemeeste Muuseum)</w:t>
      </w:r>
      <w:r w:rsidRPr="001372A3">
        <w:rPr>
          <w:rFonts w:ascii="Times New Roman" w:eastAsia="Times New Roman" w:hAnsi="Times New Roman" w:cs="Times New Roman"/>
          <w:sz w:val="24"/>
          <w:szCs w:val="24"/>
          <w:lang w:eastAsia="et-EE"/>
        </w:rPr>
        <w:t xml:space="preserve">, teiste õppe- ja kultuuriasutuste </w:t>
      </w:r>
      <w:r w:rsidR="0031110C" w:rsidRPr="001372A3">
        <w:rPr>
          <w:rFonts w:ascii="Times New Roman" w:eastAsia="Times New Roman" w:hAnsi="Times New Roman" w:cs="Times New Roman"/>
          <w:sz w:val="24"/>
          <w:szCs w:val="24"/>
          <w:lang w:eastAsia="et-EE"/>
        </w:rPr>
        <w:t xml:space="preserve">(Staicele Keskkool, </w:t>
      </w:r>
      <w:r w:rsidR="00AE1197" w:rsidRPr="001372A3">
        <w:rPr>
          <w:rFonts w:ascii="Times New Roman" w:eastAsia="Times New Roman" w:hAnsi="Times New Roman" w:cs="Times New Roman"/>
          <w:sz w:val="24"/>
          <w:szCs w:val="24"/>
          <w:lang w:eastAsia="et-EE"/>
        </w:rPr>
        <w:t xml:space="preserve">Uulu Põhikool, Tahkuranna Lasteaed-algkool, Metsapoole Põhikool) </w:t>
      </w:r>
      <w:r w:rsidRPr="001372A3">
        <w:rPr>
          <w:rFonts w:ascii="Times New Roman" w:eastAsia="Times New Roman" w:hAnsi="Times New Roman" w:cs="Times New Roman"/>
          <w:sz w:val="24"/>
          <w:szCs w:val="24"/>
          <w:lang w:eastAsia="et-EE"/>
        </w:rPr>
        <w:t xml:space="preserve">ning kodanikuühendustega klassivälist õppetegevust ja huviringide tegevust ning osaledes maakondlikes, üle-eestilistes </w:t>
      </w:r>
      <w:r w:rsidR="00AE1197" w:rsidRPr="001372A3">
        <w:rPr>
          <w:rFonts w:ascii="Times New Roman" w:eastAsia="Times New Roman" w:hAnsi="Times New Roman" w:cs="Times New Roman"/>
          <w:sz w:val="24"/>
          <w:szCs w:val="24"/>
          <w:lang w:eastAsia="et-EE"/>
        </w:rPr>
        <w:t xml:space="preserve">(KIK õppekäigud) </w:t>
      </w:r>
      <w:r w:rsidRPr="001372A3">
        <w:rPr>
          <w:rFonts w:ascii="Times New Roman" w:eastAsia="Times New Roman" w:hAnsi="Times New Roman" w:cs="Times New Roman"/>
          <w:sz w:val="24"/>
          <w:szCs w:val="24"/>
          <w:lang w:eastAsia="et-EE"/>
        </w:rPr>
        <w:t>ja rahvusvahelistes projektides</w:t>
      </w:r>
      <w:r w:rsidR="00AE1197" w:rsidRPr="001372A3">
        <w:rPr>
          <w:rFonts w:ascii="Times New Roman" w:eastAsia="Times New Roman" w:hAnsi="Times New Roman" w:cs="Times New Roman"/>
          <w:sz w:val="24"/>
          <w:szCs w:val="24"/>
          <w:lang w:eastAsia="et-EE"/>
        </w:rPr>
        <w:t xml:space="preserve"> (Erasmus+)</w:t>
      </w:r>
      <w:r w:rsidRPr="001372A3">
        <w:rPr>
          <w:rFonts w:ascii="Times New Roman" w:eastAsia="Times New Roman" w:hAnsi="Times New Roman" w:cs="Times New Roman"/>
          <w:sz w:val="24"/>
          <w:szCs w:val="24"/>
          <w:lang w:eastAsia="et-EE"/>
        </w:rPr>
        <w:t>.</w:t>
      </w:r>
    </w:p>
    <w:p w14:paraId="42F1885C" w14:textId="7C3F6FB0" w:rsidR="00FF3BF3" w:rsidRPr="00F267B2" w:rsidRDefault="00EA3444" w:rsidP="00F267B2">
      <w:pPr>
        <w:pStyle w:val="Heading3"/>
      </w:pPr>
      <w:bookmarkStart w:id="10" w:name="_Toc68857665"/>
      <w:r>
        <w:t>§ 6</w:t>
      </w:r>
      <w:r w:rsidR="00FF3BF3">
        <w:t xml:space="preserve">. </w:t>
      </w:r>
      <w:r w:rsidR="00B946B8" w:rsidRPr="00FF3BF3">
        <w:t>Põhikooli</w:t>
      </w:r>
      <w:r w:rsidR="00B946B8" w:rsidRPr="00A7222F">
        <w:t xml:space="preserve"> kohustuslikud </w:t>
      </w:r>
      <w:r w:rsidR="00F267B2">
        <w:t>õppeained</w:t>
      </w:r>
      <w:r w:rsidR="00BC1DF1">
        <w:t xml:space="preserve"> ja võõrkeelte valik</w:t>
      </w:r>
      <w:bookmarkEnd w:id="10"/>
    </w:p>
    <w:p w14:paraId="4708FC80" w14:textId="77777777" w:rsidR="00A7222F" w:rsidRPr="00FF3BF3" w:rsidRDefault="00A7222F" w:rsidP="0086782B">
      <w:pPr>
        <w:pStyle w:val="ListParagraph"/>
        <w:numPr>
          <w:ilvl w:val="0"/>
          <w:numId w:val="5"/>
        </w:numPr>
        <w:autoSpaceDE w:val="0"/>
        <w:autoSpaceDN w:val="0"/>
        <w:adjustRightInd w:val="0"/>
        <w:spacing w:after="0" w:line="360" w:lineRule="auto"/>
        <w:rPr>
          <w:rFonts w:ascii="Times New Roman" w:hAnsi="Times New Roman" w:cs="Times New Roman"/>
          <w:sz w:val="24"/>
          <w:szCs w:val="24"/>
        </w:rPr>
      </w:pPr>
      <w:r w:rsidRPr="00FF3BF3">
        <w:rPr>
          <w:rFonts w:ascii="Times New Roman" w:hAnsi="Times New Roman" w:cs="Times New Roman"/>
          <w:sz w:val="24"/>
          <w:szCs w:val="24"/>
        </w:rPr>
        <w:t>Kooli õppekavas on esitatud järgmised kohustuslike õppeainete ainekavad:</w:t>
      </w:r>
    </w:p>
    <w:p w14:paraId="3ECB947D" w14:textId="69959E72" w:rsidR="00A7222F" w:rsidRDefault="00FF3BF3" w:rsidP="00A827B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A7222F">
        <w:rPr>
          <w:rFonts w:ascii="Times New Roman" w:hAnsi="Times New Roman" w:cs="Times New Roman"/>
          <w:sz w:val="24"/>
          <w:szCs w:val="24"/>
        </w:rPr>
        <w:t xml:space="preserve">1) keel ja kirjandus: eesti keel, kirjandus </w:t>
      </w:r>
      <w:r w:rsidR="00F267B2">
        <w:rPr>
          <w:rFonts w:ascii="Times New Roman" w:hAnsi="Times New Roman" w:cs="Times New Roman"/>
          <w:sz w:val="24"/>
          <w:szCs w:val="24"/>
        </w:rPr>
        <w:t>;</w:t>
      </w:r>
    </w:p>
    <w:p w14:paraId="230C5F05" w14:textId="264DBBC0" w:rsidR="00A7222F" w:rsidRDefault="00FF3BF3" w:rsidP="00A827B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F4861">
        <w:rPr>
          <w:rFonts w:ascii="Times New Roman" w:hAnsi="Times New Roman" w:cs="Times New Roman"/>
          <w:sz w:val="24"/>
          <w:szCs w:val="24"/>
        </w:rPr>
        <w:t>2) võõrkeeled: A-võõrkeel,</w:t>
      </w:r>
      <w:r w:rsidR="00A7222F">
        <w:rPr>
          <w:rFonts w:ascii="Times New Roman" w:hAnsi="Times New Roman" w:cs="Times New Roman"/>
          <w:sz w:val="24"/>
          <w:szCs w:val="24"/>
        </w:rPr>
        <w:t xml:space="preserve"> B-võõrke</w:t>
      </w:r>
      <w:r w:rsidR="00F267B2">
        <w:rPr>
          <w:rFonts w:ascii="Times New Roman" w:hAnsi="Times New Roman" w:cs="Times New Roman"/>
          <w:sz w:val="24"/>
          <w:szCs w:val="24"/>
        </w:rPr>
        <w:t>el</w:t>
      </w:r>
      <w:r w:rsidR="00A7222F">
        <w:rPr>
          <w:rFonts w:ascii="Times New Roman" w:hAnsi="Times New Roman" w:cs="Times New Roman"/>
          <w:sz w:val="24"/>
          <w:szCs w:val="24"/>
        </w:rPr>
        <w:t>;</w:t>
      </w:r>
    </w:p>
    <w:p w14:paraId="7A58B9B4" w14:textId="424B9302" w:rsidR="00A7222F" w:rsidRDefault="00FF3BF3" w:rsidP="00A827B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A827BA">
        <w:rPr>
          <w:rFonts w:ascii="Times New Roman" w:hAnsi="Times New Roman" w:cs="Times New Roman"/>
          <w:sz w:val="24"/>
          <w:szCs w:val="24"/>
        </w:rPr>
        <w:t xml:space="preserve">3) </w:t>
      </w:r>
      <w:r w:rsidR="00EF4861">
        <w:rPr>
          <w:rFonts w:ascii="Times New Roman" w:hAnsi="Times New Roman" w:cs="Times New Roman"/>
          <w:sz w:val="24"/>
          <w:szCs w:val="24"/>
        </w:rPr>
        <w:t>reaal- ja loodusained: m</w:t>
      </w:r>
      <w:r w:rsidR="00A827BA">
        <w:rPr>
          <w:rFonts w:ascii="Times New Roman" w:hAnsi="Times New Roman" w:cs="Times New Roman"/>
          <w:sz w:val="24"/>
          <w:szCs w:val="24"/>
        </w:rPr>
        <w:t>atem</w:t>
      </w:r>
      <w:r w:rsidR="00A7222F">
        <w:rPr>
          <w:rFonts w:ascii="Times New Roman" w:hAnsi="Times New Roman" w:cs="Times New Roman"/>
          <w:sz w:val="24"/>
          <w:szCs w:val="24"/>
        </w:rPr>
        <w:t>aatika</w:t>
      </w:r>
      <w:r w:rsidR="00EF4861">
        <w:rPr>
          <w:rFonts w:ascii="Times New Roman" w:hAnsi="Times New Roman" w:cs="Times New Roman"/>
          <w:sz w:val="24"/>
          <w:szCs w:val="24"/>
        </w:rPr>
        <w:t>,</w:t>
      </w:r>
      <w:r w:rsidR="00EF4861" w:rsidRPr="00EF4861">
        <w:rPr>
          <w:rFonts w:ascii="Times New Roman" w:hAnsi="Times New Roman" w:cs="Times New Roman"/>
          <w:sz w:val="24"/>
          <w:szCs w:val="24"/>
        </w:rPr>
        <w:t xml:space="preserve"> </w:t>
      </w:r>
      <w:r w:rsidR="00EF4861">
        <w:rPr>
          <w:rFonts w:ascii="Times New Roman" w:hAnsi="Times New Roman" w:cs="Times New Roman"/>
          <w:sz w:val="24"/>
          <w:szCs w:val="24"/>
        </w:rPr>
        <w:t>loodusõpetus, bioloogia, geograafia, füüsika, keemia</w:t>
      </w:r>
      <w:r w:rsidR="00F267B2">
        <w:rPr>
          <w:rFonts w:ascii="Times New Roman" w:hAnsi="Times New Roman" w:cs="Times New Roman"/>
          <w:sz w:val="24"/>
          <w:szCs w:val="24"/>
        </w:rPr>
        <w:t>;</w:t>
      </w:r>
      <w:r w:rsidR="00D655DA">
        <w:rPr>
          <w:rFonts w:ascii="Times New Roman" w:hAnsi="Times New Roman" w:cs="Times New Roman"/>
          <w:sz w:val="24"/>
          <w:szCs w:val="24"/>
        </w:rPr>
        <w:t xml:space="preserve"> </w:t>
      </w:r>
      <w:r w:rsidR="00A7222F">
        <w:rPr>
          <w:rFonts w:ascii="Times New Roman" w:hAnsi="Times New Roman" w:cs="Times New Roman"/>
          <w:sz w:val="24"/>
          <w:szCs w:val="24"/>
        </w:rPr>
        <w:t xml:space="preserve"> </w:t>
      </w:r>
      <w:r w:rsidR="00EA3444">
        <w:rPr>
          <w:rFonts w:ascii="Times New Roman" w:hAnsi="Times New Roman" w:cs="Times New Roman"/>
          <w:sz w:val="24"/>
          <w:szCs w:val="24"/>
        </w:rPr>
        <w:t xml:space="preserve">   </w:t>
      </w:r>
    </w:p>
    <w:p w14:paraId="38D91977" w14:textId="6753F1E4" w:rsidR="00A7222F" w:rsidRPr="00A827BA" w:rsidRDefault="00A827BA" w:rsidP="00A827B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A3444">
        <w:rPr>
          <w:rFonts w:ascii="Times New Roman" w:hAnsi="Times New Roman" w:cs="Times New Roman"/>
          <w:sz w:val="24"/>
          <w:szCs w:val="24"/>
        </w:rPr>
        <w:t>4</w:t>
      </w:r>
      <w:r w:rsidRPr="00A827BA">
        <w:rPr>
          <w:rFonts w:ascii="Times New Roman" w:hAnsi="Times New Roman" w:cs="Times New Roman"/>
          <w:sz w:val="24"/>
          <w:szCs w:val="24"/>
        </w:rPr>
        <w:t xml:space="preserve">) </w:t>
      </w:r>
      <w:r w:rsidR="00A7222F" w:rsidRPr="00A827BA">
        <w:rPr>
          <w:rFonts w:ascii="Times New Roman" w:hAnsi="Times New Roman" w:cs="Times New Roman"/>
          <w:sz w:val="24"/>
          <w:szCs w:val="24"/>
        </w:rPr>
        <w:t xml:space="preserve">sotsiaalained: inimeseõpetus, </w:t>
      </w:r>
      <w:r w:rsidR="00F267B2">
        <w:rPr>
          <w:rFonts w:ascii="Times New Roman" w:hAnsi="Times New Roman" w:cs="Times New Roman"/>
          <w:sz w:val="24"/>
          <w:szCs w:val="24"/>
        </w:rPr>
        <w:t>ajalugu, ühiskonnaõpetus;</w:t>
      </w:r>
    </w:p>
    <w:p w14:paraId="7BB2B36F" w14:textId="6100E3C3" w:rsidR="00EF4861" w:rsidRDefault="00A827BA" w:rsidP="00A827B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A3444">
        <w:rPr>
          <w:rFonts w:ascii="Times New Roman" w:hAnsi="Times New Roman" w:cs="Times New Roman"/>
          <w:sz w:val="24"/>
          <w:szCs w:val="24"/>
        </w:rPr>
        <w:t>5</w:t>
      </w:r>
      <w:r w:rsidR="00A7222F">
        <w:rPr>
          <w:rFonts w:ascii="Times New Roman" w:hAnsi="Times New Roman" w:cs="Times New Roman"/>
          <w:sz w:val="24"/>
          <w:szCs w:val="24"/>
        </w:rPr>
        <w:t xml:space="preserve">) </w:t>
      </w:r>
      <w:r w:rsidR="00EF4861">
        <w:rPr>
          <w:rFonts w:ascii="Times New Roman" w:hAnsi="Times New Roman" w:cs="Times New Roman"/>
          <w:sz w:val="24"/>
          <w:szCs w:val="24"/>
        </w:rPr>
        <w:t xml:space="preserve">oskusained: muusika, kunst, </w:t>
      </w:r>
      <w:r w:rsidR="00A7222F">
        <w:rPr>
          <w:rFonts w:ascii="Times New Roman" w:hAnsi="Times New Roman" w:cs="Times New Roman"/>
          <w:sz w:val="24"/>
          <w:szCs w:val="24"/>
        </w:rPr>
        <w:t>tööõpetus, käsitöö ja kod</w:t>
      </w:r>
      <w:r w:rsidR="00EF4861">
        <w:rPr>
          <w:rFonts w:ascii="Times New Roman" w:hAnsi="Times New Roman" w:cs="Times New Roman"/>
          <w:sz w:val="24"/>
          <w:szCs w:val="24"/>
        </w:rPr>
        <w:t xml:space="preserve">undus, tehnoloogiaõpetus, kehaline </w:t>
      </w:r>
    </w:p>
    <w:p w14:paraId="119A94ED" w14:textId="7534FF07" w:rsidR="00A7222F" w:rsidRDefault="00F267B2" w:rsidP="00A827B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kasvatus.</w:t>
      </w:r>
    </w:p>
    <w:p w14:paraId="6C050E7A" w14:textId="0F8AB3B6" w:rsidR="00F267B2" w:rsidRPr="00BC1DF1" w:rsidRDefault="00EF4861" w:rsidP="0086782B">
      <w:pPr>
        <w:pStyle w:val="ListParagraph"/>
        <w:numPr>
          <w:ilvl w:val="0"/>
          <w:numId w:val="5"/>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A7222F" w:rsidRPr="00EB2AC3">
        <w:rPr>
          <w:rFonts w:ascii="Times New Roman" w:hAnsi="Times New Roman" w:cs="Times New Roman"/>
          <w:sz w:val="24"/>
          <w:szCs w:val="24"/>
        </w:rPr>
        <w:t>A-võõrkeelena õpitakse inglise keelt</w:t>
      </w:r>
      <w:r w:rsidR="00BC1DF1">
        <w:rPr>
          <w:rFonts w:ascii="Times New Roman" w:hAnsi="Times New Roman" w:cs="Times New Roman"/>
          <w:sz w:val="24"/>
          <w:szCs w:val="24"/>
        </w:rPr>
        <w:t xml:space="preserve"> 3. klassist</w:t>
      </w:r>
      <w:r w:rsidR="00A7222F" w:rsidRPr="00EB2AC3">
        <w:rPr>
          <w:rFonts w:ascii="Times New Roman" w:hAnsi="Times New Roman" w:cs="Times New Roman"/>
          <w:sz w:val="24"/>
          <w:szCs w:val="24"/>
        </w:rPr>
        <w:t>,</w:t>
      </w:r>
      <w:r w:rsidR="00AE1197">
        <w:rPr>
          <w:rFonts w:ascii="Times New Roman" w:hAnsi="Times New Roman" w:cs="Times New Roman"/>
          <w:sz w:val="24"/>
          <w:szCs w:val="24"/>
        </w:rPr>
        <w:t xml:space="preserve"> </w:t>
      </w:r>
      <w:r w:rsidR="00BC1DF1">
        <w:rPr>
          <w:rFonts w:ascii="Times New Roman" w:hAnsi="Times New Roman" w:cs="Times New Roman"/>
          <w:sz w:val="24"/>
          <w:szCs w:val="24"/>
        </w:rPr>
        <w:t xml:space="preserve">6. klassist </w:t>
      </w:r>
      <w:r w:rsidR="00A7222F" w:rsidRPr="00EB2AC3">
        <w:rPr>
          <w:rFonts w:ascii="Times New Roman" w:hAnsi="Times New Roman" w:cs="Times New Roman"/>
          <w:sz w:val="24"/>
          <w:szCs w:val="24"/>
        </w:rPr>
        <w:t>B-võõrkeelena õpitakse</w:t>
      </w:r>
      <w:r w:rsidR="00BC1DF1">
        <w:rPr>
          <w:rFonts w:ascii="Times New Roman" w:hAnsi="Times New Roman" w:cs="Times New Roman"/>
          <w:sz w:val="24"/>
          <w:szCs w:val="24"/>
        </w:rPr>
        <w:t xml:space="preserve"> </w:t>
      </w:r>
      <w:r w:rsidR="00A7222F" w:rsidRPr="00EB2AC3">
        <w:rPr>
          <w:rFonts w:ascii="Times New Roman" w:hAnsi="Times New Roman" w:cs="Times New Roman"/>
          <w:sz w:val="24"/>
          <w:szCs w:val="24"/>
        </w:rPr>
        <w:t>vene või saksa keelt.</w:t>
      </w:r>
    </w:p>
    <w:p w14:paraId="0F6FBE9A" w14:textId="77777777" w:rsidR="00BC1DF1" w:rsidRDefault="00EB2AC3" w:rsidP="0086782B">
      <w:pPr>
        <w:pStyle w:val="ListParagraph"/>
        <w:numPr>
          <w:ilvl w:val="0"/>
          <w:numId w:val="5"/>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1. </w:t>
      </w:r>
      <w:r w:rsidRPr="00EB2AC3">
        <w:rPr>
          <w:rFonts w:ascii="Times New Roman" w:hAnsi="Times New Roman" w:cs="Times New Roman"/>
          <w:sz w:val="24"/>
          <w:szCs w:val="24"/>
        </w:rPr>
        <w:t xml:space="preserve">– 4. klassi eesti keel on vastavalt osaoskustele </w:t>
      </w:r>
      <w:r w:rsidRPr="00BC1DF1">
        <w:rPr>
          <w:rFonts w:ascii="Times New Roman" w:hAnsi="Times New Roman" w:cs="Times New Roman"/>
          <w:sz w:val="24"/>
          <w:szCs w:val="24"/>
        </w:rPr>
        <w:t xml:space="preserve">jagatud </w:t>
      </w:r>
      <w:r w:rsidR="007A52AE" w:rsidRPr="00BC1DF1">
        <w:rPr>
          <w:rFonts w:ascii="Times New Roman" w:hAnsi="Times New Roman" w:cs="Times New Roman"/>
          <w:sz w:val="24"/>
          <w:szCs w:val="24"/>
        </w:rPr>
        <w:t xml:space="preserve"> kaheks </w:t>
      </w:r>
      <w:r w:rsidRPr="00BC1DF1">
        <w:rPr>
          <w:rFonts w:ascii="Times New Roman" w:hAnsi="Times New Roman" w:cs="Times New Roman"/>
          <w:sz w:val="24"/>
          <w:szCs w:val="24"/>
        </w:rPr>
        <w:t xml:space="preserve"> </w:t>
      </w:r>
      <w:r w:rsidRPr="00EB2AC3">
        <w:rPr>
          <w:rFonts w:ascii="Times New Roman" w:hAnsi="Times New Roman" w:cs="Times New Roman"/>
          <w:sz w:val="24"/>
          <w:szCs w:val="24"/>
        </w:rPr>
        <w:t>õppeaineks:</w:t>
      </w:r>
    </w:p>
    <w:p w14:paraId="074008FC" w14:textId="4CEFDEF4" w:rsidR="00D84149" w:rsidRPr="00BC1DF1" w:rsidRDefault="00BC1DF1" w:rsidP="00BC1DF1">
      <w:pPr>
        <w:pStyle w:val="ListParagraph"/>
        <w:autoSpaceDE w:val="0"/>
        <w:autoSpaceDN w:val="0"/>
        <w:adjustRightInd w:val="0"/>
        <w:spacing w:after="0" w:line="360" w:lineRule="auto"/>
        <w:ind w:left="786"/>
        <w:rPr>
          <w:rFonts w:ascii="Times New Roman" w:hAnsi="Times New Roman" w:cs="Times New Roman"/>
          <w:sz w:val="24"/>
          <w:szCs w:val="24"/>
        </w:rPr>
        <w:sectPr w:rsidR="00D84149" w:rsidRPr="00BC1DF1" w:rsidSect="00FD1CB6">
          <w:footerReference w:type="default" r:id="rId9"/>
          <w:pgSz w:w="11906" w:h="16838"/>
          <w:pgMar w:top="1276" w:right="849" w:bottom="1276" w:left="1417" w:header="708" w:footer="708" w:gutter="0"/>
          <w:pgNumType w:start="1"/>
          <w:cols w:space="708"/>
          <w:titlePg/>
          <w:docGrid w:linePitch="360"/>
        </w:sectPr>
      </w:pPr>
      <w:r w:rsidRPr="00BC1DF1">
        <w:rPr>
          <w:rFonts w:ascii="Times New Roman" w:hAnsi="Times New Roman" w:cs="Times New Roman"/>
          <w:sz w:val="24"/>
          <w:szCs w:val="24"/>
        </w:rPr>
        <w:t xml:space="preserve"> 1. - 4. kl eesti keel: lugemine ja kirjutamine</w:t>
      </w:r>
    </w:p>
    <w:p w14:paraId="1F5969F2" w14:textId="77777777" w:rsidR="00364BFB" w:rsidRDefault="00EA3444" w:rsidP="00364BFB">
      <w:pPr>
        <w:pStyle w:val="Heading3"/>
      </w:pPr>
      <w:bookmarkStart w:id="11" w:name="_Toc68857666"/>
      <w:r>
        <w:t>§ 7</w:t>
      </w:r>
      <w:r w:rsidR="00867FEB" w:rsidRPr="00D84149">
        <w:t>. Põhikooli tunnijaotusplaan õppeaineti ja aastati</w:t>
      </w:r>
      <w:bookmarkEnd w:id="11"/>
      <w:r w:rsidR="00867FEB" w:rsidRPr="00D84149">
        <w:t xml:space="preserve"> </w:t>
      </w:r>
      <w:r w:rsidR="00364BFB">
        <w:t xml:space="preserve">ning </w:t>
      </w:r>
      <w:r w:rsidR="00364BFB" w:rsidRPr="00D61C68">
        <w:t>valikkursus</w:t>
      </w:r>
      <w:r w:rsidR="00364BFB">
        <w:t>te loendid ja valimise põhimõtted</w:t>
      </w:r>
    </w:p>
    <w:p w14:paraId="6A0A318A" w14:textId="77777777" w:rsidR="00D655DA" w:rsidRPr="00EB2AC3" w:rsidRDefault="00EB2AC3" w:rsidP="0086782B">
      <w:pPr>
        <w:pStyle w:val="ListParagraph"/>
        <w:numPr>
          <w:ilvl w:val="0"/>
          <w:numId w:val="6"/>
        </w:numPr>
        <w:autoSpaceDE w:val="0"/>
        <w:autoSpaceDN w:val="0"/>
        <w:adjustRightInd w:val="0"/>
        <w:spacing w:after="0" w:line="360" w:lineRule="auto"/>
        <w:rPr>
          <w:rFonts w:ascii="Times New Roman" w:hAnsi="Times New Roman" w:cs="Times New Roman"/>
          <w:sz w:val="24"/>
          <w:szCs w:val="24"/>
        </w:rPr>
      </w:pPr>
      <w:r w:rsidRPr="00EB2AC3">
        <w:rPr>
          <w:rFonts w:ascii="Times New Roman" w:hAnsi="Times New Roman" w:cs="Times New Roman"/>
          <w:sz w:val="24"/>
          <w:szCs w:val="24"/>
        </w:rPr>
        <w:t>Põhikool tagab õpilasele õppe kohustuslikes õppainetes alljärgnevas tunnijaotusplaanis vastavalt klassidele esitatud nädala õppetundide mahus:</w:t>
      </w:r>
    </w:p>
    <w:p w14:paraId="241B5EB7" w14:textId="77777777" w:rsidR="00D655DA" w:rsidRDefault="00D655DA" w:rsidP="00867FEB">
      <w:pPr>
        <w:shd w:val="clear" w:color="auto" w:fill="FFFFFF"/>
        <w:spacing w:after="0" w:line="240" w:lineRule="auto"/>
        <w:rPr>
          <w:rFonts w:ascii="Times New Roman" w:eastAsia="Times New Roman" w:hAnsi="Times New Roman" w:cs="Times New Roman"/>
          <w:color w:val="202020"/>
          <w:sz w:val="24"/>
          <w:szCs w:val="24"/>
          <w:lang w:eastAsia="et-EE"/>
        </w:rPr>
      </w:pPr>
    </w:p>
    <w:tbl>
      <w:tblPr>
        <w:tblW w:w="12645" w:type="dxa"/>
        <w:tblInd w:w="55" w:type="dxa"/>
        <w:tblCellMar>
          <w:left w:w="70" w:type="dxa"/>
          <w:right w:w="70" w:type="dxa"/>
        </w:tblCellMar>
        <w:tblLook w:val="04A0" w:firstRow="1" w:lastRow="0" w:firstColumn="1" w:lastColumn="0" w:noHBand="0" w:noVBand="1"/>
      </w:tblPr>
      <w:tblGrid>
        <w:gridCol w:w="2404"/>
        <w:gridCol w:w="452"/>
        <w:gridCol w:w="429"/>
        <w:gridCol w:w="340"/>
        <w:gridCol w:w="429"/>
        <w:gridCol w:w="340"/>
        <w:gridCol w:w="429"/>
        <w:gridCol w:w="579"/>
        <w:gridCol w:w="250"/>
        <w:gridCol w:w="452"/>
        <w:gridCol w:w="500"/>
        <w:gridCol w:w="363"/>
        <w:gridCol w:w="429"/>
        <w:gridCol w:w="340"/>
        <w:gridCol w:w="429"/>
        <w:gridCol w:w="363"/>
        <w:gridCol w:w="500"/>
        <w:gridCol w:w="452"/>
        <w:gridCol w:w="429"/>
        <w:gridCol w:w="441"/>
        <w:gridCol w:w="429"/>
        <w:gridCol w:w="518"/>
        <w:gridCol w:w="429"/>
        <w:gridCol w:w="490"/>
        <w:gridCol w:w="429"/>
      </w:tblGrid>
      <w:tr w:rsidR="00D84149" w:rsidRPr="00D84149" w14:paraId="2A488E27" w14:textId="77777777" w:rsidTr="00D61C68">
        <w:trPr>
          <w:trHeight w:val="540"/>
        </w:trPr>
        <w:tc>
          <w:tcPr>
            <w:tcW w:w="2404" w:type="dxa"/>
            <w:tcBorders>
              <w:top w:val="single" w:sz="4" w:space="0" w:color="auto"/>
              <w:left w:val="single" w:sz="4" w:space="0" w:color="auto"/>
              <w:bottom w:val="single" w:sz="4" w:space="0" w:color="auto"/>
              <w:right w:val="nil"/>
            </w:tcBorders>
            <w:shd w:val="clear" w:color="auto" w:fill="auto"/>
            <w:hideMark/>
          </w:tcPr>
          <w:p w14:paraId="490D5551" w14:textId="77777777" w:rsidR="00D84149" w:rsidRPr="00D84149" w:rsidRDefault="00D84149" w:rsidP="00D84149">
            <w:pPr>
              <w:spacing w:after="0" w:line="240" w:lineRule="auto"/>
              <w:rPr>
                <w:rFonts w:ascii="Times New Roman" w:eastAsia="Times New Roman" w:hAnsi="Times New Roman" w:cs="Times New Roman"/>
                <w:b/>
                <w:bCs/>
                <w:color w:val="000000"/>
                <w:sz w:val="20"/>
                <w:szCs w:val="20"/>
                <w:lang w:eastAsia="et-EE"/>
              </w:rPr>
            </w:pPr>
            <w:r w:rsidRPr="00D84149">
              <w:rPr>
                <w:rFonts w:ascii="Times New Roman" w:eastAsia="Times New Roman" w:hAnsi="Times New Roman" w:cs="Times New Roman"/>
                <w:b/>
                <w:bCs/>
                <w:color w:val="000000"/>
                <w:sz w:val="20"/>
                <w:szCs w:val="20"/>
                <w:lang w:eastAsia="et-EE"/>
              </w:rPr>
              <w:t>Õppeaine</w:t>
            </w:r>
          </w:p>
        </w:tc>
        <w:tc>
          <w:tcPr>
            <w:tcW w:w="452" w:type="dxa"/>
            <w:tcBorders>
              <w:top w:val="single" w:sz="8" w:space="0" w:color="auto"/>
              <w:left w:val="single" w:sz="8" w:space="0" w:color="auto"/>
              <w:bottom w:val="single" w:sz="4" w:space="0" w:color="auto"/>
              <w:right w:val="single" w:sz="4" w:space="0" w:color="auto"/>
            </w:tcBorders>
            <w:shd w:val="clear" w:color="000000" w:fill="E6B8B7"/>
            <w:hideMark/>
          </w:tcPr>
          <w:p w14:paraId="1F8EDF2B" w14:textId="77777777" w:rsidR="00D84149" w:rsidRPr="00D84149" w:rsidRDefault="00D84149" w:rsidP="00D84149">
            <w:pPr>
              <w:spacing w:after="0" w:line="240" w:lineRule="auto"/>
              <w:rPr>
                <w:rFonts w:ascii="Times New Roman" w:eastAsia="Times New Roman" w:hAnsi="Times New Roman" w:cs="Times New Roman"/>
                <w:b/>
                <w:bCs/>
                <w:color w:val="000000"/>
                <w:sz w:val="20"/>
                <w:szCs w:val="20"/>
                <w:lang w:eastAsia="et-EE"/>
              </w:rPr>
            </w:pPr>
            <w:r w:rsidRPr="00D84149">
              <w:rPr>
                <w:rFonts w:ascii="Times New Roman" w:eastAsia="Times New Roman" w:hAnsi="Times New Roman" w:cs="Times New Roman"/>
                <w:b/>
                <w:bCs/>
                <w:color w:val="000000"/>
                <w:sz w:val="20"/>
                <w:szCs w:val="20"/>
                <w:lang w:eastAsia="et-EE"/>
              </w:rPr>
              <w:t>KO 60</w:t>
            </w:r>
          </w:p>
        </w:tc>
        <w:tc>
          <w:tcPr>
            <w:tcW w:w="429" w:type="dxa"/>
            <w:tcBorders>
              <w:top w:val="single" w:sz="8" w:space="0" w:color="auto"/>
              <w:left w:val="nil"/>
              <w:bottom w:val="single" w:sz="4" w:space="0" w:color="auto"/>
              <w:right w:val="single" w:sz="8" w:space="0" w:color="auto"/>
            </w:tcBorders>
            <w:shd w:val="clear" w:color="000000" w:fill="FDE9D9"/>
          </w:tcPr>
          <w:p w14:paraId="471426D3" w14:textId="77777777" w:rsidR="00D84149" w:rsidRPr="00D84149" w:rsidRDefault="00D84149" w:rsidP="00D84149">
            <w:pPr>
              <w:spacing w:after="0" w:line="240" w:lineRule="auto"/>
              <w:jc w:val="center"/>
              <w:rPr>
                <w:rFonts w:ascii="Times New Roman" w:eastAsia="Times New Roman" w:hAnsi="Times New Roman" w:cs="Times New Roman"/>
                <w:b/>
                <w:bCs/>
                <w:color w:val="000000"/>
                <w:sz w:val="20"/>
                <w:szCs w:val="20"/>
                <w:lang w:eastAsia="et-EE"/>
              </w:rPr>
            </w:pPr>
          </w:p>
        </w:tc>
        <w:tc>
          <w:tcPr>
            <w:tcW w:w="340" w:type="dxa"/>
            <w:tcBorders>
              <w:top w:val="single" w:sz="8" w:space="0" w:color="auto"/>
              <w:left w:val="nil"/>
              <w:bottom w:val="single" w:sz="4" w:space="0" w:color="auto"/>
              <w:right w:val="single" w:sz="4" w:space="0" w:color="auto"/>
            </w:tcBorders>
            <w:shd w:val="clear" w:color="auto" w:fill="auto"/>
            <w:hideMark/>
          </w:tcPr>
          <w:p w14:paraId="6B223AF3" w14:textId="77777777" w:rsidR="00D84149" w:rsidRPr="00D84149" w:rsidRDefault="00D84149" w:rsidP="00D84149">
            <w:pPr>
              <w:spacing w:after="0" w:line="240" w:lineRule="auto"/>
              <w:jc w:val="center"/>
              <w:rPr>
                <w:rFonts w:ascii="Times New Roman" w:eastAsia="Times New Roman" w:hAnsi="Times New Roman" w:cs="Times New Roman"/>
                <w:b/>
                <w:bCs/>
                <w:color w:val="000000"/>
                <w:sz w:val="20"/>
                <w:szCs w:val="20"/>
                <w:lang w:eastAsia="et-EE"/>
              </w:rPr>
            </w:pPr>
            <w:r w:rsidRPr="00D84149">
              <w:rPr>
                <w:rFonts w:ascii="Times New Roman" w:eastAsia="Times New Roman" w:hAnsi="Times New Roman" w:cs="Times New Roman"/>
                <w:b/>
                <w:bCs/>
                <w:color w:val="000000"/>
                <w:sz w:val="20"/>
                <w:szCs w:val="20"/>
                <w:lang w:eastAsia="et-EE"/>
              </w:rPr>
              <w:t>I</w:t>
            </w:r>
          </w:p>
        </w:tc>
        <w:tc>
          <w:tcPr>
            <w:tcW w:w="429" w:type="dxa"/>
            <w:tcBorders>
              <w:top w:val="single" w:sz="8" w:space="0" w:color="auto"/>
              <w:left w:val="nil"/>
              <w:bottom w:val="single" w:sz="4" w:space="0" w:color="auto"/>
              <w:right w:val="single" w:sz="8" w:space="0" w:color="auto"/>
            </w:tcBorders>
            <w:shd w:val="clear" w:color="auto" w:fill="auto"/>
          </w:tcPr>
          <w:p w14:paraId="1B3C755D" w14:textId="77777777" w:rsidR="00D84149" w:rsidRPr="00D84149" w:rsidRDefault="00D84149" w:rsidP="00D84149">
            <w:pPr>
              <w:spacing w:after="0" w:line="240" w:lineRule="auto"/>
              <w:jc w:val="center"/>
              <w:rPr>
                <w:rFonts w:ascii="Times New Roman" w:eastAsia="Times New Roman" w:hAnsi="Times New Roman" w:cs="Times New Roman"/>
                <w:b/>
                <w:bCs/>
                <w:color w:val="000000"/>
                <w:sz w:val="20"/>
                <w:szCs w:val="20"/>
                <w:lang w:eastAsia="et-EE"/>
              </w:rPr>
            </w:pPr>
          </w:p>
        </w:tc>
        <w:tc>
          <w:tcPr>
            <w:tcW w:w="340" w:type="dxa"/>
            <w:tcBorders>
              <w:top w:val="single" w:sz="8" w:space="0" w:color="auto"/>
              <w:left w:val="nil"/>
              <w:bottom w:val="single" w:sz="4" w:space="0" w:color="auto"/>
              <w:right w:val="single" w:sz="4" w:space="0" w:color="auto"/>
            </w:tcBorders>
            <w:shd w:val="clear" w:color="auto" w:fill="auto"/>
            <w:hideMark/>
          </w:tcPr>
          <w:p w14:paraId="796F38A3" w14:textId="77777777" w:rsidR="00D84149" w:rsidRPr="00D84149" w:rsidRDefault="00D84149" w:rsidP="00D84149">
            <w:pPr>
              <w:spacing w:after="0" w:line="240" w:lineRule="auto"/>
              <w:jc w:val="center"/>
              <w:rPr>
                <w:rFonts w:ascii="Times New Roman" w:eastAsia="Times New Roman" w:hAnsi="Times New Roman" w:cs="Times New Roman"/>
                <w:b/>
                <w:bCs/>
                <w:color w:val="000000"/>
                <w:sz w:val="20"/>
                <w:szCs w:val="20"/>
                <w:lang w:eastAsia="et-EE"/>
              </w:rPr>
            </w:pPr>
            <w:r w:rsidRPr="00D84149">
              <w:rPr>
                <w:rFonts w:ascii="Times New Roman" w:eastAsia="Times New Roman" w:hAnsi="Times New Roman" w:cs="Times New Roman"/>
                <w:b/>
                <w:bCs/>
                <w:color w:val="000000"/>
                <w:sz w:val="20"/>
                <w:szCs w:val="20"/>
                <w:lang w:eastAsia="et-EE"/>
              </w:rPr>
              <w:t>II</w:t>
            </w:r>
          </w:p>
        </w:tc>
        <w:tc>
          <w:tcPr>
            <w:tcW w:w="429" w:type="dxa"/>
            <w:tcBorders>
              <w:top w:val="single" w:sz="8" w:space="0" w:color="auto"/>
              <w:left w:val="nil"/>
              <w:bottom w:val="single" w:sz="4" w:space="0" w:color="auto"/>
              <w:right w:val="single" w:sz="8" w:space="0" w:color="auto"/>
            </w:tcBorders>
            <w:shd w:val="clear" w:color="auto" w:fill="auto"/>
          </w:tcPr>
          <w:p w14:paraId="3ADCCCD6" w14:textId="77777777" w:rsidR="00D84149" w:rsidRPr="00D84149" w:rsidRDefault="00D84149" w:rsidP="00D84149">
            <w:pPr>
              <w:spacing w:after="0" w:line="240" w:lineRule="auto"/>
              <w:jc w:val="center"/>
              <w:rPr>
                <w:rFonts w:ascii="Times New Roman" w:eastAsia="Times New Roman" w:hAnsi="Times New Roman" w:cs="Times New Roman"/>
                <w:b/>
                <w:bCs/>
                <w:color w:val="000000"/>
                <w:sz w:val="20"/>
                <w:szCs w:val="20"/>
                <w:lang w:eastAsia="et-EE"/>
              </w:rPr>
            </w:pPr>
          </w:p>
        </w:tc>
        <w:tc>
          <w:tcPr>
            <w:tcW w:w="579" w:type="dxa"/>
            <w:tcBorders>
              <w:top w:val="single" w:sz="8" w:space="0" w:color="auto"/>
              <w:left w:val="nil"/>
              <w:bottom w:val="single" w:sz="4" w:space="0" w:color="auto"/>
              <w:right w:val="single" w:sz="4" w:space="0" w:color="auto"/>
            </w:tcBorders>
            <w:shd w:val="clear" w:color="auto" w:fill="auto"/>
            <w:hideMark/>
          </w:tcPr>
          <w:p w14:paraId="43AAFEE4" w14:textId="77777777" w:rsidR="00D84149" w:rsidRPr="00D84149" w:rsidRDefault="00D84149" w:rsidP="00D84149">
            <w:pPr>
              <w:spacing w:after="0" w:line="240" w:lineRule="auto"/>
              <w:jc w:val="center"/>
              <w:rPr>
                <w:rFonts w:ascii="Times New Roman" w:eastAsia="Times New Roman" w:hAnsi="Times New Roman" w:cs="Times New Roman"/>
                <w:b/>
                <w:bCs/>
                <w:color w:val="000000"/>
                <w:sz w:val="20"/>
                <w:szCs w:val="20"/>
                <w:lang w:eastAsia="et-EE"/>
              </w:rPr>
            </w:pPr>
            <w:r w:rsidRPr="00D84149">
              <w:rPr>
                <w:rFonts w:ascii="Times New Roman" w:eastAsia="Times New Roman" w:hAnsi="Times New Roman" w:cs="Times New Roman"/>
                <w:b/>
                <w:bCs/>
                <w:color w:val="000000"/>
                <w:sz w:val="20"/>
                <w:szCs w:val="20"/>
                <w:lang w:eastAsia="et-EE"/>
              </w:rPr>
              <w:t>III</w:t>
            </w:r>
          </w:p>
        </w:tc>
        <w:tc>
          <w:tcPr>
            <w:tcW w:w="250" w:type="dxa"/>
            <w:tcBorders>
              <w:top w:val="single" w:sz="8" w:space="0" w:color="auto"/>
              <w:left w:val="nil"/>
              <w:bottom w:val="single" w:sz="4" w:space="0" w:color="auto"/>
              <w:right w:val="single" w:sz="8" w:space="0" w:color="auto"/>
            </w:tcBorders>
            <w:shd w:val="clear" w:color="auto" w:fill="auto"/>
          </w:tcPr>
          <w:p w14:paraId="12013FCE" w14:textId="77777777" w:rsidR="00D84149" w:rsidRPr="00D84149" w:rsidRDefault="00D84149" w:rsidP="00D84149">
            <w:pPr>
              <w:spacing w:after="0" w:line="240" w:lineRule="auto"/>
              <w:jc w:val="center"/>
              <w:rPr>
                <w:rFonts w:ascii="Times New Roman" w:eastAsia="Times New Roman" w:hAnsi="Times New Roman" w:cs="Times New Roman"/>
                <w:b/>
                <w:bCs/>
                <w:color w:val="000000"/>
                <w:sz w:val="20"/>
                <w:szCs w:val="20"/>
                <w:lang w:eastAsia="et-EE"/>
              </w:rPr>
            </w:pPr>
          </w:p>
        </w:tc>
        <w:tc>
          <w:tcPr>
            <w:tcW w:w="452" w:type="dxa"/>
            <w:tcBorders>
              <w:top w:val="single" w:sz="8" w:space="0" w:color="auto"/>
              <w:left w:val="nil"/>
              <w:bottom w:val="single" w:sz="4" w:space="0" w:color="auto"/>
              <w:right w:val="single" w:sz="4" w:space="0" w:color="auto"/>
            </w:tcBorders>
            <w:shd w:val="clear" w:color="000000" w:fill="E6B8B7"/>
            <w:hideMark/>
          </w:tcPr>
          <w:p w14:paraId="54F9868B" w14:textId="77777777" w:rsidR="00D84149" w:rsidRPr="00D84149" w:rsidRDefault="00D84149" w:rsidP="00D84149">
            <w:pPr>
              <w:spacing w:after="0" w:line="240" w:lineRule="auto"/>
              <w:jc w:val="center"/>
              <w:rPr>
                <w:rFonts w:ascii="Times New Roman" w:eastAsia="Times New Roman" w:hAnsi="Times New Roman" w:cs="Times New Roman"/>
                <w:b/>
                <w:bCs/>
                <w:color w:val="000000"/>
                <w:sz w:val="20"/>
                <w:szCs w:val="20"/>
                <w:lang w:eastAsia="et-EE"/>
              </w:rPr>
            </w:pPr>
            <w:r w:rsidRPr="00D84149">
              <w:rPr>
                <w:rFonts w:ascii="Times New Roman" w:eastAsia="Times New Roman" w:hAnsi="Times New Roman" w:cs="Times New Roman"/>
                <w:b/>
                <w:bCs/>
                <w:color w:val="000000"/>
                <w:sz w:val="20"/>
                <w:szCs w:val="20"/>
                <w:lang w:eastAsia="et-EE"/>
              </w:rPr>
              <w:t>KO 73</w:t>
            </w:r>
          </w:p>
        </w:tc>
        <w:tc>
          <w:tcPr>
            <w:tcW w:w="500" w:type="dxa"/>
            <w:tcBorders>
              <w:top w:val="single" w:sz="8" w:space="0" w:color="auto"/>
              <w:left w:val="nil"/>
              <w:bottom w:val="single" w:sz="4" w:space="0" w:color="auto"/>
              <w:right w:val="single" w:sz="8" w:space="0" w:color="auto"/>
            </w:tcBorders>
            <w:shd w:val="clear" w:color="000000" w:fill="FDE9D9"/>
            <w:hideMark/>
          </w:tcPr>
          <w:p w14:paraId="03AB71FE" w14:textId="77777777" w:rsidR="00D84149" w:rsidRPr="00D84149" w:rsidRDefault="00D84149" w:rsidP="00D84149">
            <w:pPr>
              <w:spacing w:after="0" w:line="240" w:lineRule="auto"/>
              <w:jc w:val="center"/>
              <w:rPr>
                <w:rFonts w:ascii="Times New Roman" w:eastAsia="Times New Roman" w:hAnsi="Times New Roman" w:cs="Times New Roman"/>
                <w:b/>
                <w:bCs/>
                <w:color w:val="000000"/>
                <w:sz w:val="20"/>
                <w:szCs w:val="20"/>
                <w:lang w:eastAsia="et-EE"/>
              </w:rPr>
            </w:pPr>
            <w:r w:rsidRPr="00D84149">
              <w:rPr>
                <w:rFonts w:ascii="Times New Roman" w:eastAsia="Times New Roman" w:hAnsi="Times New Roman" w:cs="Times New Roman"/>
                <w:b/>
                <w:bCs/>
                <w:color w:val="000000"/>
                <w:sz w:val="20"/>
                <w:szCs w:val="20"/>
                <w:lang w:eastAsia="et-EE"/>
              </w:rPr>
              <w:t>VA 10</w:t>
            </w:r>
          </w:p>
        </w:tc>
        <w:tc>
          <w:tcPr>
            <w:tcW w:w="363" w:type="dxa"/>
            <w:tcBorders>
              <w:top w:val="single" w:sz="8" w:space="0" w:color="auto"/>
              <w:left w:val="nil"/>
              <w:bottom w:val="single" w:sz="4" w:space="0" w:color="auto"/>
              <w:right w:val="single" w:sz="4" w:space="0" w:color="auto"/>
            </w:tcBorders>
            <w:shd w:val="clear" w:color="auto" w:fill="auto"/>
            <w:hideMark/>
          </w:tcPr>
          <w:p w14:paraId="6340DB89" w14:textId="77777777" w:rsidR="00D84149" w:rsidRPr="00D84149" w:rsidRDefault="00D84149" w:rsidP="00D84149">
            <w:pPr>
              <w:spacing w:after="0" w:line="240" w:lineRule="auto"/>
              <w:jc w:val="center"/>
              <w:rPr>
                <w:rFonts w:ascii="Times New Roman" w:eastAsia="Times New Roman" w:hAnsi="Times New Roman" w:cs="Times New Roman"/>
                <w:b/>
                <w:bCs/>
                <w:color w:val="000000"/>
                <w:sz w:val="20"/>
                <w:szCs w:val="20"/>
                <w:lang w:eastAsia="et-EE"/>
              </w:rPr>
            </w:pPr>
            <w:r w:rsidRPr="00D84149">
              <w:rPr>
                <w:rFonts w:ascii="Times New Roman" w:eastAsia="Times New Roman" w:hAnsi="Times New Roman" w:cs="Times New Roman"/>
                <w:b/>
                <w:bCs/>
                <w:color w:val="000000"/>
                <w:sz w:val="20"/>
                <w:szCs w:val="20"/>
                <w:lang w:eastAsia="et-EE"/>
              </w:rPr>
              <w:t>IV</w:t>
            </w:r>
          </w:p>
        </w:tc>
        <w:tc>
          <w:tcPr>
            <w:tcW w:w="429" w:type="dxa"/>
            <w:tcBorders>
              <w:top w:val="single" w:sz="8" w:space="0" w:color="auto"/>
              <w:left w:val="nil"/>
              <w:bottom w:val="single" w:sz="4" w:space="0" w:color="auto"/>
              <w:right w:val="single" w:sz="8" w:space="0" w:color="auto"/>
            </w:tcBorders>
            <w:shd w:val="clear" w:color="auto" w:fill="auto"/>
          </w:tcPr>
          <w:p w14:paraId="4A3314CC" w14:textId="77777777" w:rsidR="00D84149" w:rsidRPr="00D84149" w:rsidRDefault="00D84149" w:rsidP="00D84149">
            <w:pPr>
              <w:spacing w:after="0" w:line="240" w:lineRule="auto"/>
              <w:jc w:val="center"/>
              <w:rPr>
                <w:rFonts w:ascii="Times New Roman" w:eastAsia="Times New Roman" w:hAnsi="Times New Roman" w:cs="Times New Roman"/>
                <w:b/>
                <w:bCs/>
                <w:color w:val="000000"/>
                <w:sz w:val="20"/>
                <w:szCs w:val="20"/>
                <w:lang w:eastAsia="et-EE"/>
              </w:rPr>
            </w:pPr>
          </w:p>
        </w:tc>
        <w:tc>
          <w:tcPr>
            <w:tcW w:w="340" w:type="dxa"/>
            <w:tcBorders>
              <w:top w:val="single" w:sz="8" w:space="0" w:color="auto"/>
              <w:left w:val="nil"/>
              <w:bottom w:val="single" w:sz="4" w:space="0" w:color="auto"/>
              <w:right w:val="single" w:sz="4" w:space="0" w:color="auto"/>
            </w:tcBorders>
            <w:shd w:val="clear" w:color="auto" w:fill="auto"/>
            <w:hideMark/>
          </w:tcPr>
          <w:p w14:paraId="24B1C3E2" w14:textId="77777777" w:rsidR="00D84149" w:rsidRPr="00D84149" w:rsidRDefault="00D84149" w:rsidP="00D84149">
            <w:pPr>
              <w:spacing w:after="0" w:line="240" w:lineRule="auto"/>
              <w:jc w:val="center"/>
              <w:rPr>
                <w:rFonts w:ascii="Times New Roman" w:eastAsia="Times New Roman" w:hAnsi="Times New Roman" w:cs="Times New Roman"/>
                <w:b/>
                <w:bCs/>
                <w:color w:val="000000"/>
                <w:sz w:val="20"/>
                <w:szCs w:val="20"/>
                <w:lang w:eastAsia="et-EE"/>
              </w:rPr>
            </w:pPr>
            <w:r w:rsidRPr="00D84149">
              <w:rPr>
                <w:rFonts w:ascii="Times New Roman" w:eastAsia="Times New Roman" w:hAnsi="Times New Roman" w:cs="Times New Roman"/>
                <w:b/>
                <w:bCs/>
                <w:color w:val="000000"/>
                <w:sz w:val="20"/>
                <w:szCs w:val="20"/>
                <w:lang w:eastAsia="et-EE"/>
              </w:rPr>
              <w:t>V</w:t>
            </w:r>
          </w:p>
        </w:tc>
        <w:tc>
          <w:tcPr>
            <w:tcW w:w="429" w:type="dxa"/>
            <w:tcBorders>
              <w:top w:val="single" w:sz="8" w:space="0" w:color="auto"/>
              <w:left w:val="nil"/>
              <w:bottom w:val="single" w:sz="4" w:space="0" w:color="auto"/>
              <w:right w:val="single" w:sz="8" w:space="0" w:color="auto"/>
            </w:tcBorders>
            <w:shd w:val="clear" w:color="auto" w:fill="auto"/>
          </w:tcPr>
          <w:p w14:paraId="52B46C8C" w14:textId="77777777" w:rsidR="00D84149" w:rsidRPr="00D84149" w:rsidRDefault="00D84149" w:rsidP="00D84149">
            <w:pPr>
              <w:spacing w:after="0" w:line="240" w:lineRule="auto"/>
              <w:jc w:val="center"/>
              <w:rPr>
                <w:rFonts w:ascii="Times New Roman" w:eastAsia="Times New Roman" w:hAnsi="Times New Roman" w:cs="Times New Roman"/>
                <w:b/>
                <w:bCs/>
                <w:color w:val="000000"/>
                <w:sz w:val="20"/>
                <w:szCs w:val="20"/>
                <w:lang w:eastAsia="et-EE"/>
              </w:rPr>
            </w:pPr>
          </w:p>
        </w:tc>
        <w:tc>
          <w:tcPr>
            <w:tcW w:w="363" w:type="dxa"/>
            <w:tcBorders>
              <w:top w:val="single" w:sz="8" w:space="0" w:color="auto"/>
              <w:left w:val="nil"/>
              <w:bottom w:val="single" w:sz="4" w:space="0" w:color="auto"/>
              <w:right w:val="single" w:sz="4" w:space="0" w:color="auto"/>
            </w:tcBorders>
            <w:shd w:val="clear" w:color="auto" w:fill="auto"/>
            <w:hideMark/>
          </w:tcPr>
          <w:p w14:paraId="6EB52095" w14:textId="77777777" w:rsidR="00D84149" w:rsidRPr="00D84149" w:rsidRDefault="00D84149" w:rsidP="00D84149">
            <w:pPr>
              <w:spacing w:after="0" w:line="240" w:lineRule="auto"/>
              <w:jc w:val="center"/>
              <w:rPr>
                <w:rFonts w:ascii="Times New Roman" w:eastAsia="Times New Roman" w:hAnsi="Times New Roman" w:cs="Times New Roman"/>
                <w:b/>
                <w:bCs/>
                <w:color w:val="000000"/>
                <w:sz w:val="20"/>
                <w:szCs w:val="20"/>
                <w:lang w:eastAsia="et-EE"/>
              </w:rPr>
            </w:pPr>
            <w:r w:rsidRPr="00D84149">
              <w:rPr>
                <w:rFonts w:ascii="Times New Roman" w:eastAsia="Times New Roman" w:hAnsi="Times New Roman" w:cs="Times New Roman"/>
                <w:b/>
                <w:bCs/>
                <w:color w:val="000000"/>
                <w:sz w:val="20"/>
                <w:szCs w:val="20"/>
                <w:lang w:eastAsia="et-EE"/>
              </w:rPr>
              <w:t>VI</w:t>
            </w:r>
          </w:p>
        </w:tc>
        <w:tc>
          <w:tcPr>
            <w:tcW w:w="500" w:type="dxa"/>
            <w:tcBorders>
              <w:top w:val="single" w:sz="8" w:space="0" w:color="auto"/>
              <w:left w:val="nil"/>
              <w:bottom w:val="single" w:sz="4" w:space="0" w:color="auto"/>
              <w:right w:val="nil"/>
            </w:tcBorders>
            <w:shd w:val="clear" w:color="auto" w:fill="auto"/>
          </w:tcPr>
          <w:p w14:paraId="35AFD948" w14:textId="77777777" w:rsidR="00D84149" w:rsidRPr="00D84149" w:rsidRDefault="00D84149" w:rsidP="00D84149">
            <w:pPr>
              <w:spacing w:after="0" w:line="240" w:lineRule="auto"/>
              <w:jc w:val="center"/>
              <w:rPr>
                <w:rFonts w:ascii="Times New Roman" w:eastAsia="Times New Roman" w:hAnsi="Times New Roman" w:cs="Times New Roman"/>
                <w:b/>
                <w:bCs/>
                <w:color w:val="000000"/>
                <w:sz w:val="20"/>
                <w:szCs w:val="20"/>
                <w:lang w:eastAsia="et-EE"/>
              </w:rPr>
            </w:pPr>
          </w:p>
        </w:tc>
        <w:tc>
          <w:tcPr>
            <w:tcW w:w="452" w:type="dxa"/>
            <w:tcBorders>
              <w:top w:val="single" w:sz="8" w:space="0" w:color="auto"/>
              <w:left w:val="single" w:sz="8" w:space="0" w:color="auto"/>
              <w:bottom w:val="single" w:sz="4" w:space="0" w:color="auto"/>
              <w:right w:val="single" w:sz="4" w:space="0" w:color="auto"/>
            </w:tcBorders>
            <w:shd w:val="clear" w:color="000000" w:fill="E6B8B7"/>
            <w:hideMark/>
          </w:tcPr>
          <w:p w14:paraId="362F8163" w14:textId="77777777" w:rsidR="00D84149" w:rsidRPr="00D84149" w:rsidRDefault="00D84149" w:rsidP="00D84149">
            <w:pPr>
              <w:spacing w:after="0" w:line="240" w:lineRule="auto"/>
              <w:jc w:val="center"/>
              <w:rPr>
                <w:rFonts w:ascii="Times New Roman" w:eastAsia="Times New Roman" w:hAnsi="Times New Roman" w:cs="Times New Roman"/>
                <w:b/>
                <w:bCs/>
                <w:color w:val="000000"/>
                <w:sz w:val="20"/>
                <w:szCs w:val="20"/>
                <w:lang w:eastAsia="et-EE"/>
              </w:rPr>
            </w:pPr>
            <w:r w:rsidRPr="00D84149">
              <w:rPr>
                <w:rFonts w:ascii="Times New Roman" w:eastAsia="Times New Roman" w:hAnsi="Times New Roman" w:cs="Times New Roman"/>
                <w:b/>
                <w:bCs/>
                <w:color w:val="000000"/>
                <w:sz w:val="20"/>
                <w:szCs w:val="20"/>
                <w:lang w:eastAsia="et-EE"/>
              </w:rPr>
              <w:t>KO 90</w:t>
            </w:r>
          </w:p>
        </w:tc>
        <w:tc>
          <w:tcPr>
            <w:tcW w:w="429" w:type="dxa"/>
            <w:tcBorders>
              <w:top w:val="single" w:sz="8" w:space="0" w:color="auto"/>
              <w:left w:val="nil"/>
              <w:bottom w:val="single" w:sz="4" w:space="0" w:color="auto"/>
              <w:right w:val="single" w:sz="8" w:space="0" w:color="auto"/>
            </w:tcBorders>
            <w:shd w:val="clear" w:color="000000" w:fill="FDE9D9"/>
            <w:hideMark/>
          </w:tcPr>
          <w:p w14:paraId="578391D3" w14:textId="77777777" w:rsidR="00D84149" w:rsidRPr="00D84149" w:rsidRDefault="00D84149" w:rsidP="00D84149">
            <w:pPr>
              <w:spacing w:after="0" w:line="240" w:lineRule="auto"/>
              <w:jc w:val="center"/>
              <w:rPr>
                <w:rFonts w:ascii="Times New Roman" w:eastAsia="Times New Roman" w:hAnsi="Times New Roman" w:cs="Times New Roman"/>
                <w:b/>
                <w:bCs/>
                <w:color w:val="000000"/>
                <w:sz w:val="20"/>
                <w:szCs w:val="20"/>
                <w:lang w:eastAsia="et-EE"/>
              </w:rPr>
            </w:pPr>
            <w:r w:rsidRPr="00D84149">
              <w:rPr>
                <w:rFonts w:ascii="Times New Roman" w:eastAsia="Times New Roman" w:hAnsi="Times New Roman" w:cs="Times New Roman"/>
                <w:b/>
                <w:bCs/>
                <w:color w:val="000000"/>
                <w:sz w:val="20"/>
                <w:szCs w:val="20"/>
                <w:lang w:eastAsia="et-EE"/>
              </w:rPr>
              <w:t>VA   4</w:t>
            </w:r>
          </w:p>
        </w:tc>
        <w:tc>
          <w:tcPr>
            <w:tcW w:w="441" w:type="dxa"/>
            <w:tcBorders>
              <w:top w:val="single" w:sz="8" w:space="0" w:color="auto"/>
              <w:left w:val="nil"/>
              <w:bottom w:val="single" w:sz="4" w:space="0" w:color="auto"/>
              <w:right w:val="single" w:sz="4" w:space="0" w:color="auto"/>
            </w:tcBorders>
            <w:shd w:val="clear" w:color="auto" w:fill="auto"/>
            <w:hideMark/>
          </w:tcPr>
          <w:p w14:paraId="6D7E23D7" w14:textId="77777777" w:rsidR="00D84149" w:rsidRPr="00D84149" w:rsidRDefault="00D84149" w:rsidP="00D84149">
            <w:pPr>
              <w:spacing w:after="0" w:line="240" w:lineRule="auto"/>
              <w:jc w:val="center"/>
              <w:rPr>
                <w:rFonts w:ascii="Times New Roman" w:eastAsia="Times New Roman" w:hAnsi="Times New Roman" w:cs="Times New Roman"/>
                <w:b/>
                <w:bCs/>
                <w:color w:val="000000"/>
                <w:sz w:val="20"/>
                <w:szCs w:val="20"/>
                <w:lang w:eastAsia="et-EE"/>
              </w:rPr>
            </w:pPr>
            <w:r w:rsidRPr="00D84149">
              <w:rPr>
                <w:rFonts w:ascii="Times New Roman" w:eastAsia="Times New Roman" w:hAnsi="Times New Roman" w:cs="Times New Roman"/>
                <w:b/>
                <w:bCs/>
                <w:color w:val="000000"/>
                <w:sz w:val="20"/>
                <w:szCs w:val="20"/>
                <w:lang w:eastAsia="et-EE"/>
              </w:rPr>
              <w:t>VII</w:t>
            </w:r>
          </w:p>
        </w:tc>
        <w:tc>
          <w:tcPr>
            <w:tcW w:w="429" w:type="dxa"/>
            <w:tcBorders>
              <w:top w:val="single" w:sz="8" w:space="0" w:color="auto"/>
              <w:left w:val="nil"/>
              <w:bottom w:val="single" w:sz="4" w:space="0" w:color="auto"/>
              <w:right w:val="single" w:sz="8" w:space="0" w:color="auto"/>
            </w:tcBorders>
            <w:shd w:val="clear" w:color="auto" w:fill="auto"/>
            <w:hideMark/>
          </w:tcPr>
          <w:p w14:paraId="1B31E74B" w14:textId="77777777" w:rsidR="00D84149" w:rsidRPr="00D84149" w:rsidRDefault="00D84149" w:rsidP="00D84149">
            <w:pPr>
              <w:spacing w:after="0" w:line="240" w:lineRule="auto"/>
              <w:jc w:val="center"/>
              <w:rPr>
                <w:rFonts w:ascii="Times New Roman" w:eastAsia="Times New Roman" w:hAnsi="Times New Roman" w:cs="Times New Roman"/>
                <w:b/>
                <w:bCs/>
                <w:color w:val="000000"/>
                <w:sz w:val="20"/>
                <w:szCs w:val="20"/>
                <w:lang w:eastAsia="et-EE"/>
              </w:rPr>
            </w:pPr>
            <w:r w:rsidRPr="00D84149">
              <w:rPr>
                <w:rFonts w:ascii="Times New Roman" w:eastAsia="Times New Roman" w:hAnsi="Times New Roman" w:cs="Times New Roman"/>
                <w:b/>
                <w:bCs/>
                <w:color w:val="000000"/>
                <w:sz w:val="20"/>
                <w:szCs w:val="20"/>
                <w:lang w:eastAsia="et-EE"/>
              </w:rPr>
              <w:t>VA</w:t>
            </w:r>
          </w:p>
        </w:tc>
        <w:tc>
          <w:tcPr>
            <w:tcW w:w="518" w:type="dxa"/>
            <w:tcBorders>
              <w:top w:val="single" w:sz="8" w:space="0" w:color="auto"/>
              <w:left w:val="nil"/>
              <w:bottom w:val="single" w:sz="4" w:space="0" w:color="auto"/>
              <w:right w:val="single" w:sz="4" w:space="0" w:color="auto"/>
            </w:tcBorders>
            <w:shd w:val="clear" w:color="auto" w:fill="auto"/>
            <w:hideMark/>
          </w:tcPr>
          <w:p w14:paraId="6482E935" w14:textId="77777777" w:rsidR="00D84149" w:rsidRPr="00D84149" w:rsidRDefault="00D84149" w:rsidP="00D84149">
            <w:pPr>
              <w:spacing w:after="0" w:line="240" w:lineRule="auto"/>
              <w:jc w:val="center"/>
              <w:rPr>
                <w:rFonts w:ascii="Times New Roman" w:eastAsia="Times New Roman" w:hAnsi="Times New Roman" w:cs="Times New Roman"/>
                <w:b/>
                <w:bCs/>
                <w:color w:val="000000"/>
                <w:sz w:val="20"/>
                <w:szCs w:val="20"/>
                <w:lang w:eastAsia="et-EE"/>
              </w:rPr>
            </w:pPr>
            <w:r w:rsidRPr="00D84149">
              <w:rPr>
                <w:rFonts w:ascii="Times New Roman" w:eastAsia="Times New Roman" w:hAnsi="Times New Roman" w:cs="Times New Roman"/>
                <w:b/>
                <w:bCs/>
                <w:color w:val="000000"/>
                <w:sz w:val="20"/>
                <w:szCs w:val="20"/>
                <w:lang w:eastAsia="et-EE"/>
              </w:rPr>
              <w:t>VIII</w:t>
            </w:r>
          </w:p>
        </w:tc>
        <w:tc>
          <w:tcPr>
            <w:tcW w:w="429" w:type="dxa"/>
            <w:tcBorders>
              <w:top w:val="single" w:sz="8" w:space="0" w:color="auto"/>
              <w:left w:val="nil"/>
              <w:bottom w:val="single" w:sz="4" w:space="0" w:color="auto"/>
              <w:right w:val="nil"/>
            </w:tcBorders>
            <w:shd w:val="clear" w:color="auto" w:fill="auto"/>
            <w:hideMark/>
          </w:tcPr>
          <w:p w14:paraId="0D39829B" w14:textId="77777777" w:rsidR="00D84149" w:rsidRPr="00D84149" w:rsidRDefault="00D84149" w:rsidP="00D84149">
            <w:pPr>
              <w:spacing w:after="0" w:line="240" w:lineRule="auto"/>
              <w:jc w:val="center"/>
              <w:rPr>
                <w:rFonts w:ascii="Times New Roman" w:eastAsia="Times New Roman" w:hAnsi="Times New Roman" w:cs="Times New Roman"/>
                <w:b/>
                <w:bCs/>
                <w:color w:val="000000"/>
                <w:sz w:val="20"/>
                <w:szCs w:val="20"/>
                <w:lang w:eastAsia="et-EE"/>
              </w:rPr>
            </w:pPr>
            <w:r w:rsidRPr="00D84149">
              <w:rPr>
                <w:rFonts w:ascii="Times New Roman" w:eastAsia="Times New Roman" w:hAnsi="Times New Roman" w:cs="Times New Roman"/>
                <w:b/>
                <w:bCs/>
                <w:color w:val="000000"/>
                <w:sz w:val="20"/>
                <w:szCs w:val="20"/>
                <w:lang w:eastAsia="et-EE"/>
              </w:rPr>
              <w:t>VA</w:t>
            </w:r>
          </w:p>
        </w:tc>
        <w:tc>
          <w:tcPr>
            <w:tcW w:w="490" w:type="dxa"/>
            <w:tcBorders>
              <w:top w:val="single" w:sz="8" w:space="0" w:color="auto"/>
              <w:left w:val="single" w:sz="8" w:space="0" w:color="auto"/>
              <w:bottom w:val="single" w:sz="4" w:space="0" w:color="auto"/>
              <w:right w:val="nil"/>
            </w:tcBorders>
            <w:shd w:val="clear" w:color="auto" w:fill="auto"/>
            <w:hideMark/>
          </w:tcPr>
          <w:p w14:paraId="72541A72" w14:textId="77777777" w:rsidR="00D84149" w:rsidRPr="00D84149" w:rsidRDefault="00D84149" w:rsidP="00D84149">
            <w:pPr>
              <w:spacing w:after="0" w:line="240" w:lineRule="auto"/>
              <w:jc w:val="center"/>
              <w:rPr>
                <w:rFonts w:ascii="Times New Roman" w:eastAsia="Times New Roman" w:hAnsi="Times New Roman" w:cs="Times New Roman"/>
                <w:b/>
                <w:bCs/>
                <w:color w:val="000000"/>
                <w:sz w:val="20"/>
                <w:szCs w:val="20"/>
                <w:lang w:eastAsia="et-EE"/>
              </w:rPr>
            </w:pPr>
            <w:r w:rsidRPr="00D84149">
              <w:rPr>
                <w:rFonts w:ascii="Times New Roman" w:eastAsia="Times New Roman" w:hAnsi="Times New Roman" w:cs="Times New Roman"/>
                <w:b/>
                <w:bCs/>
                <w:color w:val="000000"/>
                <w:sz w:val="20"/>
                <w:szCs w:val="20"/>
                <w:lang w:eastAsia="et-EE"/>
              </w:rPr>
              <w:t>IX</w:t>
            </w:r>
          </w:p>
        </w:tc>
        <w:tc>
          <w:tcPr>
            <w:tcW w:w="429" w:type="dxa"/>
            <w:tcBorders>
              <w:top w:val="single" w:sz="8" w:space="0" w:color="auto"/>
              <w:left w:val="single" w:sz="4" w:space="0" w:color="auto"/>
              <w:bottom w:val="single" w:sz="4" w:space="0" w:color="auto"/>
              <w:right w:val="single" w:sz="8" w:space="0" w:color="auto"/>
            </w:tcBorders>
            <w:shd w:val="clear" w:color="auto" w:fill="auto"/>
            <w:hideMark/>
          </w:tcPr>
          <w:p w14:paraId="1F8772B7" w14:textId="77777777" w:rsidR="00D84149" w:rsidRPr="00D84149" w:rsidRDefault="00D84149" w:rsidP="00D84149">
            <w:pPr>
              <w:spacing w:after="0" w:line="240" w:lineRule="auto"/>
              <w:jc w:val="center"/>
              <w:rPr>
                <w:rFonts w:ascii="Times New Roman" w:eastAsia="Times New Roman" w:hAnsi="Times New Roman" w:cs="Times New Roman"/>
                <w:b/>
                <w:bCs/>
                <w:color w:val="000000"/>
                <w:sz w:val="20"/>
                <w:szCs w:val="20"/>
                <w:lang w:eastAsia="et-EE"/>
              </w:rPr>
            </w:pPr>
            <w:r w:rsidRPr="00D84149">
              <w:rPr>
                <w:rFonts w:ascii="Times New Roman" w:eastAsia="Times New Roman" w:hAnsi="Times New Roman" w:cs="Times New Roman"/>
                <w:b/>
                <w:bCs/>
                <w:color w:val="000000"/>
                <w:sz w:val="20"/>
                <w:szCs w:val="20"/>
                <w:lang w:eastAsia="et-EE"/>
              </w:rPr>
              <w:t>VA</w:t>
            </w:r>
          </w:p>
        </w:tc>
      </w:tr>
      <w:tr w:rsidR="00D84149" w:rsidRPr="00D84149" w14:paraId="285A6C37" w14:textId="77777777" w:rsidTr="00D61C68">
        <w:trPr>
          <w:trHeight w:val="300"/>
        </w:trPr>
        <w:tc>
          <w:tcPr>
            <w:tcW w:w="2404" w:type="dxa"/>
            <w:tcBorders>
              <w:top w:val="nil"/>
              <w:left w:val="single" w:sz="4" w:space="0" w:color="auto"/>
              <w:bottom w:val="single" w:sz="4" w:space="0" w:color="auto"/>
              <w:right w:val="nil"/>
            </w:tcBorders>
            <w:shd w:val="clear" w:color="auto" w:fill="auto"/>
            <w:noWrap/>
            <w:vAlign w:val="bottom"/>
            <w:hideMark/>
          </w:tcPr>
          <w:p w14:paraId="3C82466F"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xml:space="preserve"> Eesti keel</w:t>
            </w:r>
          </w:p>
        </w:tc>
        <w:tc>
          <w:tcPr>
            <w:tcW w:w="452" w:type="dxa"/>
            <w:tcBorders>
              <w:top w:val="nil"/>
              <w:left w:val="single" w:sz="8" w:space="0" w:color="auto"/>
              <w:bottom w:val="single" w:sz="4" w:space="0" w:color="auto"/>
              <w:right w:val="single" w:sz="4" w:space="0" w:color="auto"/>
            </w:tcBorders>
            <w:shd w:val="clear" w:color="000000" w:fill="E6B8B7"/>
            <w:noWrap/>
            <w:vAlign w:val="bottom"/>
            <w:hideMark/>
          </w:tcPr>
          <w:p w14:paraId="6CD4E91D" w14:textId="77777777" w:rsidR="00D84149" w:rsidRPr="00D84149" w:rsidRDefault="00D84149" w:rsidP="00D84149">
            <w:pPr>
              <w:spacing w:after="0" w:line="240" w:lineRule="auto"/>
              <w:jc w:val="right"/>
              <w:rPr>
                <w:rFonts w:ascii="Times New Roman" w:eastAsia="Times New Roman" w:hAnsi="Times New Roman" w:cs="Times New Roman"/>
                <w:b/>
                <w:bCs/>
                <w:color w:val="000000"/>
                <w:sz w:val="20"/>
                <w:szCs w:val="20"/>
                <w:lang w:eastAsia="et-EE"/>
              </w:rPr>
            </w:pPr>
            <w:r w:rsidRPr="00D84149">
              <w:rPr>
                <w:rFonts w:ascii="Times New Roman" w:eastAsia="Times New Roman" w:hAnsi="Times New Roman" w:cs="Times New Roman"/>
                <w:b/>
                <w:bCs/>
                <w:color w:val="000000"/>
                <w:sz w:val="20"/>
                <w:szCs w:val="20"/>
                <w:lang w:eastAsia="et-EE"/>
              </w:rPr>
              <w:t>19</w:t>
            </w:r>
          </w:p>
        </w:tc>
        <w:tc>
          <w:tcPr>
            <w:tcW w:w="429" w:type="dxa"/>
            <w:tcBorders>
              <w:top w:val="nil"/>
              <w:left w:val="nil"/>
              <w:bottom w:val="single" w:sz="4" w:space="0" w:color="auto"/>
              <w:right w:val="single" w:sz="8" w:space="0" w:color="auto"/>
            </w:tcBorders>
            <w:shd w:val="clear" w:color="000000" w:fill="FDE9D9"/>
            <w:noWrap/>
            <w:vAlign w:val="bottom"/>
          </w:tcPr>
          <w:p w14:paraId="3EFFE0BE"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p>
        </w:tc>
        <w:tc>
          <w:tcPr>
            <w:tcW w:w="340" w:type="dxa"/>
            <w:tcBorders>
              <w:top w:val="nil"/>
              <w:left w:val="nil"/>
              <w:bottom w:val="single" w:sz="4" w:space="0" w:color="auto"/>
              <w:right w:val="single" w:sz="4" w:space="0" w:color="auto"/>
            </w:tcBorders>
            <w:shd w:val="clear" w:color="auto" w:fill="auto"/>
            <w:noWrap/>
            <w:vAlign w:val="bottom"/>
            <w:hideMark/>
          </w:tcPr>
          <w:p w14:paraId="795D9F61" w14:textId="77777777" w:rsidR="00D84149" w:rsidRPr="00D84149" w:rsidRDefault="00D84149" w:rsidP="00D84149">
            <w:pPr>
              <w:spacing w:after="0" w:line="240" w:lineRule="auto"/>
              <w:jc w:val="right"/>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6</w:t>
            </w:r>
          </w:p>
        </w:tc>
        <w:tc>
          <w:tcPr>
            <w:tcW w:w="429" w:type="dxa"/>
            <w:tcBorders>
              <w:top w:val="nil"/>
              <w:left w:val="nil"/>
              <w:bottom w:val="single" w:sz="4" w:space="0" w:color="auto"/>
              <w:right w:val="single" w:sz="8" w:space="0" w:color="auto"/>
            </w:tcBorders>
            <w:shd w:val="clear" w:color="auto" w:fill="auto"/>
            <w:noWrap/>
            <w:vAlign w:val="bottom"/>
          </w:tcPr>
          <w:p w14:paraId="17B83B96"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p>
        </w:tc>
        <w:tc>
          <w:tcPr>
            <w:tcW w:w="340" w:type="dxa"/>
            <w:tcBorders>
              <w:top w:val="nil"/>
              <w:left w:val="nil"/>
              <w:bottom w:val="single" w:sz="4" w:space="0" w:color="auto"/>
              <w:right w:val="single" w:sz="4" w:space="0" w:color="auto"/>
            </w:tcBorders>
            <w:shd w:val="clear" w:color="auto" w:fill="auto"/>
            <w:noWrap/>
            <w:vAlign w:val="bottom"/>
            <w:hideMark/>
          </w:tcPr>
          <w:p w14:paraId="11D299F9" w14:textId="77777777" w:rsidR="00D84149" w:rsidRPr="00D84149" w:rsidRDefault="00D84149" w:rsidP="00D84149">
            <w:pPr>
              <w:spacing w:after="0" w:line="240" w:lineRule="auto"/>
              <w:jc w:val="right"/>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7</w:t>
            </w:r>
          </w:p>
        </w:tc>
        <w:tc>
          <w:tcPr>
            <w:tcW w:w="429" w:type="dxa"/>
            <w:tcBorders>
              <w:top w:val="nil"/>
              <w:left w:val="nil"/>
              <w:bottom w:val="single" w:sz="4" w:space="0" w:color="auto"/>
              <w:right w:val="single" w:sz="8" w:space="0" w:color="auto"/>
            </w:tcBorders>
            <w:shd w:val="clear" w:color="auto" w:fill="auto"/>
            <w:noWrap/>
            <w:vAlign w:val="bottom"/>
          </w:tcPr>
          <w:p w14:paraId="5769ACF0"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p>
        </w:tc>
        <w:tc>
          <w:tcPr>
            <w:tcW w:w="579" w:type="dxa"/>
            <w:tcBorders>
              <w:top w:val="nil"/>
              <w:left w:val="nil"/>
              <w:bottom w:val="single" w:sz="4" w:space="0" w:color="auto"/>
              <w:right w:val="single" w:sz="4" w:space="0" w:color="auto"/>
            </w:tcBorders>
            <w:shd w:val="clear" w:color="auto" w:fill="auto"/>
            <w:noWrap/>
            <w:vAlign w:val="bottom"/>
            <w:hideMark/>
          </w:tcPr>
          <w:p w14:paraId="0C1C57F8" w14:textId="77777777" w:rsidR="00D84149" w:rsidRPr="00D84149" w:rsidRDefault="00D84149" w:rsidP="00D84149">
            <w:pPr>
              <w:spacing w:after="0" w:line="240" w:lineRule="auto"/>
              <w:jc w:val="right"/>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6</w:t>
            </w:r>
          </w:p>
        </w:tc>
        <w:tc>
          <w:tcPr>
            <w:tcW w:w="250" w:type="dxa"/>
            <w:tcBorders>
              <w:top w:val="nil"/>
              <w:left w:val="nil"/>
              <w:bottom w:val="single" w:sz="4" w:space="0" w:color="auto"/>
              <w:right w:val="single" w:sz="8" w:space="0" w:color="auto"/>
            </w:tcBorders>
            <w:shd w:val="clear" w:color="auto" w:fill="auto"/>
            <w:noWrap/>
            <w:vAlign w:val="bottom"/>
          </w:tcPr>
          <w:p w14:paraId="36678456"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p>
        </w:tc>
        <w:tc>
          <w:tcPr>
            <w:tcW w:w="452" w:type="dxa"/>
            <w:tcBorders>
              <w:top w:val="nil"/>
              <w:left w:val="nil"/>
              <w:bottom w:val="single" w:sz="4" w:space="0" w:color="auto"/>
              <w:right w:val="single" w:sz="4" w:space="0" w:color="auto"/>
            </w:tcBorders>
            <w:shd w:val="clear" w:color="000000" w:fill="E6B8B7"/>
            <w:noWrap/>
            <w:vAlign w:val="bottom"/>
            <w:hideMark/>
          </w:tcPr>
          <w:p w14:paraId="3C4C9668" w14:textId="77777777" w:rsidR="00D84149" w:rsidRPr="00D84149" w:rsidRDefault="00D84149" w:rsidP="00D84149">
            <w:pPr>
              <w:spacing w:after="0" w:line="240" w:lineRule="auto"/>
              <w:jc w:val="right"/>
              <w:rPr>
                <w:rFonts w:ascii="Times New Roman" w:eastAsia="Times New Roman" w:hAnsi="Times New Roman" w:cs="Times New Roman"/>
                <w:b/>
                <w:bCs/>
                <w:color w:val="000000"/>
                <w:sz w:val="20"/>
                <w:szCs w:val="20"/>
                <w:lang w:eastAsia="et-EE"/>
              </w:rPr>
            </w:pPr>
            <w:r w:rsidRPr="00D84149">
              <w:rPr>
                <w:rFonts w:ascii="Times New Roman" w:eastAsia="Times New Roman" w:hAnsi="Times New Roman" w:cs="Times New Roman"/>
                <w:b/>
                <w:bCs/>
                <w:color w:val="000000"/>
                <w:sz w:val="20"/>
                <w:szCs w:val="20"/>
                <w:lang w:eastAsia="et-EE"/>
              </w:rPr>
              <w:t>11</w:t>
            </w:r>
          </w:p>
        </w:tc>
        <w:tc>
          <w:tcPr>
            <w:tcW w:w="500" w:type="dxa"/>
            <w:tcBorders>
              <w:top w:val="nil"/>
              <w:left w:val="nil"/>
              <w:bottom w:val="single" w:sz="4" w:space="0" w:color="auto"/>
              <w:right w:val="single" w:sz="8" w:space="0" w:color="auto"/>
            </w:tcBorders>
            <w:shd w:val="clear" w:color="000000" w:fill="FDE9D9"/>
            <w:noWrap/>
            <w:vAlign w:val="bottom"/>
            <w:hideMark/>
          </w:tcPr>
          <w:p w14:paraId="6132F257"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363" w:type="dxa"/>
            <w:tcBorders>
              <w:top w:val="nil"/>
              <w:left w:val="nil"/>
              <w:bottom w:val="single" w:sz="4" w:space="0" w:color="auto"/>
              <w:right w:val="single" w:sz="4" w:space="0" w:color="auto"/>
            </w:tcBorders>
            <w:shd w:val="clear" w:color="auto" w:fill="auto"/>
            <w:noWrap/>
            <w:vAlign w:val="bottom"/>
            <w:hideMark/>
          </w:tcPr>
          <w:p w14:paraId="7A87D648" w14:textId="77777777" w:rsidR="00D84149" w:rsidRPr="00D84149" w:rsidRDefault="00D84149" w:rsidP="00D84149">
            <w:pPr>
              <w:spacing w:after="0" w:line="240" w:lineRule="auto"/>
              <w:jc w:val="right"/>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5</w:t>
            </w:r>
          </w:p>
        </w:tc>
        <w:tc>
          <w:tcPr>
            <w:tcW w:w="429" w:type="dxa"/>
            <w:tcBorders>
              <w:top w:val="nil"/>
              <w:left w:val="nil"/>
              <w:bottom w:val="single" w:sz="4" w:space="0" w:color="auto"/>
              <w:right w:val="single" w:sz="8" w:space="0" w:color="auto"/>
            </w:tcBorders>
            <w:shd w:val="clear" w:color="auto" w:fill="auto"/>
            <w:noWrap/>
            <w:vAlign w:val="bottom"/>
          </w:tcPr>
          <w:p w14:paraId="483490D3"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p>
        </w:tc>
        <w:tc>
          <w:tcPr>
            <w:tcW w:w="340" w:type="dxa"/>
            <w:tcBorders>
              <w:top w:val="nil"/>
              <w:left w:val="nil"/>
              <w:bottom w:val="single" w:sz="4" w:space="0" w:color="auto"/>
              <w:right w:val="single" w:sz="4" w:space="0" w:color="auto"/>
            </w:tcBorders>
            <w:shd w:val="clear" w:color="auto" w:fill="auto"/>
            <w:noWrap/>
            <w:vAlign w:val="bottom"/>
            <w:hideMark/>
          </w:tcPr>
          <w:p w14:paraId="23A4D47B" w14:textId="77777777" w:rsidR="00D84149" w:rsidRPr="00D84149" w:rsidRDefault="00D84149" w:rsidP="00D84149">
            <w:pPr>
              <w:spacing w:after="0" w:line="240" w:lineRule="auto"/>
              <w:jc w:val="right"/>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3</w:t>
            </w:r>
          </w:p>
        </w:tc>
        <w:tc>
          <w:tcPr>
            <w:tcW w:w="429" w:type="dxa"/>
            <w:tcBorders>
              <w:top w:val="nil"/>
              <w:left w:val="nil"/>
              <w:bottom w:val="single" w:sz="4" w:space="0" w:color="auto"/>
              <w:right w:val="single" w:sz="8" w:space="0" w:color="auto"/>
            </w:tcBorders>
            <w:shd w:val="clear" w:color="auto" w:fill="auto"/>
            <w:noWrap/>
            <w:vAlign w:val="bottom"/>
          </w:tcPr>
          <w:p w14:paraId="057846C2"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p>
        </w:tc>
        <w:tc>
          <w:tcPr>
            <w:tcW w:w="363" w:type="dxa"/>
            <w:tcBorders>
              <w:top w:val="nil"/>
              <w:left w:val="nil"/>
              <w:bottom w:val="single" w:sz="4" w:space="0" w:color="auto"/>
              <w:right w:val="single" w:sz="4" w:space="0" w:color="auto"/>
            </w:tcBorders>
            <w:shd w:val="clear" w:color="auto" w:fill="auto"/>
            <w:noWrap/>
            <w:vAlign w:val="bottom"/>
            <w:hideMark/>
          </w:tcPr>
          <w:p w14:paraId="723F2C4F" w14:textId="77777777" w:rsidR="00D84149" w:rsidRPr="00D84149" w:rsidRDefault="00D84149" w:rsidP="00D84149">
            <w:pPr>
              <w:spacing w:after="0" w:line="240" w:lineRule="auto"/>
              <w:jc w:val="right"/>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3</w:t>
            </w:r>
          </w:p>
        </w:tc>
        <w:tc>
          <w:tcPr>
            <w:tcW w:w="500" w:type="dxa"/>
            <w:tcBorders>
              <w:top w:val="nil"/>
              <w:left w:val="nil"/>
              <w:bottom w:val="single" w:sz="4" w:space="0" w:color="auto"/>
              <w:right w:val="nil"/>
            </w:tcBorders>
            <w:shd w:val="clear" w:color="auto" w:fill="auto"/>
            <w:noWrap/>
            <w:vAlign w:val="bottom"/>
          </w:tcPr>
          <w:p w14:paraId="7C93B680"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p>
        </w:tc>
        <w:tc>
          <w:tcPr>
            <w:tcW w:w="452" w:type="dxa"/>
            <w:tcBorders>
              <w:top w:val="nil"/>
              <w:left w:val="single" w:sz="8" w:space="0" w:color="auto"/>
              <w:bottom w:val="single" w:sz="4" w:space="0" w:color="auto"/>
              <w:right w:val="single" w:sz="4" w:space="0" w:color="auto"/>
            </w:tcBorders>
            <w:shd w:val="clear" w:color="000000" w:fill="E6B8B7"/>
            <w:noWrap/>
            <w:vAlign w:val="bottom"/>
            <w:hideMark/>
          </w:tcPr>
          <w:p w14:paraId="49CD4A9B" w14:textId="77777777" w:rsidR="00D84149" w:rsidRPr="00D84149" w:rsidRDefault="00D84149" w:rsidP="00D84149">
            <w:pPr>
              <w:spacing w:after="0" w:line="240" w:lineRule="auto"/>
              <w:jc w:val="right"/>
              <w:rPr>
                <w:rFonts w:ascii="Times New Roman" w:eastAsia="Times New Roman" w:hAnsi="Times New Roman" w:cs="Times New Roman"/>
                <w:b/>
                <w:bCs/>
                <w:color w:val="000000"/>
                <w:sz w:val="20"/>
                <w:szCs w:val="20"/>
                <w:lang w:eastAsia="et-EE"/>
              </w:rPr>
            </w:pPr>
            <w:r w:rsidRPr="00D84149">
              <w:rPr>
                <w:rFonts w:ascii="Times New Roman" w:eastAsia="Times New Roman" w:hAnsi="Times New Roman" w:cs="Times New Roman"/>
                <w:b/>
                <w:bCs/>
                <w:color w:val="000000"/>
                <w:sz w:val="20"/>
                <w:szCs w:val="20"/>
                <w:lang w:eastAsia="et-EE"/>
              </w:rPr>
              <w:t>6</w:t>
            </w:r>
          </w:p>
        </w:tc>
        <w:tc>
          <w:tcPr>
            <w:tcW w:w="429" w:type="dxa"/>
            <w:tcBorders>
              <w:top w:val="nil"/>
              <w:left w:val="nil"/>
              <w:bottom w:val="single" w:sz="4" w:space="0" w:color="auto"/>
              <w:right w:val="single" w:sz="8" w:space="0" w:color="auto"/>
            </w:tcBorders>
            <w:shd w:val="clear" w:color="000000" w:fill="FDE9D9"/>
            <w:noWrap/>
            <w:vAlign w:val="bottom"/>
            <w:hideMark/>
          </w:tcPr>
          <w:p w14:paraId="63B3EAC2"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41" w:type="dxa"/>
            <w:tcBorders>
              <w:top w:val="nil"/>
              <w:left w:val="nil"/>
              <w:bottom w:val="single" w:sz="4" w:space="0" w:color="auto"/>
              <w:right w:val="single" w:sz="4" w:space="0" w:color="auto"/>
            </w:tcBorders>
            <w:shd w:val="clear" w:color="auto" w:fill="auto"/>
            <w:noWrap/>
            <w:vAlign w:val="bottom"/>
            <w:hideMark/>
          </w:tcPr>
          <w:p w14:paraId="0841F523" w14:textId="77777777" w:rsidR="00D84149" w:rsidRPr="00D84149" w:rsidRDefault="00D84149" w:rsidP="00D84149">
            <w:pPr>
              <w:spacing w:after="0" w:line="240" w:lineRule="auto"/>
              <w:jc w:val="right"/>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2</w:t>
            </w:r>
          </w:p>
        </w:tc>
        <w:tc>
          <w:tcPr>
            <w:tcW w:w="429" w:type="dxa"/>
            <w:tcBorders>
              <w:top w:val="nil"/>
              <w:left w:val="nil"/>
              <w:bottom w:val="single" w:sz="4" w:space="0" w:color="auto"/>
              <w:right w:val="single" w:sz="8" w:space="0" w:color="auto"/>
            </w:tcBorders>
            <w:shd w:val="clear" w:color="auto" w:fill="auto"/>
            <w:noWrap/>
            <w:vAlign w:val="bottom"/>
            <w:hideMark/>
          </w:tcPr>
          <w:p w14:paraId="6565FF54"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518" w:type="dxa"/>
            <w:tcBorders>
              <w:top w:val="nil"/>
              <w:left w:val="nil"/>
              <w:bottom w:val="single" w:sz="4" w:space="0" w:color="auto"/>
              <w:right w:val="single" w:sz="4" w:space="0" w:color="auto"/>
            </w:tcBorders>
            <w:shd w:val="clear" w:color="auto" w:fill="auto"/>
            <w:noWrap/>
            <w:vAlign w:val="bottom"/>
            <w:hideMark/>
          </w:tcPr>
          <w:p w14:paraId="15011B86" w14:textId="77777777" w:rsidR="00D84149" w:rsidRPr="00D84149" w:rsidRDefault="00D84149" w:rsidP="00D84149">
            <w:pPr>
              <w:spacing w:after="0" w:line="240" w:lineRule="auto"/>
              <w:jc w:val="right"/>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2</w:t>
            </w:r>
          </w:p>
        </w:tc>
        <w:tc>
          <w:tcPr>
            <w:tcW w:w="429" w:type="dxa"/>
            <w:tcBorders>
              <w:top w:val="nil"/>
              <w:left w:val="nil"/>
              <w:bottom w:val="single" w:sz="4" w:space="0" w:color="auto"/>
              <w:right w:val="nil"/>
            </w:tcBorders>
            <w:shd w:val="clear" w:color="auto" w:fill="auto"/>
            <w:noWrap/>
            <w:vAlign w:val="bottom"/>
            <w:hideMark/>
          </w:tcPr>
          <w:p w14:paraId="6689ADA2"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90" w:type="dxa"/>
            <w:tcBorders>
              <w:top w:val="nil"/>
              <w:left w:val="single" w:sz="8" w:space="0" w:color="auto"/>
              <w:bottom w:val="single" w:sz="4" w:space="0" w:color="auto"/>
              <w:right w:val="nil"/>
            </w:tcBorders>
            <w:shd w:val="clear" w:color="auto" w:fill="auto"/>
            <w:noWrap/>
            <w:vAlign w:val="bottom"/>
            <w:hideMark/>
          </w:tcPr>
          <w:p w14:paraId="4AD70468" w14:textId="77777777" w:rsidR="00D84149" w:rsidRPr="00D84149" w:rsidRDefault="00D84149" w:rsidP="00D84149">
            <w:pPr>
              <w:spacing w:after="0" w:line="240" w:lineRule="auto"/>
              <w:jc w:val="right"/>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2</w:t>
            </w:r>
          </w:p>
        </w:tc>
        <w:tc>
          <w:tcPr>
            <w:tcW w:w="429" w:type="dxa"/>
            <w:tcBorders>
              <w:top w:val="nil"/>
              <w:left w:val="single" w:sz="4" w:space="0" w:color="auto"/>
              <w:bottom w:val="single" w:sz="4" w:space="0" w:color="auto"/>
              <w:right w:val="single" w:sz="8" w:space="0" w:color="auto"/>
            </w:tcBorders>
            <w:shd w:val="clear" w:color="auto" w:fill="auto"/>
            <w:noWrap/>
            <w:vAlign w:val="bottom"/>
            <w:hideMark/>
          </w:tcPr>
          <w:p w14:paraId="35D0DA7B" w14:textId="77777777" w:rsidR="00D84149" w:rsidRPr="00D84149" w:rsidRDefault="00D84149" w:rsidP="00D84149">
            <w:pPr>
              <w:spacing w:after="0" w:line="240" w:lineRule="auto"/>
              <w:jc w:val="center"/>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r>
      <w:tr w:rsidR="00D84149" w:rsidRPr="00D84149" w14:paraId="512759E7" w14:textId="77777777" w:rsidTr="00D61C68">
        <w:trPr>
          <w:trHeight w:val="300"/>
        </w:trPr>
        <w:tc>
          <w:tcPr>
            <w:tcW w:w="2404" w:type="dxa"/>
            <w:tcBorders>
              <w:top w:val="nil"/>
              <w:left w:val="single" w:sz="4" w:space="0" w:color="auto"/>
              <w:bottom w:val="single" w:sz="4" w:space="0" w:color="auto"/>
              <w:right w:val="nil"/>
            </w:tcBorders>
            <w:shd w:val="clear" w:color="auto" w:fill="auto"/>
            <w:noWrap/>
            <w:vAlign w:val="bottom"/>
            <w:hideMark/>
          </w:tcPr>
          <w:p w14:paraId="2FF6310E"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Kirjandus</w:t>
            </w:r>
          </w:p>
        </w:tc>
        <w:tc>
          <w:tcPr>
            <w:tcW w:w="452" w:type="dxa"/>
            <w:tcBorders>
              <w:top w:val="nil"/>
              <w:left w:val="single" w:sz="8" w:space="0" w:color="auto"/>
              <w:bottom w:val="single" w:sz="4" w:space="0" w:color="auto"/>
              <w:right w:val="single" w:sz="4" w:space="0" w:color="auto"/>
            </w:tcBorders>
            <w:shd w:val="clear" w:color="000000" w:fill="E6B8B7"/>
            <w:noWrap/>
            <w:vAlign w:val="bottom"/>
            <w:hideMark/>
          </w:tcPr>
          <w:p w14:paraId="12C4ACF9" w14:textId="77777777" w:rsidR="00D84149" w:rsidRPr="00D84149" w:rsidRDefault="00D84149" w:rsidP="00D84149">
            <w:pPr>
              <w:spacing w:after="0" w:line="240" w:lineRule="auto"/>
              <w:jc w:val="right"/>
              <w:rPr>
                <w:rFonts w:ascii="Times New Roman" w:eastAsia="Times New Roman" w:hAnsi="Times New Roman" w:cs="Times New Roman"/>
                <w:b/>
                <w:bCs/>
                <w:color w:val="000000"/>
                <w:sz w:val="20"/>
                <w:szCs w:val="20"/>
                <w:lang w:eastAsia="et-EE"/>
              </w:rPr>
            </w:pPr>
            <w:r w:rsidRPr="00D84149">
              <w:rPr>
                <w:rFonts w:ascii="Times New Roman" w:eastAsia="Times New Roman" w:hAnsi="Times New Roman" w:cs="Times New Roman"/>
                <w:b/>
                <w:bCs/>
                <w:color w:val="000000"/>
                <w:sz w:val="20"/>
                <w:szCs w:val="20"/>
                <w:lang w:eastAsia="et-EE"/>
              </w:rPr>
              <w:t>0</w:t>
            </w:r>
          </w:p>
        </w:tc>
        <w:tc>
          <w:tcPr>
            <w:tcW w:w="429" w:type="dxa"/>
            <w:tcBorders>
              <w:top w:val="nil"/>
              <w:left w:val="nil"/>
              <w:bottom w:val="single" w:sz="4" w:space="0" w:color="auto"/>
              <w:right w:val="single" w:sz="8" w:space="0" w:color="auto"/>
            </w:tcBorders>
            <w:shd w:val="clear" w:color="000000" w:fill="FDE9D9"/>
            <w:noWrap/>
            <w:vAlign w:val="bottom"/>
          </w:tcPr>
          <w:p w14:paraId="1E2C797E"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p>
        </w:tc>
        <w:tc>
          <w:tcPr>
            <w:tcW w:w="340" w:type="dxa"/>
            <w:tcBorders>
              <w:top w:val="nil"/>
              <w:left w:val="nil"/>
              <w:bottom w:val="single" w:sz="4" w:space="0" w:color="auto"/>
              <w:right w:val="single" w:sz="4" w:space="0" w:color="auto"/>
            </w:tcBorders>
            <w:shd w:val="clear" w:color="auto" w:fill="auto"/>
            <w:noWrap/>
            <w:vAlign w:val="bottom"/>
            <w:hideMark/>
          </w:tcPr>
          <w:p w14:paraId="2B3D909F"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tcPr>
          <w:p w14:paraId="73E1DFED"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p>
        </w:tc>
        <w:tc>
          <w:tcPr>
            <w:tcW w:w="340" w:type="dxa"/>
            <w:tcBorders>
              <w:top w:val="nil"/>
              <w:left w:val="nil"/>
              <w:bottom w:val="single" w:sz="4" w:space="0" w:color="auto"/>
              <w:right w:val="single" w:sz="4" w:space="0" w:color="auto"/>
            </w:tcBorders>
            <w:shd w:val="clear" w:color="auto" w:fill="auto"/>
            <w:noWrap/>
            <w:vAlign w:val="bottom"/>
            <w:hideMark/>
          </w:tcPr>
          <w:p w14:paraId="3B5881D5"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tcPr>
          <w:p w14:paraId="4D79903C"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p>
        </w:tc>
        <w:tc>
          <w:tcPr>
            <w:tcW w:w="579" w:type="dxa"/>
            <w:tcBorders>
              <w:top w:val="nil"/>
              <w:left w:val="nil"/>
              <w:bottom w:val="single" w:sz="4" w:space="0" w:color="auto"/>
              <w:right w:val="single" w:sz="4" w:space="0" w:color="auto"/>
            </w:tcBorders>
            <w:shd w:val="clear" w:color="auto" w:fill="auto"/>
            <w:noWrap/>
            <w:vAlign w:val="bottom"/>
            <w:hideMark/>
          </w:tcPr>
          <w:p w14:paraId="4B9F2F0E"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250" w:type="dxa"/>
            <w:tcBorders>
              <w:top w:val="nil"/>
              <w:left w:val="nil"/>
              <w:bottom w:val="single" w:sz="4" w:space="0" w:color="auto"/>
              <w:right w:val="single" w:sz="8" w:space="0" w:color="auto"/>
            </w:tcBorders>
            <w:shd w:val="clear" w:color="auto" w:fill="auto"/>
            <w:noWrap/>
            <w:vAlign w:val="bottom"/>
          </w:tcPr>
          <w:p w14:paraId="34DCFD16"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p>
        </w:tc>
        <w:tc>
          <w:tcPr>
            <w:tcW w:w="452" w:type="dxa"/>
            <w:tcBorders>
              <w:top w:val="nil"/>
              <w:left w:val="nil"/>
              <w:bottom w:val="single" w:sz="4" w:space="0" w:color="auto"/>
              <w:right w:val="single" w:sz="4" w:space="0" w:color="auto"/>
            </w:tcBorders>
            <w:shd w:val="clear" w:color="000000" w:fill="E6B8B7"/>
            <w:noWrap/>
            <w:vAlign w:val="bottom"/>
            <w:hideMark/>
          </w:tcPr>
          <w:p w14:paraId="1CE5F608" w14:textId="77777777" w:rsidR="00D84149" w:rsidRPr="00D84149" w:rsidRDefault="00D84149" w:rsidP="00D84149">
            <w:pPr>
              <w:spacing w:after="0" w:line="240" w:lineRule="auto"/>
              <w:jc w:val="right"/>
              <w:rPr>
                <w:rFonts w:ascii="Times New Roman" w:eastAsia="Times New Roman" w:hAnsi="Times New Roman" w:cs="Times New Roman"/>
                <w:b/>
                <w:bCs/>
                <w:color w:val="000000"/>
                <w:sz w:val="20"/>
                <w:szCs w:val="20"/>
                <w:lang w:eastAsia="et-EE"/>
              </w:rPr>
            </w:pPr>
            <w:r w:rsidRPr="00D84149">
              <w:rPr>
                <w:rFonts w:ascii="Times New Roman" w:eastAsia="Times New Roman" w:hAnsi="Times New Roman" w:cs="Times New Roman"/>
                <w:b/>
                <w:bCs/>
                <w:color w:val="000000"/>
                <w:sz w:val="20"/>
                <w:szCs w:val="20"/>
                <w:lang w:eastAsia="et-EE"/>
              </w:rPr>
              <w:t>4</w:t>
            </w:r>
          </w:p>
        </w:tc>
        <w:tc>
          <w:tcPr>
            <w:tcW w:w="500" w:type="dxa"/>
            <w:tcBorders>
              <w:top w:val="nil"/>
              <w:left w:val="nil"/>
              <w:bottom w:val="single" w:sz="4" w:space="0" w:color="auto"/>
              <w:right w:val="single" w:sz="8" w:space="0" w:color="auto"/>
            </w:tcBorders>
            <w:shd w:val="clear" w:color="000000" w:fill="FDE9D9"/>
            <w:noWrap/>
            <w:vAlign w:val="bottom"/>
            <w:hideMark/>
          </w:tcPr>
          <w:p w14:paraId="3D1C5DDC"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363" w:type="dxa"/>
            <w:tcBorders>
              <w:top w:val="nil"/>
              <w:left w:val="nil"/>
              <w:bottom w:val="single" w:sz="4" w:space="0" w:color="auto"/>
              <w:right w:val="single" w:sz="4" w:space="0" w:color="auto"/>
            </w:tcBorders>
            <w:shd w:val="clear" w:color="auto" w:fill="auto"/>
            <w:noWrap/>
            <w:vAlign w:val="bottom"/>
            <w:hideMark/>
          </w:tcPr>
          <w:p w14:paraId="0449894E"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tcPr>
          <w:p w14:paraId="14253AA6"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p>
        </w:tc>
        <w:tc>
          <w:tcPr>
            <w:tcW w:w="340" w:type="dxa"/>
            <w:tcBorders>
              <w:top w:val="nil"/>
              <w:left w:val="nil"/>
              <w:bottom w:val="single" w:sz="4" w:space="0" w:color="auto"/>
              <w:right w:val="single" w:sz="4" w:space="0" w:color="auto"/>
            </w:tcBorders>
            <w:shd w:val="clear" w:color="auto" w:fill="auto"/>
            <w:noWrap/>
            <w:vAlign w:val="bottom"/>
            <w:hideMark/>
          </w:tcPr>
          <w:p w14:paraId="7347A674" w14:textId="77777777" w:rsidR="00D84149" w:rsidRPr="00D84149" w:rsidRDefault="00D84149" w:rsidP="00D84149">
            <w:pPr>
              <w:spacing w:after="0" w:line="240" w:lineRule="auto"/>
              <w:jc w:val="right"/>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2</w:t>
            </w:r>
          </w:p>
        </w:tc>
        <w:tc>
          <w:tcPr>
            <w:tcW w:w="429" w:type="dxa"/>
            <w:tcBorders>
              <w:top w:val="nil"/>
              <w:left w:val="nil"/>
              <w:bottom w:val="single" w:sz="4" w:space="0" w:color="auto"/>
              <w:right w:val="single" w:sz="8" w:space="0" w:color="auto"/>
            </w:tcBorders>
            <w:shd w:val="clear" w:color="auto" w:fill="auto"/>
            <w:noWrap/>
            <w:vAlign w:val="bottom"/>
          </w:tcPr>
          <w:p w14:paraId="1EC99A2B"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p>
        </w:tc>
        <w:tc>
          <w:tcPr>
            <w:tcW w:w="363" w:type="dxa"/>
            <w:tcBorders>
              <w:top w:val="nil"/>
              <w:left w:val="nil"/>
              <w:bottom w:val="single" w:sz="4" w:space="0" w:color="auto"/>
              <w:right w:val="single" w:sz="4" w:space="0" w:color="auto"/>
            </w:tcBorders>
            <w:shd w:val="clear" w:color="auto" w:fill="auto"/>
            <w:noWrap/>
            <w:vAlign w:val="bottom"/>
            <w:hideMark/>
          </w:tcPr>
          <w:p w14:paraId="372C17FF" w14:textId="77777777" w:rsidR="00D84149" w:rsidRPr="00D84149" w:rsidRDefault="00D84149" w:rsidP="00D84149">
            <w:pPr>
              <w:spacing w:after="0" w:line="240" w:lineRule="auto"/>
              <w:jc w:val="right"/>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2</w:t>
            </w:r>
          </w:p>
        </w:tc>
        <w:tc>
          <w:tcPr>
            <w:tcW w:w="500" w:type="dxa"/>
            <w:tcBorders>
              <w:top w:val="nil"/>
              <w:left w:val="nil"/>
              <w:bottom w:val="single" w:sz="4" w:space="0" w:color="auto"/>
              <w:right w:val="nil"/>
            </w:tcBorders>
            <w:shd w:val="clear" w:color="auto" w:fill="auto"/>
            <w:noWrap/>
            <w:vAlign w:val="bottom"/>
          </w:tcPr>
          <w:p w14:paraId="31A16A34"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p>
        </w:tc>
        <w:tc>
          <w:tcPr>
            <w:tcW w:w="452" w:type="dxa"/>
            <w:tcBorders>
              <w:top w:val="nil"/>
              <w:left w:val="single" w:sz="8" w:space="0" w:color="auto"/>
              <w:bottom w:val="single" w:sz="4" w:space="0" w:color="auto"/>
              <w:right w:val="single" w:sz="4" w:space="0" w:color="auto"/>
            </w:tcBorders>
            <w:shd w:val="clear" w:color="000000" w:fill="E6B8B7"/>
            <w:noWrap/>
            <w:vAlign w:val="bottom"/>
            <w:hideMark/>
          </w:tcPr>
          <w:p w14:paraId="18741B32" w14:textId="77777777" w:rsidR="00D84149" w:rsidRPr="00D84149" w:rsidRDefault="00D84149" w:rsidP="00D84149">
            <w:pPr>
              <w:spacing w:after="0" w:line="240" w:lineRule="auto"/>
              <w:jc w:val="right"/>
              <w:rPr>
                <w:rFonts w:ascii="Times New Roman" w:eastAsia="Times New Roman" w:hAnsi="Times New Roman" w:cs="Times New Roman"/>
                <w:b/>
                <w:bCs/>
                <w:color w:val="000000"/>
                <w:sz w:val="20"/>
                <w:szCs w:val="20"/>
                <w:lang w:eastAsia="et-EE"/>
              </w:rPr>
            </w:pPr>
            <w:r w:rsidRPr="00D84149">
              <w:rPr>
                <w:rFonts w:ascii="Times New Roman" w:eastAsia="Times New Roman" w:hAnsi="Times New Roman" w:cs="Times New Roman"/>
                <w:b/>
                <w:bCs/>
                <w:color w:val="000000"/>
                <w:sz w:val="20"/>
                <w:szCs w:val="20"/>
                <w:lang w:eastAsia="et-EE"/>
              </w:rPr>
              <w:t>6</w:t>
            </w:r>
          </w:p>
        </w:tc>
        <w:tc>
          <w:tcPr>
            <w:tcW w:w="429" w:type="dxa"/>
            <w:tcBorders>
              <w:top w:val="nil"/>
              <w:left w:val="nil"/>
              <w:bottom w:val="single" w:sz="4" w:space="0" w:color="auto"/>
              <w:right w:val="single" w:sz="8" w:space="0" w:color="auto"/>
            </w:tcBorders>
            <w:shd w:val="clear" w:color="000000" w:fill="FDE9D9"/>
            <w:noWrap/>
            <w:vAlign w:val="bottom"/>
            <w:hideMark/>
          </w:tcPr>
          <w:p w14:paraId="3943F986"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41" w:type="dxa"/>
            <w:tcBorders>
              <w:top w:val="nil"/>
              <w:left w:val="nil"/>
              <w:bottom w:val="single" w:sz="4" w:space="0" w:color="auto"/>
              <w:right w:val="single" w:sz="4" w:space="0" w:color="auto"/>
            </w:tcBorders>
            <w:shd w:val="clear" w:color="auto" w:fill="auto"/>
            <w:noWrap/>
            <w:vAlign w:val="bottom"/>
            <w:hideMark/>
          </w:tcPr>
          <w:p w14:paraId="7FC85188" w14:textId="77777777" w:rsidR="00D84149" w:rsidRPr="00D84149" w:rsidRDefault="00D84149" w:rsidP="00D84149">
            <w:pPr>
              <w:spacing w:after="0" w:line="240" w:lineRule="auto"/>
              <w:jc w:val="right"/>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2</w:t>
            </w:r>
          </w:p>
        </w:tc>
        <w:tc>
          <w:tcPr>
            <w:tcW w:w="429" w:type="dxa"/>
            <w:tcBorders>
              <w:top w:val="nil"/>
              <w:left w:val="nil"/>
              <w:bottom w:val="single" w:sz="4" w:space="0" w:color="auto"/>
              <w:right w:val="single" w:sz="8" w:space="0" w:color="auto"/>
            </w:tcBorders>
            <w:shd w:val="clear" w:color="auto" w:fill="auto"/>
            <w:noWrap/>
            <w:vAlign w:val="bottom"/>
            <w:hideMark/>
          </w:tcPr>
          <w:p w14:paraId="42ECD607"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518" w:type="dxa"/>
            <w:tcBorders>
              <w:top w:val="nil"/>
              <w:left w:val="nil"/>
              <w:bottom w:val="single" w:sz="4" w:space="0" w:color="auto"/>
              <w:right w:val="single" w:sz="4" w:space="0" w:color="auto"/>
            </w:tcBorders>
            <w:shd w:val="clear" w:color="auto" w:fill="auto"/>
            <w:noWrap/>
            <w:vAlign w:val="bottom"/>
            <w:hideMark/>
          </w:tcPr>
          <w:p w14:paraId="12DB9BB2" w14:textId="77777777" w:rsidR="00D84149" w:rsidRPr="00D84149" w:rsidRDefault="00D84149" w:rsidP="00D84149">
            <w:pPr>
              <w:spacing w:after="0" w:line="240" w:lineRule="auto"/>
              <w:jc w:val="right"/>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2</w:t>
            </w:r>
          </w:p>
        </w:tc>
        <w:tc>
          <w:tcPr>
            <w:tcW w:w="429" w:type="dxa"/>
            <w:tcBorders>
              <w:top w:val="nil"/>
              <w:left w:val="nil"/>
              <w:bottom w:val="single" w:sz="4" w:space="0" w:color="auto"/>
              <w:right w:val="nil"/>
            </w:tcBorders>
            <w:shd w:val="clear" w:color="auto" w:fill="auto"/>
            <w:noWrap/>
            <w:vAlign w:val="bottom"/>
            <w:hideMark/>
          </w:tcPr>
          <w:p w14:paraId="0DF0A447"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90" w:type="dxa"/>
            <w:tcBorders>
              <w:top w:val="nil"/>
              <w:left w:val="single" w:sz="8" w:space="0" w:color="auto"/>
              <w:bottom w:val="single" w:sz="4" w:space="0" w:color="auto"/>
              <w:right w:val="nil"/>
            </w:tcBorders>
            <w:shd w:val="clear" w:color="auto" w:fill="auto"/>
            <w:noWrap/>
            <w:vAlign w:val="bottom"/>
            <w:hideMark/>
          </w:tcPr>
          <w:p w14:paraId="63DAFC80" w14:textId="77777777" w:rsidR="00D84149" w:rsidRPr="00D84149" w:rsidRDefault="00D84149" w:rsidP="00D84149">
            <w:pPr>
              <w:spacing w:after="0" w:line="240" w:lineRule="auto"/>
              <w:jc w:val="right"/>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2</w:t>
            </w:r>
          </w:p>
        </w:tc>
        <w:tc>
          <w:tcPr>
            <w:tcW w:w="429" w:type="dxa"/>
            <w:tcBorders>
              <w:top w:val="nil"/>
              <w:left w:val="single" w:sz="4" w:space="0" w:color="auto"/>
              <w:bottom w:val="single" w:sz="4" w:space="0" w:color="auto"/>
              <w:right w:val="single" w:sz="8" w:space="0" w:color="auto"/>
            </w:tcBorders>
            <w:shd w:val="clear" w:color="auto" w:fill="auto"/>
            <w:noWrap/>
            <w:vAlign w:val="bottom"/>
            <w:hideMark/>
          </w:tcPr>
          <w:p w14:paraId="6315A9FE"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r>
      <w:tr w:rsidR="00D84149" w:rsidRPr="00D84149" w14:paraId="47A0A7EC" w14:textId="77777777" w:rsidTr="00D61C68">
        <w:trPr>
          <w:trHeight w:val="300"/>
        </w:trPr>
        <w:tc>
          <w:tcPr>
            <w:tcW w:w="2404" w:type="dxa"/>
            <w:tcBorders>
              <w:top w:val="nil"/>
              <w:left w:val="single" w:sz="4" w:space="0" w:color="auto"/>
              <w:bottom w:val="single" w:sz="4" w:space="0" w:color="auto"/>
              <w:right w:val="nil"/>
            </w:tcBorders>
            <w:shd w:val="clear" w:color="auto" w:fill="auto"/>
            <w:noWrap/>
            <w:vAlign w:val="bottom"/>
            <w:hideMark/>
          </w:tcPr>
          <w:p w14:paraId="6DB0CA95"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xml:space="preserve"> A-võõrkeel  IK</w:t>
            </w:r>
          </w:p>
        </w:tc>
        <w:tc>
          <w:tcPr>
            <w:tcW w:w="452" w:type="dxa"/>
            <w:tcBorders>
              <w:top w:val="nil"/>
              <w:left w:val="single" w:sz="8" w:space="0" w:color="auto"/>
              <w:bottom w:val="single" w:sz="4" w:space="0" w:color="auto"/>
              <w:right w:val="single" w:sz="4" w:space="0" w:color="auto"/>
            </w:tcBorders>
            <w:shd w:val="clear" w:color="000000" w:fill="E6B8B7"/>
            <w:noWrap/>
            <w:vAlign w:val="bottom"/>
            <w:hideMark/>
          </w:tcPr>
          <w:p w14:paraId="3258A3E6" w14:textId="77777777" w:rsidR="00D84149" w:rsidRPr="00D84149" w:rsidRDefault="00D84149" w:rsidP="00D84149">
            <w:pPr>
              <w:spacing w:after="0" w:line="240" w:lineRule="auto"/>
              <w:jc w:val="right"/>
              <w:rPr>
                <w:rFonts w:ascii="Times New Roman" w:eastAsia="Times New Roman" w:hAnsi="Times New Roman" w:cs="Times New Roman"/>
                <w:b/>
                <w:bCs/>
                <w:color w:val="000000"/>
                <w:sz w:val="20"/>
                <w:szCs w:val="20"/>
                <w:lang w:eastAsia="et-EE"/>
              </w:rPr>
            </w:pPr>
            <w:r w:rsidRPr="00D84149">
              <w:rPr>
                <w:rFonts w:ascii="Times New Roman" w:eastAsia="Times New Roman" w:hAnsi="Times New Roman" w:cs="Times New Roman"/>
                <w:b/>
                <w:bCs/>
                <w:color w:val="000000"/>
                <w:sz w:val="20"/>
                <w:szCs w:val="20"/>
                <w:lang w:eastAsia="et-EE"/>
              </w:rPr>
              <w:t>3</w:t>
            </w:r>
          </w:p>
        </w:tc>
        <w:tc>
          <w:tcPr>
            <w:tcW w:w="429" w:type="dxa"/>
            <w:tcBorders>
              <w:top w:val="nil"/>
              <w:left w:val="nil"/>
              <w:bottom w:val="single" w:sz="4" w:space="0" w:color="auto"/>
              <w:right w:val="single" w:sz="8" w:space="0" w:color="auto"/>
            </w:tcBorders>
            <w:shd w:val="clear" w:color="000000" w:fill="FDE9D9"/>
            <w:noWrap/>
            <w:vAlign w:val="bottom"/>
          </w:tcPr>
          <w:p w14:paraId="0D948C71"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p>
        </w:tc>
        <w:tc>
          <w:tcPr>
            <w:tcW w:w="340" w:type="dxa"/>
            <w:tcBorders>
              <w:top w:val="nil"/>
              <w:left w:val="nil"/>
              <w:bottom w:val="single" w:sz="4" w:space="0" w:color="auto"/>
              <w:right w:val="single" w:sz="4" w:space="0" w:color="auto"/>
            </w:tcBorders>
            <w:shd w:val="clear" w:color="auto" w:fill="auto"/>
            <w:noWrap/>
            <w:vAlign w:val="bottom"/>
            <w:hideMark/>
          </w:tcPr>
          <w:p w14:paraId="16DC9562"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tcPr>
          <w:p w14:paraId="275B8B46"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p>
        </w:tc>
        <w:tc>
          <w:tcPr>
            <w:tcW w:w="340" w:type="dxa"/>
            <w:tcBorders>
              <w:top w:val="nil"/>
              <w:left w:val="nil"/>
              <w:bottom w:val="single" w:sz="4" w:space="0" w:color="auto"/>
              <w:right w:val="single" w:sz="4" w:space="0" w:color="auto"/>
            </w:tcBorders>
            <w:shd w:val="clear" w:color="auto" w:fill="auto"/>
            <w:noWrap/>
            <w:vAlign w:val="bottom"/>
            <w:hideMark/>
          </w:tcPr>
          <w:p w14:paraId="7DFAB885"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tcPr>
          <w:p w14:paraId="1685BA15"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p>
        </w:tc>
        <w:tc>
          <w:tcPr>
            <w:tcW w:w="579" w:type="dxa"/>
            <w:tcBorders>
              <w:top w:val="nil"/>
              <w:left w:val="nil"/>
              <w:bottom w:val="single" w:sz="4" w:space="0" w:color="auto"/>
              <w:right w:val="single" w:sz="4" w:space="0" w:color="auto"/>
            </w:tcBorders>
            <w:shd w:val="clear" w:color="auto" w:fill="auto"/>
            <w:noWrap/>
            <w:vAlign w:val="bottom"/>
            <w:hideMark/>
          </w:tcPr>
          <w:p w14:paraId="23408389" w14:textId="77777777" w:rsidR="00D84149" w:rsidRPr="00D84149" w:rsidRDefault="00D84149" w:rsidP="00D84149">
            <w:pPr>
              <w:spacing w:after="0" w:line="240" w:lineRule="auto"/>
              <w:jc w:val="right"/>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3</w:t>
            </w:r>
          </w:p>
        </w:tc>
        <w:tc>
          <w:tcPr>
            <w:tcW w:w="250" w:type="dxa"/>
            <w:tcBorders>
              <w:top w:val="nil"/>
              <w:left w:val="nil"/>
              <w:bottom w:val="single" w:sz="4" w:space="0" w:color="auto"/>
              <w:right w:val="single" w:sz="8" w:space="0" w:color="auto"/>
            </w:tcBorders>
            <w:shd w:val="clear" w:color="auto" w:fill="auto"/>
            <w:noWrap/>
            <w:vAlign w:val="bottom"/>
          </w:tcPr>
          <w:p w14:paraId="7D02D251"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p>
        </w:tc>
        <w:tc>
          <w:tcPr>
            <w:tcW w:w="452" w:type="dxa"/>
            <w:tcBorders>
              <w:top w:val="nil"/>
              <w:left w:val="nil"/>
              <w:bottom w:val="single" w:sz="4" w:space="0" w:color="auto"/>
              <w:right w:val="single" w:sz="4" w:space="0" w:color="auto"/>
            </w:tcBorders>
            <w:shd w:val="clear" w:color="000000" w:fill="E6B8B7"/>
            <w:noWrap/>
            <w:vAlign w:val="bottom"/>
            <w:hideMark/>
          </w:tcPr>
          <w:p w14:paraId="704B6C6D" w14:textId="77777777" w:rsidR="00D84149" w:rsidRPr="00D84149" w:rsidRDefault="00D84149" w:rsidP="00D84149">
            <w:pPr>
              <w:spacing w:after="0" w:line="240" w:lineRule="auto"/>
              <w:jc w:val="right"/>
              <w:rPr>
                <w:rFonts w:ascii="Times New Roman" w:eastAsia="Times New Roman" w:hAnsi="Times New Roman" w:cs="Times New Roman"/>
                <w:b/>
                <w:bCs/>
                <w:color w:val="000000"/>
                <w:sz w:val="20"/>
                <w:szCs w:val="20"/>
                <w:lang w:eastAsia="et-EE"/>
              </w:rPr>
            </w:pPr>
            <w:r w:rsidRPr="00D84149">
              <w:rPr>
                <w:rFonts w:ascii="Times New Roman" w:eastAsia="Times New Roman" w:hAnsi="Times New Roman" w:cs="Times New Roman"/>
                <w:b/>
                <w:bCs/>
                <w:color w:val="000000"/>
                <w:sz w:val="20"/>
                <w:szCs w:val="20"/>
                <w:lang w:eastAsia="et-EE"/>
              </w:rPr>
              <w:t>9</w:t>
            </w:r>
          </w:p>
        </w:tc>
        <w:tc>
          <w:tcPr>
            <w:tcW w:w="500" w:type="dxa"/>
            <w:tcBorders>
              <w:top w:val="nil"/>
              <w:left w:val="nil"/>
              <w:bottom w:val="single" w:sz="4" w:space="0" w:color="auto"/>
              <w:right w:val="single" w:sz="8" w:space="0" w:color="auto"/>
            </w:tcBorders>
            <w:shd w:val="clear" w:color="000000" w:fill="FDE9D9"/>
            <w:noWrap/>
            <w:vAlign w:val="bottom"/>
            <w:hideMark/>
          </w:tcPr>
          <w:p w14:paraId="188B8D4F"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363" w:type="dxa"/>
            <w:tcBorders>
              <w:top w:val="nil"/>
              <w:left w:val="nil"/>
              <w:bottom w:val="single" w:sz="4" w:space="0" w:color="auto"/>
              <w:right w:val="single" w:sz="4" w:space="0" w:color="auto"/>
            </w:tcBorders>
            <w:shd w:val="clear" w:color="auto" w:fill="auto"/>
            <w:noWrap/>
            <w:vAlign w:val="bottom"/>
            <w:hideMark/>
          </w:tcPr>
          <w:p w14:paraId="3CB8BEFB" w14:textId="77777777" w:rsidR="00D84149" w:rsidRPr="00D84149" w:rsidRDefault="00D84149" w:rsidP="00D84149">
            <w:pPr>
              <w:spacing w:after="0" w:line="240" w:lineRule="auto"/>
              <w:jc w:val="right"/>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3</w:t>
            </w:r>
          </w:p>
        </w:tc>
        <w:tc>
          <w:tcPr>
            <w:tcW w:w="429" w:type="dxa"/>
            <w:tcBorders>
              <w:top w:val="nil"/>
              <w:left w:val="nil"/>
              <w:bottom w:val="single" w:sz="4" w:space="0" w:color="auto"/>
              <w:right w:val="single" w:sz="8" w:space="0" w:color="auto"/>
            </w:tcBorders>
            <w:shd w:val="clear" w:color="auto" w:fill="auto"/>
            <w:noWrap/>
            <w:vAlign w:val="bottom"/>
          </w:tcPr>
          <w:p w14:paraId="16836E44"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p>
        </w:tc>
        <w:tc>
          <w:tcPr>
            <w:tcW w:w="340" w:type="dxa"/>
            <w:tcBorders>
              <w:top w:val="nil"/>
              <w:left w:val="nil"/>
              <w:bottom w:val="single" w:sz="4" w:space="0" w:color="auto"/>
              <w:right w:val="single" w:sz="4" w:space="0" w:color="auto"/>
            </w:tcBorders>
            <w:shd w:val="clear" w:color="auto" w:fill="auto"/>
            <w:noWrap/>
            <w:vAlign w:val="bottom"/>
            <w:hideMark/>
          </w:tcPr>
          <w:p w14:paraId="4B29DA54" w14:textId="77777777" w:rsidR="00D84149" w:rsidRPr="00D84149" w:rsidRDefault="00D84149" w:rsidP="00D84149">
            <w:pPr>
              <w:spacing w:after="0" w:line="240" w:lineRule="auto"/>
              <w:jc w:val="right"/>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3</w:t>
            </w:r>
          </w:p>
        </w:tc>
        <w:tc>
          <w:tcPr>
            <w:tcW w:w="429" w:type="dxa"/>
            <w:tcBorders>
              <w:top w:val="nil"/>
              <w:left w:val="nil"/>
              <w:bottom w:val="single" w:sz="4" w:space="0" w:color="auto"/>
              <w:right w:val="single" w:sz="8" w:space="0" w:color="auto"/>
            </w:tcBorders>
            <w:shd w:val="clear" w:color="auto" w:fill="auto"/>
            <w:noWrap/>
            <w:vAlign w:val="bottom"/>
          </w:tcPr>
          <w:p w14:paraId="1FA9A820"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p>
        </w:tc>
        <w:tc>
          <w:tcPr>
            <w:tcW w:w="363" w:type="dxa"/>
            <w:tcBorders>
              <w:top w:val="nil"/>
              <w:left w:val="nil"/>
              <w:bottom w:val="single" w:sz="4" w:space="0" w:color="auto"/>
              <w:right w:val="single" w:sz="4" w:space="0" w:color="auto"/>
            </w:tcBorders>
            <w:shd w:val="clear" w:color="auto" w:fill="auto"/>
            <w:noWrap/>
            <w:vAlign w:val="bottom"/>
            <w:hideMark/>
          </w:tcPr>
          <w:p w14:paraId="4AA3A4C6" w14:textId="77777777" w:rsidR="00D84149" w:rsidRPr="00D84149" w:rsidRDefault="00D84149" w:rsidP="00D84149">
            <w:pPr>
              <w:spacing w:after="0" w:line="240" w:lineRule="auto"/>
              <w:jc w:val="right"/>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3</w:t>
            </w:r>
          </w:p>
        </w:tc>
        <w:tc>
          <w:tcPr>
            <w:tcW w:w="500" w:type="dxa"/>
            <w:tcBorders>
              <w:top w:val="nil"/>
              <w:left w:val="nil"/>
              <w:bottom w:val="single" w:sz="4" w:space="0" w:color="auto"/>
              <w:right w:val="nil"/>
            </w:tcBorders>
            <w:shd w:val="clear" w:color="auto" w:fill="auto"/>
            <w:noWrap/>
            <w:vAlign w:val="bottom"/>
          </w:tcPr>
          <w:p w14:paraId="02F50EE8"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p>
        </w:tc>
        <w:tc>
          <w:tcPr>
            <w:tcW w:w="452" w:type="dxa"/>
            <w:tcBorders>
              <w:top w:val="nil"/>
              <w:left w:val="single" w:sz="8" w:space="0" w:color="auto"/>
              <w:bottom w:val="single" w:sz="4" w:space="0" w:color="auto"/>
              <w:right w:val="single" w:sz="4" w:space="0" w:color="auto"/>
            </w:tcBorders>
            <w:shd w:val="clear" w:color="000000" w:fill="E6B8B7"/>
            <w:noWrap/>
            <w:vAlign w:val="bottom"/>
            <w:hideMark/>
          </w:tcPr>
          <w:p w14:paraId="0E499EFE" w14:textId="77777777" w:rsidR="00D84149" w:rsidRPr="00D84149" w:rsidRDefault="00D84149" w:rsidP="00D84149">
            <w:pPr>
              <w:spacing w:after="0" w:line="240" w:lineRule="auto"/>
              <w:jc w:val="right"/>
              <w:rPr>
                <w:rFonts w:ascii="Times New Roman" w:eastAsia="Times New Roman" w:hAnsi="Times New Roman" w:cs="Times New Roman"/>
                <w:b/>
                <w:bCs/>
                <w:color w:val="000000"/>
                <w:sz w:val="20"/>
                <w:szCs w:val="20"/>
                <w:lang w:eastAsia="et-EE"/>
              </w:rPr>
            </w:pPr>
            <w:r w:rsidRPr="00D84149">
              <w:rPr>
                <w:rFonts w:ascii="Times New Roman" w:eastAsia="Times New Roman" w:hAnsi="Times New Roman" w:cs="Times New Roman"/>
                <w:b/>
                <w:bCs/>
                <w:color w:val="000000"/>
                <w:sz w:val="20"/>
                <w:szCs w:val="20"/>
                <w:lang w:eastAsia="et-EE"/>
              </w:rPr>
              <w:t>9</w:t>
            </w:r>
          </w:p>
        </w:tc>
        <w:tc>
          <w:tcPr>
            <w:tcW w:w="429" w:type="dxa"/>
            <w:tcBorders>
              <w:top w:val="nil"/>
              <w:left w:val="nil"/>
              <w:bottom w:val="single" w:sz="4" w:space="0" w:color="auto"/>
              <w:right w:val="single" w:sz="8" w:space="0" w:color="auto"/>
            </w:tcBorders>
            <w:shd w:val="clear" w:color="000000" w:fill="FDE9D9"/>
            <w:noWrap/>
            <w:vAlign w:val="bottom"/>
            <w:hideMark/>
          </w:tcPr>
          <w:p w14:paraId="39653F68"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41" w:type="dxa"/>
            <w:tcBorders>
              <w:top w:val="nil"/>
              <w:left w:val="nil"/>
              <w:bottom w:val="single" w:sz="4" w:space="0" w:color="auto"/>
              <w:right w:val="single" w:sz="4" w:space="0" w:color="auto"/>
            </w:tcBorders>
            <w:shd w:val="clear" w:color="auto" w:fill="auto"/>
            <w:noWrap/>
            <w:vAlign w:val="bottom"/>
            <w:hideMark/>
          </w:tcPr>
          <w:p w14:paraId="7C3E4E0C" w14:textId="77777777" w:rsidR="00D84149" w:rsidRPr="00D84149" w:rsidRDefault="00D84149" w:rsidP="00D84149">
            <w:pPr>
              <w:spacing w:after="0" w:line="240" w:lineRule="auto"/>
              <w:jc w:val="right"/>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3</w:t>
            </w:r>
          </w:p>
        </w:tc>
        <w:tc>
          <w:tcPr>
            <w:tcW w:w="429" w:type="dxa"/>
            <w:tcBorders>
              <w:top w:val="nil"/>
              <w:left w:val="nil"/>
              <w:bottom w:val="single" w:sz="4" w:space="0" w:color="auto"/>
              <w:right w:val="single" w:sz="8" w:space="0" w:color="auto"/>
            </w:tcBorders>
            <w:shd w:val="clear" w:color="auto" w:fill="auto"/>
            <w:noWrap/>
            <w:vAlign w:val="bottom"/>
            <w:hideMark/>
          </w:tcPr>
          <w:p w14:paraId="7D451752"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518" w:type="dxa"/>
            <w:tcBorders>
              <w:top w:val="nil"/>
              <w:left w:val="nil"/>
              <w:bottom w:val="single" w:sz="4" w:space="0" w:color="auto"/>
              <w:right w:val="single" w:sz="4" w:space="0" w:color="auto"/>
            </w:tcBorders>
            <w:shd w:val="clear" w:color="auto" w:fill="auto"/>
            <w:noWrap/>
            <w:vAlign w:val="bottom"/>
            <w:hideMark/>
          </w:tcPr>
          <w:p w14:paraId="5E9C9375" w14:textId="77777777" w:rsidR="00D84149" w:rsidRPr="00D84149" w:rsidRDefault="00D84149" w:rsidP="00D84149">
            <w:pPr>
              <w:spacing w:after="0" w:line="240" w:lineRule="auto"/>
              <w:jc w:val="right"/>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3</w:t>
            </w:r>
          </w:p>
        </w:tc>
        <w:tc>
          <w:tcPr>
            <w:tcW w:w="429" w:type="dxa"/>
            <w:tcBorders>
              <w:top w:val="nil"/>
              <w:left w:val="nil"/>
              <w:bottom w:val="single" w:sz="4" w:space="0" w:color="auto"/>
              <w:right w:val="nil"/>
            </w:tcBorders>
            <w:shd w:val="clear" w:color="auto" w:fill="auto"/>
            <w:noWrap/>
            <w:vAlign w:val="bottom"/>
            <w:hideMark/>
          </w:tcPr>
          <w:p w14:paraId="37D1D449"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90" w:type="dxa"/>
            <w:tcBorders>
              <w:top w:val="nil"/>
              <w:left w:val="single" w:sz="8" w:space="0" w:color="auto"/>
              <w:bottom w:val="single" w:sz="4" w:space="0" w:color="auto"/>
              <w:right w:val="nil"/>
            </w:tcBorders>
            <w:shd w:val="clear" w:color="auto" w:fill="auto"/>
            <w:noWrap/>
            <w:vAlign w:val="bottom"/>
            <w:hideMark/>
          </w:tcPr>
          <w:p w14:paraId="07C9B3C3" w14:textId="77777777" w:rsidR="00D84149" w:rsidRPr="00D84149" w:rsidRDefault="00D84149" w:rsidP="00D84149">
            <w:pPr>
              <w:spacing w:after="0" w:line="240" w:lineRule="auto"/>
              <w:jc w:val="right"/>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3</w:t>
            </w:r>
          </w:p>
        </w:tc>
        <w:tc>
          <w:tcPr>
            <w:tcW w:w="429" w:type="dxa"/>
            <w:tcBorders>
              <w:top w:val="nil"/>
              <w:left w:val="single" w:sz="4" w:space="0" w:color="auto"/>
              <w:bottom w:val="single" w:sz="4" w:space="0" w:color="auto"/>
              <w:right w:val="single" w:sz="8" w:space="0" w:color="auto"/>
            </w:tcBorders>
            <w:shd w:val="clear" w:color="auto" w:fill="auto"/>
            <w:noWrap/>
            <w:vAlign w:val="bottom"/>
            <w:hideMark/>
          </w:tcPr>
          <w:p w14:paraId="6001FF01"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r>
      <w:tr w:rsidR="00D84149" w:rsidRPr="00D84149" w14:paraId="0EB47250" w14:textId="77777777" w:rsidTr="00D61C68">
        <w:trPr>
          <w:trHeight w:val="300"/>
        </w:trPr>
        <w:tc>
          <w:tcPr>
            <w:tcW w:w="2404" w:type="dxa"/>
            <w:tcBorders>
              <w:top w:val="nil"/>
              <w:left w:val="single" w:sz="4" w:space="0" w:color="auto"/>
              <w:bottom w:val="single" w:sz="4" w:space="0" w:color="auto"/>
              <w:right w:val="nil"/>
            </w:tcBorders>
            <w:shd w:val="clear" w:color="auto" w:fill="auto"/>
            <w:noWrap/>
            <w:vAlign w:val="bottom"/>
            <w:hideMark/>
          </w:tcPr>
          <w:p w14:paraId="7956EB69"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xml:space="preserve"> B-võõrkeel V, SK</w:t>
            </w:r>
          </w:p>
        </w:tc>
        <w:tc>
          <w:tcPr>
            <w:tcW w:w="452" w:type="dxa"/>
            <w:tcBorders>
              <w:top w:val="nil"/>
              <w:left w:val="single" w:sz="8" w:space="0" w:color="auto"/>
              <w:bottom w:val="single" w:sz="4" w:space="0" w:color="auto"/>
              <w:right w:val="single" w:sz="4" w:space="0" w:color="auto"/>
            </w:tcBorders>
            <w:shd w:val="clear" w:color="000000" w:fill="E6B8B7"/>
            <w:noWrap/>
            <w:vAlign w:val="bottom"/>
            <w:hideMark/>
          </w:tcPr>
          <w:p w14:paraId="169223D1" w14:textId="77777777" w:rsidR="00D84149" w:rsidRPr="00D84149" w:rsidRDefault="00D84149" w:rsidP="00D84149">
            <w:pPr>
              <w:spacing w:after="0" w:line="240" w:lineRule="auto"/>
              <w:jc w:val="right"/>
              <w:rPr>
                <w:rFonts w:ascii="Times New Roman" w:eastAsia="Times New Roman" w:hAnsi="Times New Roman" w:cs="Times New Roman"/>
                <w:b/>
                <w:bCs/>
                <w:color w:val="000000"/>
                <w:sz w:val="20"/>
                <w:szCs w:val="20"/>
                <w:lang w:eastAsia="et-EE"/>
              </w:rPr>
            </w:pPr>
            <w:r w:rsidRPr="00D84149">
              <w:rPr>
                <w:rFonts w:ascii="Times New Roman" w:eastAsia="Times New Roman" w:hAnsi="Times New Roman" w:cs="Times New Roman"/>
                <w:b/>
                <w:bCs/>
                <w:color w:val="000000"/>
                <w:sz w:val="20"/>
                <w:szCs w:val="20"/>
                <w:lang w:eastAsia="et-EE"/>
              </w:rPr>
              <w:t>0</w:t>
            </w:r>
          </w:p>
        </w:tc>
        <w:tc>
          <w:tcPr>
            <w:tcW w:w="429" w:type="dxa"/>
            <w:tcBorders>
              <w:top w:val="nil"/>
              <w:left w:val="nil"/>
              <w:bottom w:val="single" w:sz="4" w:space="0" w:color="auto"/>
              <w:right w:val="single" w:sz="8" w:space="0" w:color="auto"/>
            </w:tcBorders>
            <w:shd w:val="clear" w:color="000000" w:fill="FDE9D9"/>
            <w:noWrap/>
            <w:vAlign w:val="bottom"/>
          </w:tcPr>
          <w:p w14:paraId="7F74C863"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p>
        </w:tc>
        <w:tc>
          <w:tcPr>
            <w:tcW w:w="340" w:type="dxa"/>
            <w:tcBorders>
              <w:top w:val="nil"/>
              <w:left w:val="nil"/>
              <w:bottom w:val="single" w:sz="4" w:space="0" w:color="auto"/>
              <w:right w:val="single" w:sz="4" w:space="0" w:color="auto"/>
            </w:tcBorders>
            <w:shd w:val="clear" w:color="auto" w:fill="auto"/>
            <w:noWrap/>
            <w:vAlign w:val="bottom"/>
            <w:hideMark/>
          </w:tcPr>
          <w:p w14:paraId="3E387866"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tcPr>
          <w:p w14:paraId="176FB367"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p>
        </w:tc>
        <w:tc>
          <w:tcPr>
            <w:tcW w:w="340" w:type="dxa"/>
            <w:tcBorders>
              <w:top w:val="nil"/>
              <w:left w:val="nil"/>
              <w:bottom w:val="single" w:sz="4" w:space="0" w:color="auto"/>
              <w:right w:val="single" w:sz="4" w:space="0" w:color="auto"/>
            </w:tcBorders>
            <w:shd w:val="clear" w:color="auto" w:fill="auto"/>
            <w:noWrap/>
            <w:vAlign w:val="bottom"/>
            <w:hideMark/>
          </w:tcPr>
          <w:p w14:paraId="334241CC"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tcPr>
          <w:p w14:paraId="0FE2FE9D"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p>
        </w:tc>
        <w:tc>
          <w:tcPr>
            <w:tcW w:w="579" w:type="dxa"/>
            <w:tcBorders>
              <w:top w:val="nil"/>
              <w:left w:val="nil"/>
              <w:bottom w:val="single" w:sz="4" w:space="0" w:color="auto"/>
              <w:right w:val="single" w:sz="4" w:space="0" w:color="auto"/>
            </w:tcBorders>
            <w:shd w:val="clear" w:color="auto" w:fill="auto"/>
            <w:noWrap/>
            <w:vAlign w:val="bottom"/>
            <w:hideMark/>
          </w:tcPr>
          <w:p w14:paraId="124E75CD"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250" w:type="dxa"/>
            <w:tcBorders>
              <w:top w:val="nil"/>
              <w:left w:val="nil"/>
              <w:bottom w:val="single" w:sz="4" w:space="0" w:color="auto"/>
              <w:right w:val="single" w:sz="8" w:space="0" w:color="auto"/>
            </w:tcBorders>
            <w:shd w:val="clear" w:color="auto" w:fill="auto"/>
            <w:noWrap/>
            <w:vAlign w:val="bottom"/>
          </w:tcPr>
          <w:p w14:paraId="6709E5C1"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p>
        </w:tc>
        <w:tc>
          <w:tcPr>
            <w:tcW w:w="452" w:type="dxa"/>
            <w:tcBorders>
              <w:top w:val="nil"/>
              <w:left w:val="nil"/>
              <w:bottom w:val="single" w:sz="4" w:space="0" w:color="auto"/>
              <w:right w:val="single" w:sz="4" w:space="0" w:color="auto"/>
            </w:tcBorders>
            <w:shd w:val="clear" w:color="000000" w:fill="E6B8B7"/>
            <w:noWrap/>
            <w:vAlign w:val="bottom"/>
            <w:hideMark/>
          </w:tcPr>
          <w:p w14:paraId="01C0045E" w14:textId="77777777" w:rsidR="00D84149" w:rsidRPr="00D84149" w:rsidRDefault="00D84149" w:rsidP="00D84149">
            <w:pPr>
              <w:spacing w:after="0" w:line="240" w:lineRule="auto"/>
              <w:jc w:val="right"/>
              <w:rPr>
                <w:rFonts w:ascii="Times New Roman" w:eastAsia="Times New Roman" w:hAnsi="Times New Roman" w:cs="Times New Roman"/>
                <w:b/>
                <w:bCs/>
                <w:color w:val="000000"/>
                <w:sz w:val="20"/>
                <w:szCs w:val="20"/>
                <w:lang w:eastAsia="et-EE"/>
              </w:rPr>
            </w:pPr>
            <w:r w:rsidRPr="00D84149">
              <w:rPr>
                <w:rFonts w:ascii="Times New Roman" w:eastAsia="Times New Roman" w:hAnsi="Times New Roman" w:cs="Times New Roman"/>
                <w:b/>
                <w:bCs/>
                <w:color w:val="000000"/>
                <w:sz w:val="20"/>
                <w:szCs w:val="20"/>
                <w:lang w:eastAsia="et-EE"/>
              </w:rPr>
              <w:t>3</w:t>
            </w:r>
          </w:p>
        </w:tc>
        <w:tc>
          <w:tcPr>
            <w:tcW w:w="500" w:type="dxa"/>
            <w:tcBorders>
              <w:top w:val="nil"/>
              <w:left w:val="nil"/>
              <w:bottom w:val="single" w:sz="4" w:space="0" w:color="auto"/>
              <w:right w:val="single" w:sz="8" w:space="0" w:color="auto"/>
            </w:tcBorders>
            <w:shd w:val="clear" w:color="000000" w:fill="FDE9D9"/>
            <w:noWrap/>
            <w:vAlign w:val="bottom"/>
            <w:hideMark/>
          </w:tcPr>
          <w:p w14:paraId="3E74492A"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363" w:type="dxa"/>
            <w:tcBorders>
              <w:top w:val="nil"/>
              <w:left w:val="nil"/>
              <w:bottom w:val="single" w:sz="4" w:space="0" w:color="auto"/>
              <w:right w:val="single" w:sz="4" w:space="0" w:color="auto"/>
            </w:tcBorders>
            <w:shd w:val="clear" w:color="auto" w:fill="auto"/>
            <w:noWrap/>
            <w:vAlign w:val="bottom"/>
            <w:hideMark/>
          </w:tcPr>
          <w:p w14:paraId="0E27A0E3"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tcPr>
          <w:p w14:paraId="2153D9AB"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p>
        </w:tc>
        <w:tc>
          <w:tcPr>
            <w:tcW w:w="340" w:type="dxa"/>
            <w:tcBorders>
              <w:top w:val="nil"/>
              <w:left w:val="nil"/>
              <w:bottom w:val="single" w:sz="4" w:space="0" w:color="auto"/>
              <w:right w:val="single" w:sz="4" w:space="0" w:color="auto"/>
            </w:tcBorders>
            <w:shd w:val="clear" w:color="auto" w:fill="auto"/>
            <w:noWrap/>
            <w:vAlign w:val="bottom"/>
            <w:hideMark/>
          </w:tcPr>
          <w:p w14:paraId="28D22740"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tcPr>
          <w:p w14:paraId="21388995"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p>
        </w:tc>
        <w:tc>
          <w:tcPr>
            <w:tcW w:w="363" w:type="dxa"/>
            <w:tcBorders>
              <w:top w:val="nil"/>
              <w:left w:val="nil"/>
              <w:bottom w:val="single" w:sz="4" w:space="0" w:color="auto"/>
              <w:right w:val="single" w:sz="4" w:space="0" w:color="auto"/>
            </w:tcBorders>
            <w:shd w:val="clear" w:color="auto" w:fill="auto"/>
            <w:noWrap/>
            <w:vAlign w:val="bottom"/>
            <w:hideMark/>
          </w:tcPr>
          <w:p w14:paraId="1102EFF9" w14:textId="77777777" w:rsidR="00D84149" w:rsidRPr="00D84149" w:rsidRDefault="00D84149" w:rsidP="00D84149">
            <w:pPr>
              <w:spacing w:after="0" w:line="240" w:lineRule="auto"/>
              <w:jc w:val="right"/>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3</w:t>
            </w:r>
          </w:p>
        </w:tc>
        <w:tc>
          <w:tcPr>
            <w:tcW w:w="500" w:type="dxa"/>
            <w:tcBorders>
              <w:top w:val="nil"/>
              <w:left w:val="nil"/>
              <w:bottom w:val="single" w:sz="4" w:space="0" w:color="auto"/>
              <w:right w:val="nil"/>
            </w:tcBorders>
            <w:shd w:val="clear" w:color="auto" w:fill="auto"/>
            <w:noWrap/>
            <w:vAlign w:val="bottom"/>
          </w:tcPr>
          <w:p w14:paraId="38BCEAF0"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p>
        </w:tc>
        <w:tc>
          <w:tcPr>
            <w:tcW w:w="452" w:type="dxa"/>
            <w:tcBorders>
              <w:top w:val="nil"/>
              <w:left w:val="single" w:sz="8" w:space="0" w:color="auto"/>
              <w:bottom w:val="single" w:sz="4" w:space="0" w:color="auto"/>
              <w:right w:val="single" w:sz="4" w:space="0" w:color="auto"/>
            </w:tcBorders>
            <w:shd w:val="clear" w:color="000000" w:fill="E6B8B7"/>
            <w:noWrap/>
            <w:vAlign w:val="bottom"/>
            <w:hideMark/>
          </w:tcPr>
          <w:p w14:paraId="428DDDF7" w14:textId="77777777" w:rsidR="00D84149" w:rsidRPr="00D84149" w:rsidRDefault="00D84149" w:rsidP="00D84149">
            <w:pPr>
              <w:spacing w:after="0" w:line="240" w:lineRule="auto"/>
              <w:jc w:val="right"/>
              <w:rPr>
                <w:rFonts w:ascii="Times New Roman" w:eastAsia="Times New Roman" w:hAnsi="Times New Roman" w:cs="Times New Roman"/>
                <w:b/>
                <w:bCs/>
                <w:color w:val="000000"/>
                <w:sz w:val="20"/>
                <w:szCs w:val="20"/>
                <w:lang w:eastAsia="et-EE"/>
              </w:rPr>
            </w:pPr>
            <w:r w:rsidRPr="00D84149">
              <w:rPr>
                <w:rFonts w:ascii="Times New Roman" w:eastAsia="Times New Roman" w:hAnsi="Times New Roman" w:cs="Times New Roman"/>
                <w:b/>
                <w:bCs/>
                <w:color w:val="000000"/>
                <w:sz w:val="20"/>
                <w:szCs w:val="20"/>
                <w:lang w:eastAsia="et-EE"/>
              </w:rPr>
              <w:t>9</w:t>
            </w:r>
          </w:p>
        </w:tc>
        <w:tc>
          <w:tcPr>
            <w:tcW w:w="429" w:type="dxa"/>
            <w:tcBorders>
              <w:top w:val="nil"/>
              <w:left w:val="nil"/>
              <w:bottom w:val="single" w:sz="4" w:space="0" w:color="auto"/>
              <w:right w:val="single" w:sz="8" w:space="0" w:color="auto"/>
            </w:tcBorders>
            <w:shd w:val="clear" w:color="000000" w:fill="FDE9D9"/>
            <w:noWrap/>
            <w:vAlign w:val="bottom"/>
            <w:hideMark/>
          </w:tcPr>
          <w:p w14:paraId="57893255"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41" w:type="dxa"/>
            <w:tcBorders>
              <w:top w:val="nil"/>
              <w:left w:val="nil"/>
              <w:bottom w:val="single" w:sz="4" w:space="0" w:color="auto"/>
              <w:right w:val="single" w:sz="4" w:space="0" w:color="auto"/>
            </w:tcBorders>
            <w:shd w:val="clear" w:color="auto" w:fill="auto"/>
            <w:noWrap/>
            <w:vAlign w:val="bottom"/>
            <w:hideMark/>
          </w:tcPr>
          <w:p w14:paraId="455CCC68" w14:textId="77777777" w:rsidR="00D84149" w:rsidRPr="00D84149" w:rsidRDefault="00D84149" w:rsidP="00D84149">
            <w:pPr>
              <w:spacing w:after="0" w:line="240" w:lineRule="auto"/>
              <w:jc w:val="right"/>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3</w:t>
            </w:r>
          </w:p>
        </w:tc>
        <w:tc>
          <w:tcPr>
            <w:tcW w:w="429" w:type="dxa"/>
            <w:tcBorders>
              <w:top w:val="nil"/>
              <w:left w:val="nil"/>
              <w:bottom w:val="single" w:sz="4" w:space="0" w:color="auto"/>
              <w:right w:val="single" w:sz="8" w:space="0" w:color="auto"/>
            </w:tcBorders>
            <w:shd w:val="clear" w:color="auto" w:fill="auto"/>
            <w:noWrap/>
            <w:vAlign w:val="bottom"/>
            <w:hideMark/>
          </w:tcPr>
          <w:p w14:paraId="141A9058"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518" w:type="dxa"/>
            <w:tcBorders>
              <w:top w:val="nil"/>
              <w:left w:val="nil"/>
              <w:bottom w:val="single" w:sz="4" w:space="0" w:color="auto"/>
              <w:right w:val="single" w:sz="4" w:space="0" w:color="auto"/>
            </w:tcBorders>
            <w:shd w:val="clear" w:color="auto" w:fill="auto"/>
            <w:noWrap/>
            <w:vAlign w:val="bottom"/>
            <w:hideMark/>
          </w:tcPr>
          <w:p w14:paraId="5A203C49" w14:textId="77777777" w:rsidR="00D84149" w:rsidRPr="00D84149" w:rsidRDefault="00D84149" w:rsidP="00D84149">
            <w:pPr>
              <w:spacing w:after="0" w:line="240" w:lineRule="auto"/>
              <w:jc w:val="right"/>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3</w:t>
            </w:r>
          </w:p>
        </w:tc>
        <w:tc>
          <w:tcPr>
            <w:tcW w:w="429" w:type="dxa"/>
            <w:tcBorders>
              <w:top w:val="nil"/>
              <w:left w:val="nil"/>
              <w:bottom w:val="single" w:sz="4" w:space="0" w:color="auto"/>
              <w:right w:val="nil"/>
            </w:tcBorders>
            <w:shd w:val="clear" w:color="auto" w:fill="auto"/>
            <w:noWrap/>
            <w:vAlign w:val="bottom"/>
            <w:hideMark/>
          </w:tcPr>
          <w:p w14:paraId="21B59ED4"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90" w:type="dxa"/>
            <w:tcBorders>
              <w:top w:val="nil"/>
              <w:left w:val="single" w:sz="8" w:space="0" w:color="auto"/>
              <w:bottom w:val="single" w:sz="4" w:space="0" w:color="auto"/>
              <w:right w:val="nil"/>
            </w:tcBorders>
            <w:shd w:val="clear" w:color="auto" w:fill="auto"/>
            <w:noWrap/>
            <w:vAlign w:val="bottom"/>
            <w:hideMark/>
          </w:tcPr>
          <w:p w14:paraId="4F9AEA7B" w14:textId="77777777" w:rsidR="00D84149" w:rsidRPr="00D84149" w:rsidRDefault="00D84149" w:rsidP="00D84149">
            <w:pPr>
              <w:spacing w:after="0" w:line="240" w:lineRule="auto"/>
              <w:jc w:val="right"/>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3</w:t>
            </w:r>
          </w:p>
        </w:tc>
        <w:tc>
          <w:tcPr>
            <w:tcW w:w="429" w:type="dxa"/>
            <w:tcBorders>
              <w:top w:val="nil"/>
              <w:left w:val="single" w:sz="4" w:space="0" w:color="auto"/>
              <w:bottom w:val="single" w:sz="4" w:space="0" w:color="auto"/>
              <w:right w:val="single" w:sz="8" w:space="0" w:color="auto"/>
            </w:tcBorders>
            <w:shd w:val="clear" w:color="auto" w:fill="auto"/>
            <w:noWrap/>
            <w:vAlign w:val="bottom"/>
            <w:hideMark/>
          </w:tcPr>
          <w:p w14:paraId="052244C2"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r>
      <w:tr w:rsidR="00D84149" w:rsidRPr="00D84149" w14:paraId="472A48FC" w14:textId="77777777" w:rsidTr="00D61C68">
        <w:trPr>
          <w:trHeight w:val="300"/>
        </w:trPr>
        <w:tc>
          <w:tcPr>
            <w:tcW w:w="2404" w:type="dxa"/>
            <w:tcBorders>
              <w:top w:val="nil"/>
              <w:left w:val="single" w:sz="4" w:space="0" w:color="auto"/>
              <w:bottom w:val="single" w:sz="4" w:space="0" w:color="auto"/>
              <w:right w:val="nil"/>
            </w:tcBorders>
            <w:shd w:val="clear" w:color="auto" w:fill="auto"/>
            <w:noWrap/>
            <w:vAlign w:val="bottom"/>
            <w:hideMark/>
          </w:tcPr>
          <w:p w14:paraId="3B922481"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xml:space="preserve"> Matemaatika</w:t>
            </w:r>
          </w:p>
        </w:tc>
        <w:tc>
          <w:tcPr>
            <w:tcW w:w="452" w:type="dxa"/>
            <w:tcBorders>
              <w:top w:val="nil"/>
              <w:left w:val="single" w:sz="8" w:space="0" w:color="auto"/>
              <w:bottom w:val="single" w:sz="4" w:space="0" w:color="auto"/>
              <w:right w:val="single" w:sz="4" w:space="0" w:color="auto"/>
            </w:tcBorders>
            <w:shd w:val="clear" w:color="000000" w:fill="E6B8B7"/>
            <w:noWrap/>
            <w:vAlign w:val="bottom"/>
            <w:hideMark/>
          </w:tcPr>
          <w:p w14:paraId="708F409A" w14:textId="77777777" w:rsidR="00D84149" w:rsidRPr="00D84149" w:rsidRDefault="00D84149" w:rsidP="00D84149">
            <w:pPr>
              <w:spacing w:after="0" w:line="240" w:lineRule="auto"/>
              <w:jc w:val="right"/>
              <w:rPr>
                <w:rFonts w:ascii="Times New Roman" w:eastAsia="Times New Roman" w:hAnsi="Times New Roman" w:cs="Times New Roman"/>
                <w:b/>
                <w:bCs/>
                <w:color w:val="000000"/>
                <w:sz w:val="20"/>
                <w:szCs w:val="20"/>
                <w:lang w:eastAsia="et-EE"/>
              </w:rPr>
            </w:pPr>
            <w:r w:rsidRPr="00D84149">
              <w:rPr>
                <w:rFonts w:ascii="Times New Roman" w:eastAsia="Times New Roman" w:hAnsi="Times New Roman" w:cs="Times New Roman"/>
                <w:b/>
                <w:bCs/>
                <w:color w:val="000000"/>
                <w:sz w:val="20"/>
                <w:szCs w:val="20"/>
                <w:lang w:eastAsia="et-EE"/>
              </w:rPr>
              <w:t>10</w:t>
            </w:r>
          </w:p>
        </w:tc>
        <w:tc>
          <w:tcPr>
            <w:tcW w:w="429" w:type="dxa"/>
            <w:tcBorders>
              <w:top w:val="nil"/>
              <w:left w:val="nil"/>
              <w:bottom w:val="single" w:sz="4" w:space="0" w:color="auto"/>
              <w:right w:val="single" w:sz="8" w:space="0" w:color="auto"/>
            </w:tcBorders>
            <w:shd w:val="clear" w:color="000000" w:fill="FDE9D9"/>
            <w:noWrap/>
            <w:vAlign w:val="bottom"/>
          </w:tcPr>
          <w:p w14:paraId="42AE48AF"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p>
        </w:tc>
        <w:tc>
          <w:tcPr>
            <w:tcW w:w="340" w:type="dxa"/>
            <w:tcBorders>
              <w:top w:val="nil"/>
              <w:left w:val="nil"/>
              <w:bottom w:val="single" w:sz="4" w:space="0" w:color="auto"/>
              <w:right w:val="single" w:sz="4" w:space="0" w:color="auto"/>
            </w:tcBorders>
            <w:shd w:val="clear" w:color="auto" w:fill="auto"/>
            <w:noWrap/>
            <w:vAlign w:val="bottom"/>
            <w:hideMark/>
          </w:tcPr>
          <w:p w14:paraId="33273B6A" w14:textId="77777777" w:rsidR="00D84149" w:rsidRPr="00D84149" w:rsidRDefault="00D84149" w:rsidP="00D84149">
            <w:pPr>
              <w:spacing w:after="0" w:line="240" w:lineRule="auto"/>
              <w:jc w:val="right"/>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3</w:t>
            </w:r>
          </w:p>
        </w:tc>
        <w:tc>
          <w:tcPr>
            <w:tcW w:w="429" w:type="dxa"/>
            <w:tcBorders>
              <w:top w:val="nil"/>
              <w:left w:val="nil"/>
              <w:bottom w:val="single" w:sz="4" w:space="0" w:color="auto"/>
              <w:right w:val="single" w:sz="8" w:space="0" w:color="auto"/>
            </w:tcBorders>
            <w:shd w:val="clear" w:color="auto" w:fill="auto"/>
            <w:noWrap/>
            <w:vAlign w:val="bottom"/>
          </w:tcPr>
          <w:p w14:paraId="031F232F"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p>
        </w:tc>
        <w:tc>
          <w:tcPr>
            <w:tcW w:w="340" w:type="dxa"/>
            <w:tcBorders>
              <w:top w:val="nil"/>
              <w:left w:val="nil"/>
              <w:bottom w:val="single" w:sz="4" w:space="0" w:color="auto"/>
              <w:right w:val="single" w:sz="4" w:space="0" w:color="auto"/>
            </w:tcBorders>
            <w:shd w:val="clear" w:color="auto" w:fill="auto"/>
            <w:noWrap/>
            <w:vAlign w:val="bottom"/>
            <w:hideMark/>
          </w:tcPr>
          <w:p w14:paraId="5C957519" w14:textId="77777777" w:rsidR="00D84149" w:rsidRPr="00D84149" w:rsidRDefault="00D84149" w:rsidP="00D84149">
            <w:pPr>
              <w:spacing w:after="0" w:line="240" w:lineRule="auto"/>
              <w:jc w:val="right"/>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3</w:t>
            </w:r>
          </w:p>
        </w:tc>
        <w:tc>
          <w:tcPr>
            <w:tcW w:w="429" w:type="dxa"/>
            <w:tcBorders>
              <w:top w:val="nil"/>
              <w:left w:val="nil"/>
              <w:bottom w:val="single" w:sz="4" w:space="0" w:color="auto"/>
              <w:right w:val="single" w:sz="8" w:space="0" w:color="auto"/>
            </w:tcBorders>
            <w:shd w:val="clear" w:color="auto" w:fill="auto"/>
            <w:noWrap/>
            <w:vAlign w:val="bottom"/>
          </w:tcPr>
          <w:p w14:paraId="6CBA34AC"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p>
        </w:tc>
        <w:tc>
          <w:tcPr>
            <w:tcW w:w="579" w:type="dxa"/>
            <w:tcBorders>
              <w:top w:val="nil"/>
              <w:left w:val="nil"/>
              <w:bottom w:val="single" w:sz="4" w:space="0" w:color="auto"/>
              <w:right w:val="single" w:sz="4" w:space="0" w:color="auto"/>
            </w:tcBorders>
            <w:shd w:val="clear" w:color="auto" w:fill="auto"/>
            <w:noWrap/>
            <w:vAlign w:val="bottom"/>
            <w:hideMark/>
          </w:tcPr>
          <w:p w14:paraId="3E838D3E" w14:textId="77777777" w:rsidR="00D84149" w:rsidRPr="00D84149" w:rsidRDefault="00D84149" w:rsidP="00D84149">
            <w:pPr>
              <w:spacing w:after="0" w:line="240" w:lineRule="auto"/>
              <w:jc w:val="right"/>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4</w:t>
            </w:r>
          </w:p>
        </w:tc>
        <w:tc>
          <w:tcPr>
            <w:tcW w:w="250" w:type="dxa"/>
            <w:tcBorders>
              <w:top w:val="nil"/>
              <w:left w:val="nil"/>
              <w:bottom w:val="single" w:sz="4" w:space="0" w:color="auto"/>
              <w:right w:val="single" w:sz="8" w:space="0" w:color="auto"/>
            </w:tcBorders>
            <w:shd w:val="clear" w:color="auto" w:fill="auto"/>
            <w:noWrap/>
            <w:vAlign w:val="bottom"/>
          </w:tcPr>
          <w:p w14:paraId="57CE4695"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p>
        </w:tc>
        <w:tc>
          <w:tcPr>
            <w:tcW w:w="452" w:type="dxa"/>
            <w:tcBorders>
              <w:top w:val="nil"/>
              <w:left w:val="nil"/>
              <w:bottom w:val="single" w:sz="4" w:space="0" w:color="auto"/>
              <w:right w:val="single" w:sz="4" w:space="0" w:color="auto"/>
            </w:tcBorders>
            <w:shd w:val="clear" w:color="000000" w:fill="E6B8B7"/>
            <w:noWrap/>
            <w:vAlign w:val="bottom"/>
            <w:hideMark/>
          </w:tcPr>
          <w:p w14:paraId="1F76B1C6" w14:textId="77777777" w:rsidR="00D84149" w:rsidRPr="00D84149" w:rsidRDefault="00D84149" w:rsidP="00D84149">
            <w:pPr>
              <w:spacing w:after="0" w:line="240" w:lineRule="auto"/>
              <w:jc w:val="right"/>
              <w:rPr>
                <w:rFonts w:ascii="Times New Roman" w:eastAsia="Times New Roman" w:hAnsi="Times New Roman" w:cs="Times New Roman"/>
                <w:b/>
                <w:bCs/>
                <w:color w:val="000000"/>
                <w:sz w:val="20"/>
                <w:szCs w:val="20"/>
                <w:lang w:eastAsia="et-EE"/>
              </w:rPr>
            </w:pPr>
            <w:r w:rsidRPr="00D84149">
              <w:rPr>
                <w:rFonts w:ascii="Times New Roman" w:eastAsia="Times New Roman" w:hAnsi="Times New Roman" w:cs="Times New Roman"/>
                <w:b/>
                <w:bCs/>
                <w:color w:val="000000"/>
                <w:sz w:val="20"/>
                <w:szCs w:val="20"/>
                <w:lang w:eastAsia="et-EE"/>
              </w:rPr>
              <w:t>13</w:t>
            </w:r>
          </w:p>
        </w:tc>
        <w:tc>
          <w:tcPr>
            <w:tcW w:w="500" w:type="dxa"/>
            <w:tcBorders>
              <w:top w:val="nil"/>
              <w:left w:val="nil"/>
              <w:bottom w:val="single" w:sz="4" w:space="0" w:color="auto"/>
              <w:right w:val="single" w:sz="8" w:space="0" w:color="auto"/>
            </w:tcBorders>
            <w:shd w:val="clear" w:color="000000" w:fill="FDE9D9"/>
            <w:noWrap/>
            <w:vAlign w:val="bottom"/>
            <w:hideMark/>
          </w:tcPr>
          <w:p w14:paraId="278EC522"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363" w:type="dxa"/>
            <w:tcBorders>
              <w:top w:val="nil"/>
              <w:left w:val="nil"/>
              <w:bottom w:val="single" w:sz="4" w:space="0" w:color="auto"/>
              <w:right w:val="single" w:sz="4" w:space="0" w:color="auto"/>
            </w:tcBorders>
            <w:shd w:val="clear" w:color="auto" w:fill="auto"/>
            <w:noWrap/>
            <w:vAlign w:val="bottom"/>
            <w:hideMark/>
          </w:tcPr>
          <w:p w14:paraId="2B2D78C7" w14:textId="77777777" w:rsidR="00D84149" w:rsidRPr="00D84149" w:rsidRDefault="00D84149" w:rsidP="00D84149">
            <w:pPr>
              <w:spacing w:after="0" w:line="240" w:lineRule="auto"/>
              <w:jc w:val="right"/>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4</w:t>
            </w:r>
          </w:p>
        </w:tc>
        <w:tc>
          <w:tcPr>
            <w:tcW w:w="429" w:type="dxa"/>
            <w:tcBorders>
              <w:top w:val="nil"/>
              <w:left w:val="nil"/>
              <w:bottom w:val="single" w:sz="4" w:space="0" w:color="auto"/>
              <w:right w:val="single" w:sz="8" w:space="0" w:color="auto"/>
            </w:tcBorders>
            <w:shd w:val="clear" w:color="auto" w:fill="auto"/>
            <w:noWrap/>
            <w:vAlign w:val="bottom"/>
          </w:tcPr>
          <w:p w14:paraId="0A7F3274"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p>
        </w:tc>
        <w:tc>
          <w:tcPr>
            <w:tcW w:w="340" w:type="dxa"/>
            <w:tcBorders>
              <w:top w:val="nil"/>
              <w:left w:val="nil"/>
              <w:bottom w:val="single" w:sz="4" w:space="0" w:color="auto"/>
              <w:right w:val="single" w:sz="4" w:space="0" w:color="auto"/>
            </w:tcBorders>
            <w:shd w:val="clear" w:color="auto" w:fill="auto"/>
            <w:noWrap/>
            <w:vAlign w:val="bottom"/>
            <w:hideMark/>
          </w:tcPr>
          <w:p w14:paraId="4CBF3C8B" w14:textId="77777777" w:rsidR="00D84149" w:rsidRPr="00D84149" w:rsidRDefault="00D84149" w:rsidP="00D84149">
            <w:pPr>
              <w:spacing w:after="0" w:line="240" w:lineRule="auto"/>
              <w:jc w:val="right"/>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4</w:t>
            </w:r>
          </w:p>
        </w:tc>
        <w:tc>
          <w:tcPr>
            <w:tcW w:w="429" w:type="dxa"/>
            <w:tcBorders>
              <w:top w:val="nil"/>
              <w:left w:val="nil"/>
              <w:bottom w:val="single" w:sz="4" w:space="0" w:color="auto"/>
              <w:right w:val="single" w:sz="8" w:space="0" w:color="auto"/>
            </w:tcBorders>
            <w:shd w:val="clear" w:color="auto" w:fill="auto"/>
            <w:noWrap/>
            <w:vAlign w:val="bottom"/>
          </w:tcPr>
          <w:p w14:paraId="5F82875F"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p>
        </w:tc>
        <w:tc>
          <w:tcPr>
            <w:tcW w:w="363" w:type="dxa"/>
            <w:tcBorders>
              <w:top w:val="nil"/>
              <w:left w:val="nil"/>
              <w:bottom w:val="single" w:sz="4" w:space="0" w:color="auto"/>
              <w:right w:val="single" w:sz="4" w:space="0" w:color="auto"/>
            </w:tcBorders>
            <w:shd w:val="clear" w:color="auto" w:fill="auto"/>
            <w:noWrap/>
            <w:vAlign w:val="bottom"/>
            <w:hideMark/>
          </w:tcPr>
          <w:p w14:paraId="2D90306A" w14:textId="77777777" w:rsidR="00D84149" w:rsidRPr="00D84149" w:rsidRDefault="00D84149" w:rsidP="00D84149">
            <w:pPr>
              <w:spacing w:after="0" w:line="240" w:lineRule="auto"/>
              <w:jc w:val="right"/>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5</w:t>
            </w:r>
          </w:p>
        </w:tc>
        <w:tc>
          <w:tcPr>
            <w:tcW w:w="500" w:type="dxa"/>
            <w:tcBorders>
              <w:top w:val="nil"/>
              <w:left w:val="nil"/>
              <w:bottom w:val="single" w:sz="4" w:space="0" w:color="auto"/>
              <w:right w:val="nil"/>
            </w:tcBorders>
            <w:shd w:val="clear" w:color="auto" w:fill="auto"/>
            <w:noWrap/>
            <w:vAlign w:val="bottom"/>
          </w:tcPr>
          <w:p w14:paraId="0F9E1160"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p>
        </w:tc>
        <w:tc>
          <w:tcPr>
            <w:tcW w:w="452" w:type="dxa"/>
            <w:tcBorders>
              <w:top w:val="nil"/>
              <w:left w:val="single" w:sz="8" w:space="0" w:color="auto"/>
              <w:bottom w:val="single" w:sz="4" w:space="0" w:color="auto"/>
              <w:right w:val="single" w:sz="4" w:space="0" w:color="auto"/>
            </w:tcBorders>
            <w:shd w:val="clear" w:color="000000" w:fill="E6B8B7"/>
            <w:noWrap/>
            <w:vAlign w:val="bottom"/>
            <w:hideMark/>
          </w:tcPr>
          <w:p w14:paraId="3E0D5290" w14:textId="77777777" w:rsidR="00D84149" w:rsidRPr="00D84149" w:rsidRDefault="00D84149" w:rsidP="00D84149">
            <w:pPr>
              <w:spacing w:after="0" w:line="240" w:lineRule="auto"/>
              <w:jc w:val="right"/>
              <w:rPr>
                <w:rFonts w:ascii="Times New Roman" w:eastAsia="Times New Roman" w:hAnsi="Times New Roman" w:cs="Times New Roman"/>
                <w:b/>
                <w:bCs/>
                <w:color w:val="000000"/>
                <w:sz w:val="20"/>
                <w:szCs w:val="20"/>
                <w:lang w:eastAsia="et-EE"/>
              </w:rPr>
            </w:pPr>
            <w:r w:rsidRPr="00D84149">
              <w:rPr>
                <w:rFonts w:ascii="Times New Roman" w:eastAsia="Times New Roman" w:hAnsi="Times New Roman" w:cs="Times New Roman"/>
                <w:b/>
                <w:bCs/>
                <w:color w:val="000000"/>
                <w:sz w:val="20"/>
                <w:szCs w:val="20"/>
                <w:lang w:eastAsia="et-EE"/>
              </w:rPr>
              <w:t>13</w:t>
            </w:r>
          </w:p>
        </w:tc>
        <w:tc>
          <w:tcPr>
            <w:tcW w:w="429" w:type="dxa"/>
            <w:tcBorders>
              <w:top w:val="nil"/>
              <w:left w:val="nil"/>
              <w:bottom w:val="single" w:sz="4" w:space="0" w:color="auto"/>
              <w:right w:val="single" w:sz="8" w:space="0" w:color="auto"/>
            </w:tcBorders>
            <w:shd w:val="clear" w:color="000000" w:fill="FDE9D9"/>
            <w:noWrap/>
            <w:vAlign w:val="bottom"/>
            <w:hideMark/>
          </w:tcPr>
          <w:p w14:paraId="20252B1E"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41" w:type="dxa"/>
            <w:tcBorders>
              <w:top w:val="nil"/>
              <w:left w:val="nil"/>
              <w:bottom w:val="single" w:sz="4" w:space="0" w:color="auto"/>
              <w:right w:val="single" w:sz="4" w:space="0" w:color="auto"/>
            </w:tcBorders>
            <w:shd w:val="clear" w:color="auto" w:fill="auto"/>
            <w:noWrap/>
            <w:vAlign w:val="bottom"/>
            <w:hideMark/>
          </w:tcPr>
          <w:p w14:paraId="4CF3D858" w14:textId="77777777" w:rsidR="00D84149" w:rsidRPr="00D84149" w:rsidRDefault="00D84149" w:rsidP="00D84149">
            <w:pPr>
              <w:spacing w:after="0" w:line="240" w:lineRule="auto"/>
              <w:jc w:val="right"/>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4</w:t>
            </w:r>
          </w:p>
        </w:tc>
        <w:tc>
          <w:tcPr>
            <w:tcW w:w="429" w:type="dxa"/>
            <w:tcBorders>
              <w:top w:val="nil"/>
              <w:left w:val="nil"/>
              <w:bottom w:val="single" w:sz="4" w:space="0" w:color="auto"/>
              <w:right w:val="single" w:sz="8" w:space="0" w:color="auto"/>
            </w:tcBorders>
            <w:shd w:val="clear" w:color="auto" w:fill="auto"/>
            <w:noWrap/>
            <w:vAlign w:val="bottom"/>
            <w:hideMark/>
          </w:tcPr>
          <w:p w14:paraId="41BF7585"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518" w:type="dxa"/>
            <w:tcBorders>
              <w:top w:val="nil"/>
              <w:left w:val="nil"/>
              <w:bottom w:val="single" w:sz="4" w:space="0" w:color="auto"/>
              <w:right w:val="single" w:sz="4" w:space="0" w:color="auto"/>
            </w:tcBorders>
            <w:shd w:val="clear" w:color="auto" w:fill="auto"/>
            <w:noWrap/>
            <w:vAlign w:val="bottom"/>
            <w:hideMark/>
          </w:tcPr>
          <w:p w14:paraId="690C4914" w14:textId="77777777" w:rsidR="00D84149" w:rsidRPr="00D84149" w:rsidRDefault="00D84149" w:rsidP="00D84149">
            <w:pPr>
              <w:spacing w:after="0" w:line="240" w:lineRule="auto"/>
              <w:jc w:val="right"/>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4,5</w:t>
            </w:r>
          </w:p>
        </w:tc>
        <w:tc>
          <w:tcPr>
            <w:tcW w:w="429" w:type="dxa"/>
            <w:tcBorders>
              <w:top w:val="nil"/>
              <w:left w:val="nil"/>
              <w:bottom w:val="single" w:sz="4" w:space="0" w:color="auto"/>
              <w:right w:val="nil"/>
            </w:tcBorders>
            <w:shd w:val="clear" w:color="auto" w:fill="auto"/>
            <w:noWrap/>
            <w:vAlign w:val="bottom"/>
            <w:hideMark/>
          </w:tcPr>
          <w:p w14:paraId="175C7556"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90" w:type="dxa"/>
            <w:tcBorders>
              <w:top w:val="nil"/>
              <w:left w:val="single" w:sz="8" w:space="0" w:color="auto"/>
              <w:bottom w:val="single" w:sz="4" w:space="0" w:color="auto"/>
              <w:right w:val="nil"/>
            </w:tcBorders>
            <w:shd w:val="clear" w:color="auto" w:fill="auto"/>
            <w:noWrap/>
            <w:vAlign w:val="bottom"/>
            <w:hideMark/>
          </w:tcPr>
          <w:p w14:paraId="510E1B64" w14:textId="77777777" w:rsidR="00D84149" w:rsidRPr="00D84149" w:rsidRDefault="00D84149" w:rsidP="00D84149">
            <w:pPr>
              <w:spacing w:after="0" w:line="240" w:lineRule="auto"/>
              <w:jc w:val="right"/>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4,5</w:t>
            </w:r>
          </w:p>
        </w:tc>
        <w:tc>
          <w:tcPr>
            <w:tcW w:w="429" w:type="dxa"/>
            <w:tcBorders>
              <w:top w:val="nil"/>
              <w:left w:val="single" w:sz="4" w:space="0" w:color="auto"/>
              <w:bottom w:val="single" w:sz="4" w:space="0" w:color="auto"/>
              <w:right w:val="single" w:sz="8" w:space="0" w:color="auto"/>
            </w:tcBorders>
            <w:shd w:val="clear" w:color="auto" w:fill="auto"/>
            <w:noWrap/>
            <w:vAlign w:val="bottom"/>
            <w:hideMark/>
          </w:tcPr>
          <w:p w14:paraId="253D992E"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r>
      <w:tr w:rsidR="00D84149" w:rsidRPr="00D84149" w14:paraId="27F16E04" w14:textId="77777777" w:rsidTr="00D61C68">
        <w:trPr>
          <w:trHeight w:val="300"/>
        </w:trPr>
        <w:tc>
          <w:tcPr>
            <w:tcW w:w="2404" w:type="dxa"/>
            <w:tcBorders>
              <w:top w:val="nil"/>
              <w:left w:val="single" w:sz="4" w:space="0" w:color="auto"/>
              <w:bottom w:val="single" w:sz="4" w:space="0" w:color="auto"/>
              <w:right w:val="nil"/>
            </w:tcBorders>
            <w:shd w:val="clear" w:color="auto" w:fill="auto"/>
            <w:noWrap/>
            <w:vAlign w:val="bottom"/>
            <w:hideMark/>
          </w:tcPr>
          <w:p w14:paraId="3C3ECC21"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xml:space="preserve"> Loodusõpetus</w:t>
            </w:r>
          </w:p>
        </w:tc>
        <w:tc>
          <w:tcPr>
            <w:tcW w:w="452" w:type="dxa"/>
            <w:tcBorders>
              <w:top w:val="nil"/>
              <w:left w:val="single" w:sz="8" w:space="0" w:color="auto"/>
              <w:bottom w:val="single" w:sz="4" w:space="0" w:color="auto"/>
              <w:right w:val="single" w:sz="4" w:space="0" w:color="auto"/>
            </w:tcBorders>
            <w:shd w:val="clear" w:color="000000" w:fill="E6B8B7"/>
            <w:noWrap/>
            <w:vAlign w:val="bottom"/>
            <w:hideMark/>
          </w:tcPr>
          <w:p w14:paraId="5029ECFF" w14:textId="77777777" w:rsidR="00D84149" w:rsidRPr="00D84149" w:rsidRDefault="00D84149" w:rsidP="00D84149">
            <w:pPr>
              <w:spacing w:after="0" w:line="240" w:lineRule="auto"/>
              <w:jc w:val="right"/>
              <w:rPr>
                <w:rFonts w:ascii="Times New Roman" w:eastAsia="Times New Roman" w:hAnsi="Times New Roman" w:cs="Times New Roman"/>
                <w:b/>
                <w:bCs/>
                <w:color w:val="000000"/>
                <w:sz w:val="20"/>
                <w:szCs w:val="20"/>
                <w:lang w:eastAsia="et-EE"/>
              </w:rPr>
            </w:pPr>
            <w:r w:rsidRPr="00D84149">
              <w:rPr>
                <w:rFonts w:ascii="Times New Roman" w:eastAsia="Times New Roman" w:hAnsi="Times New Roman" w:cs="Times New Roman"/>
                <w:b/>
                <w:bCs/>
                <w:color w:val="000000"/>
                <w:sz w:val="20"/>
                <w:szCs w:val="20"/>
                <w:lang w:eastAsia="et-EE"/>
              </w:rPr>
              <w:t>3</w:t>
            </w:r>
          </w:p>
        </w:tc>
        <w:tc>
          <w:tcPr>
            <w:tcW w:w="429" w:type="dxa"/>
            <w:tcBorders>
              <w:top w:val="nil"/>
              <w:left w:val="nil"/>
              <w:bottom w:val="single" w:sz="4" w:space="0" w:color="auto"/>
              <w:right w:val="single" w:sz="8" w:space="0" w:color="auto"/>
            </w:tcBorders>
            <w:shd w:val="clear" w:color="000000" w:fill="FDE9D9"/>
            <w:noWrap/>
            <w:vAlign w:val="bottom"/>
          </w:tcPr>
          <w:p w14:paraId="7375D8C3"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p>
        </w:tc>
        <w:tc>
          <w:tcPr>
            <w:tcW w:w="340" w:type="dxa"/>
            <w:tcBorders>
              <w:top w:val="nil"/>
              <w:left w:val="nil"/>
              <w:bottom w:val="single" w:sz="4" w:space="0" w:color="auto"/>
              <w:right w:val="single" w:sz="4" w:space="0" w:color="auto"/>
            </w:tcBorders>
            <w:shd w:val="clear" w:color="auto" w:fill="auto"/>
            <w:noWrap/>
            <w:vAlign w:val="bottom"/>
            <w:hideMark/>
          </w:tcPr>
          <w:p w14:paraId="0B09A0C9" w14:textId="77777777" w:rsidR="00D84149" w:rsidRPr="00D84149" w:rsidRDefault="00D84149" w:rsidP="00D84149">
            <w:pPr>
              <w:spacing w:after="0" w:line="240" w:lineRule="auto"/>
              <w:jc w:val="right"/>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1</w:t>
            </w:r>
          </w:p>
        </w:tc>
        <w:tc>
          <w:tcPr>
            <w:tcW w:w="429" w:type="dxa"/>
            <w:tcBorders>
              <w:top w:val="nil"/>
              <w:left w:val="nil"/>
              <w:bottom w:val="single" w:sz="4" w:space="0" w:color="auto"/>
              <w:right w:val="single" w:sz="8" w:space="0" w:color="auto"/>
            </w:tcBorders>
            <w:shd w:val="clear" w:color="auto" w:fill="auto"/>
            <w:noWrap/>
            <w:vAlign w:val="bottom"/>
          </w:tcPr>
          <w:p w14:paraId="0B6A00E3"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p>
        </w:tc>
        <w:tc>
          <w:tcPr>
            <w:tcW w:w="340" w:type="dxa"/>
            <w:tcBorders>
              <w:top w:val="nil"/>
              <w:left w:val="nil"/>
              <w:bottom w:val="single" w:sz="4" w:space="0" w:color="auto"/>
              <w:right w:val="single" w:sz="4" w:space="0" w:color="auto"/>
            </w:tcBorders>
            <w:shd w:val="clear" w:color="auto" w:fill="auto"/>
            <w:noWrap/>
            <w:vAlign w:val="bottom"/>
            <w:hideMark/>
          </w:tcPr>
          <w:p w14:paraId="7CB0AAFA" w14:textId="77777777" w:rsidR="00D84149" w:rsidRPr="00D84149" w:rsidRDefault="00D84149" w:rsidP="00D84149">
            <w:pPr>
              <w:spacing w:after="0" w:line="240" w:lineRule="auto"/>
              <w:jc w:val="right"/>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1</w:t>
            </w:r>
          </w:p>
        </w:tc>
        <w:tc>
          <w:tcPr>
            <w:tcW w:w="429" w:type="dxa"/>
            <w:tcBorders>
              <w:top w:val="nil"/>
              <w:left w:val="nil"/>
              <w:bottom w:val="single" w:sz="4" w:space="0" w:color="auto"/>
              <w:right w:val="single" w:sz="8" w:space="0" w:color="auto"/>
            </w:tcBorders>
            <w:shd w:val="clear" w:color="auto" w:fill="auto"/>
            <w:noWrap/>
            <w:vAlign w:val="bottom"/>
          </w:tcPr>
          <w:p w14:paraId="209C2099"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p>
        </w:tc>
        <w:tc>
          <w:tcPr>
            <w:tcW w:w="579" w:type="dxa"/>
            <w:tcBorders>
              <w:top w:val="nil"/>
              <w:left w:val="nil"/>
              <w:bottom w:val="single" w:sz="4" w:space="0" w:color="auto"/>
              <w:right w:val="single" w:sz="4" w:space="0" w:color="auto"/>
            </w:tcBorders>
            <w:shd w:val="clear" w:color="auto" w:fill="auto"/>
            <w:noWrap/>
            <w:vAlign w:val="bottom"/>
            <w:hideMark/>
          </w:tcPr>
          <w:p w14:paraId="209B5717" w14:textId="77777777" w:rsidR="00D84149" w:rsidRPr="00D84149" w:rsidRDefault="00D84149" w:rsidP="00D84149">
            <w:pPr>
              <w:spacing w:after="0" w:line="240" w:lineRule="auto"/>
              <w:jc w:val="right"/>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1</w:t>
            </w:r>
          </w:p>
        </w:tc>
        <w:tc>
          <w:tcPr>
            <w:tcW w:w="250" w:type="dxa"/>
            <w:tcBorders>
              <w:top w:val="nil"/>
              <w:left w:val="nil"/>
              <w:bottom w:val="single" w:sz="4" w:space="0" w:color="auto"/>
              <w:right w:val="single" w:sz="8" w:space="0" w:color="auto"/>
            </w:tcBorders>
            <w:shd w:val="clear" w:color="auto" w:fill="auto"/>
            <w:noWrap/>
            <w:vAlign w:val="bottom"/>
          </w:tcPr>
          <w:p w14:paraId="0268C81A"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p>
        </w:tc>
        <w:tc>
          <w:tcPr>
            <w:tcW w:w="452" w:type="dxa"/>
            <w:tcBorders>
              <w:top w:val="nil"/>
              <w:left w:val="nil"/>
              <w:bottom w:val="single" w:sz="4" w:space="0" w:color="auto"/>
              <w:right w:val="single" w:sz="4" w:space="0" w:color="auto"/>
            </w:tcBorders>
            <w:shd w:val="clear" w:color="000000" w:fill="E6B8B7"/>
            <w:noWrap/>
            <w:vAlign w:val="bottom"/>
            <w:hideMark/>
          </w:tcPr>
          <w:p w14:paraId="08D15083" w14:textId="77777777" w:rsidR="00D84149" w:rsidRPr="00D84149" w:rsidRDefault="00D84149" w:rsidP="00D84149">
            <w:pPr>
              <w:spacing w:after="0" w:line="240" w:lineRule="auto"/>
              <w:jc w:val="right"/>
              <w:rPr>
                <w:rFonts w:ascii="Times New Roman" w:eastAsia="Times New Roman" w:hAnsi="Times New Roman" w:cs="Times New Roman"/>
                <w:b/>
                <w:bCs/>
                <w:color w:val="000000"/>
                <w:sz w:val="20"/>
                <w:szCs w:val="20"/>
                <w:lang w:eastAsia="et-EE"/>
              </w:rPr>
            </w:pPr>
            <w:r w:rsidRPr="00D84149">
              <w:rPr>
                <w:rFonts w:ascii="Times New Roman" w:eastAsia="Times New Roman" w:hAnsi="Times New Roman" w:cs="Times New Roman"/>
                <w:b/>
                <w:bCs/>
                <w:color w:val="000000"/>
                <w:sz w:val="20"/>
                <w:szCs w:val="20"/>
                <w:lang w:eastAsia="et-EE"/>
              </w:rPr>
              <w:t>7</w:t>
            </w:r>
          </w:p>
        </w:tc>
        <w:tc>
          <w:tcPr>
            <w:tcW w:w="500" w:type="dxa"/>
            <w:tcBorders>
              <w:top w:val="nil"/>
              <w:left w:val="nil"/>
              <w:bottom w:val="single" w:sz="4" w:space="0" w:color="auto"/>
              <w:right w:val="single" w:sz="8" w:space="0" w:color="auto"/>
            </w:tcBorders>
            <w:shd w:val="clear" w:color="000000" w:fill="FDE9D9"/>
            <w:noWrap/>
            <w:vAlign w:val="bottom"/>
            <w:hideMark/>
          </w:tcPr>
          <w:p w14:paraId="610A5482"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363" w:type="dxa"/>
            <w:tcBorders>
              <w:top w:val="nil"/>
              <w:left w:val="nil"/>
              <w:bottom w:val="single" w:sz="4" w:space="0" w:color="auto"/>
              <w:right w:val="single" w:sz="4" w:space="0" w:color="auto"/>
            </w:tcBorders>
            <w:shd w:val="clear" w:color="auto" w:fill="auto"/>
            <w:noWrap/>
            <w:vAlign w:val="bottom"/>
            <w:hideMark/>
          </w:tcPr>
          <w:p w14:paraId="6458E26C" w14:textId="77777777" w:rsidR="00D84149" w:rsidRPr="00D84149" w:rsidRDefault="00D84149" w:rsidP="00D84149">
            <w:pPr>
              <w:spacing w:after="0" w:line="240" w:lineRule="auto"/>
              <w:jc w:val="right"/>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2</w:t>
            </w:r>
          </w:p>
        </w:tc>
        <w:tc>
          <w:tcPr>
            <w:tcW w:w="429" w:type="dxa"/>
            <w:tcBorders>
              <w:top w:val="nil"/>
              <w:left w:val="nil"/>
              <w:bottom w:val="single" w:sz="4" w:space="0" w:color="auto"/>
              <w:right w:val="single" w:sz="8" w:space="0" w:color="auto"/>
            </w:tcBorders>
            <w:shd w:val="clear" w:color="auto" w:fill="auto"/>
            <w:noWrap/>
            <w:vAlign w:val="bottom"/>
          </w:tcPr>
          <w:p w14:paraId="40F326AC"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p>
        </w:tc>
        <w:tc>
          <w:tcPr>
            <w:tcW w:w="340" w:type="dxa"/>
            <w:tcBorders>
              <w:top w:val="nil"/>
              <w:left w:val="nil"/>
              <w:bottom w:val="single" w:sz="4" w:space="0" w:color="auto"/>
              <w:right w:val="single" w:sz="4" w:space="0" w:color="auto"/>
            </w:tcBorders>
            <w:shd w:val="clear" w:color="auto" w:fill="auto"/>
            <w:noWrap/>
            <w:vAlign w:val="bottom"/>
            <w:hideMark/>
          </w:tcPr>
          <w:p w14:paraId="4B1F5B5E" w14:textId="77777777" w:rsidR="00D84149" w:rsidRPr="00D84149" w:rsidRDefault="00D84149" w:rsidP="00D84149">
            <w:pPr>
              <w:spacing w:after="0" w:line="240" w:lineRule="auto"/>
              <w:jc w:val="right"/>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3</w:t>
            </w:r>
          </w:p>
        </w:tc>
        <w:tc>
          <w:tcPr>
            <w:tcW w:w="429" w:type="dxa"/>
            <w:tcBorders>
              <w:top w:val="nil"/>
              <w:left w:val="nil"/>
              <w:bottom w:val="single" w:sz="4" w:space="0" w:color="auto"/>
              <w:right w:val="single" w:sz="8" w:space="0" w:color="auto"/>
            </w:tcBorders>
            <w:shd w:val="clear" w:color="auto" w:fill="auto"/>
            <w:noWrap/>
            <w:vAlign w:val="bottom"/>
          </w:tcPr>
          <w:p w14:paraId="0D00F88C"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p>
        </w:tc>
        <w:tc>
          <w:tcPr>
            <w:tcW w:w="363" w:type="dxa"/>
            <w:tcBorders>
              <w:top w:val="nil"/>
              <w:left w:val="nil"/>
              <w:bottom w:val="single" w:sz="4" w:space="0" w:color="auto"/>
              <w:right w:val="single" w:sz="4" w:space="0" w:color="auto"/>
            </w:tcBorders>
            <w:shd w:val="clear" w:color="auto" w:fill="auto"/>
            <w:noWrap/>
            <w:vAlign w:val="bottom"/>
            <w:hideMark/>
          </w:tcPr>
          <w:p w14:paraId="794BCCB3" w14:textId="77777777" w:rsidR="00D84149" w:rsidRPr="00D84149" w:rsidRDefault="00D84149" w:rsidP="00D84149">
            <w:pPr>
              <w:spacing w:after="0" w:line="240" w:lineRule="auto"/>
              <w:jc w:val="right"/>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2</w:t>
            </w:r>
          </w:p>
        </w:tc>
        <w:tc>
          <w:tcPr>
            <w:tcW w:w="500" w:type="dxa"/>
            <w:tcBorders>
              <w:top w:val="nil"/>
              <w:left w:val="nil"/>
              <w:bottom w:val="single" w:sz="4" w:space="0" w:color="auto"/>
              <w:right w:val="nil"/>
            </w:tcBorders>
            <w:shd w:val="clear" w:color="auto" w:fill="auto"/>
            <w:noWrap/>
            <w:vAlign w:val="bottom"/>
          </w:tcPr>
          <w:p w14:paraId="6BF8F7EB"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p>
        </w:tc>
        <w:tc>
          <w:tcPr>
            <w:tcW w:w="452" w:type="dxa"/>
            <w:tcBorders>
              <w:top w:val="nil"/>
              <w:left w:val="single" w:sz="8" w:space="0" w:color="auto"/>
              <w:bottom w:val="single" w:sz="4" w:space="0" w:color="auto"/>
              <w:right w:val="single" w:sz="4" w:space="0" w:color="auto"/>
            </w:tcBorders>
            <w:shd w:val="clear" w:color="000000" w:fill="E6B8B7"/>
            <w:noWrap/>
            <w:vAlign w:val="bottom"/>
            <w:hideMark/>
          </w:tcPr>
          <w:p w14:paraId="494BED2E" w14:textId="77777777" w:rsidR="00D84149" w:rsidRPr="00D84149" w:rsidRDefault="00D84149" w:rsidP="00D84149">
            <w:pPr>
              <w:spacing w:after="0" w:line="240" w:lineRule="auto"/>
              <w:jc w:val="right"/>
              <w:rPr>
                <w:rFonts w:ascii="Times New Roman" w:eastAsia="Times New Roman" w:hAnsi="Times New Roman" w:cs="Times New Roman"/>
                <w:b/>
                <w:bCs/>
                <w:color w:val="000000"/>
                <w:sz w:val="20"/>
                <w:szCs w:val="20"/>
                <w:lang w:eastAsia="et-EE"/>
              </w:rPr>
            </w:pPr>
            <w:r w:rsidRPr="00D84149">
              <w:rPr>
                <w:rFonts w:ascii="Times New Roman" w:eastAsia="Times New Roman" w:hAnsi="Times New Roman" w:cs="Times New Roman"/>
                <w:b/>
                <w:bCs/>
                <w:color w:val="000000"/>
                <w:sz w:val="20"/>
                <w:szCs w:val="20"/>
                <w:lang w:eastAsia="et-EE"/>
              </w:rPr>
              <w:t>2</w:t>
            </w:r>
          </w:p>
        </w:tc>
        <w:tc>
          <w:tcPr>
            <w:tcW w:w="429" w:type="dxa"/>
            <w:tcBorders>
              <w:top w:val="nil"/>
              <w:left w:val="nil"/>
              <w:bottom w:val="single" w:sz="4" w:space="0" w:color="auto"/>
              <w:right w:val="single" w:sz="8" w:space="0" w:color="auto"/>
            </w:tcBorders>
            <w:shd w:val="clear" w:color="000000" w:fill="FDE9D9"/>
            <w:noWrap/>
            <w:vAlign w:val="bottom"/>
            <w:hideMark/>
          </w:tcPr>
          <w:p w14:paraId="00D6CC77"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41" w:type="dxa"/>
            <w:tcBorders>
              <w:top w:val="nil"/>
              <w:left w:val="nil"/>
              <w:bottom w:val="single" w:sz="4" w:space="0" w:color="auto"/>
              <w:right w:val="single" w:sz="4" w:space="0" w:color="auto"/>
            </w:tcBorders>
            <w:shd w:val="clear" w:color="auto" w:fill="auto"/>
            <w:noWrap/>
            <w:vAlign w:val="bottom"/>
            <w:hideMark/>
          </w:tcPr>
          <w:p w14:paraId="4B6EA109" w14:textId="77777777" w:rsidR="00D84149" w:rsidRPr="00D84149" w:rsidRDefault="00D84149" w:rsidP="00D84149">
            <w:pPr>
              <w:spacing w:after="0" w:line="240" w:lineRule="auto"/>
              <w:jc w:val="right"/>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2</w:t>
            </w:r>
          </w:p>
        </w:tc>
        <w:tc>
          <w:tcPr>
            <w:tcW w:w="429" w:type="dxa"/>
            <w:tcBorders>
              <w:top w:val="nil"/>
              <w:left w:val="nil"/>
              <w:bottom w:val="single" w:sz="4" w:space="0" w:color="auto"/>
              <w:right w:val="single" w:sz="8" w:space="0" w:color="auto"/>
            </w:tcBorders>
            <w:shd w:val="clear" w:color="auto" w:fill="auto"/>
            <w:noWrap/>
            <w:vAlign w:val="bottom"/>
            <w:hideMark/>
          </w:tcPr>
          <w:p w14:paraId="6E24ABC3"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518" w:type="dxa"/>
            <w:tcBorders>
              <w:top w:val="nil"/>
              <w:left w:val="nil"/>
              <w:bottom w:val="single" w:sz="4" w:space="0" w:color="auto"/>
              <w:right w:val="single" w:sz="4" w:space="0" w:color="auto"/>
            </w:tcBorders>
            <w:shd w:val="clear" w:color="auto" w:fill="auto"/>
            <w:noWrap/>
            <w:vAlign w:val="bottom"/>
            <w:hideMark/>
          </w:tcPr>
          <w:p w14:paraId="0FDE46D0" w14:textId="77777777" w:rsidR="00D84149" w:rsidRPr="00D84149" w:rsidRDefault="00D84149" w:rsidP="00D84149">
            <w:pPr>
              <w:spacing w:after="0" w:line="240" w:lineRule="auto"/>
              <w:jc w:val="right"/>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0</w:t>
            </w:r>
          </w:p>
        </w:tc>
        <w:tc>
          <w:tcPr>
            <w:tcW w:w="429" w:type="dxa"/>
            <w:tcBorders>
              <w:top w:val="nil"/>
              <w:left w:val="nil"/>
              <w:bottom w:val="single" w:sz="4" w:space="0" w:color="auto"/>
              <w:right w:val="nil"/>
            </w:tcBorders>
            <w:shd w:val="clear" w:color="auto" w:fill="auto"/>
            <w:noWrap/>
            <w:vAlign w:val="bottom"/>
            <w:hideMark/>
          </w:tcPr>
          <w:p w14:paraId="5D4F4D7D"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90" w:type="dxa"/>
            <w:tcBorders>
              <w:top w:val="nil"/>
              <w:left w:val="single" w:sz="8" w:space="0" w:color="auto"/>
              <w:bottom w:val="single" w:sz="4" w:space="0" w:color="auto"/>
              <w:right w:val="nil"/>
            </w:tcBorders>
            <w:shd w:val="clear" w:color="auto" w:fill="auto"/>
            <w:noWrap/>
            <w:vAlign w:val="bottom"/>
            <w:hideMark/>
          </w:tcPr>
          <w:p w14:paraId="465C8987" w14:textId="77777777" w:rsidR="00D84149" w:rsidRPr="00D84149" w:rsidRDefault="00D84149" w:rsidP="00D84149">
            <w:pPr>
              <w:spacing w:after="0" w:line="240" w:lineRule="auto"/>
              <w:jc w:val="right"/>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0</w:t>
            </w:r>
          </w:p>
        </w:tc>
        <w:tc>
          <w:tcPr>
            <w:tcW w:w="429" w:type="dxa"/>
            <w:tcBorders>
              <w:top w:val="nil"/>
              <w:left w:val="single" w:sz="4" w:space="0" w:color="auto"/>
              <w:bottom w:val="single" w:sz="4" w:space="0" w:color="auto"/>
              <w:right w:val="single" w:sz="8" w:space="0" w:color="auto"/>
            </w:tcBorders>
            <w:shd w:val="clear" w:color="auto" w:fill="auto"/>
            <w:noWrap/>
            <w:vAlign w:val="bottom"/>
            <w:hideMark/>
          </w:tcPr>
          <w:p w14:paraId="6714E711"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r>
      <w:tr w:rsidR="00D84149" w:rsidRPr="00D84149" w14:paraId="5A8C0932" w14:textId="77777777" w:rsidTr="00BC4FEE">
        <w:trPr>
          <w:trHeight w:val="300"/>
        </w:trPr>
        <w:tc>
          <w:tcPr>
            <w:tcW w:w="2404" w:type="dxa"/>
            <w:tcBorders>
              <w:top w:val="nil"/>
              <w:left w:val="single" w:sz="4" w:space="0" w:color="auto"/>
              <w:bottom w:val="single" w:sz="4" w:space="0" w:color="auto"/>
              <w:right w:val="nil"/>
            </w:tcBorders>
            <w:shd w:val="clear" w:color="auto" w:fill="auto"/>
            <w:noWrap/>
            <w:vAlign w:val="bottom"/>
            <w:hideMark/>
          </w:tcPr>
          <w:p w14:paraId="74164613"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xml:space="preserve"> Geograafia</w:t>
            </w:r>
          </w:p>
        </w:tc>
        <w:tc>
          <w:tcPr>
            <w:tcW w:w="452" w:type="dxa"/>
            <w:tcBorders>
              <w:top w:val="nil"/>
              <w:left w:val="single" w:sz="8" w:space="0" w:color="auto"/>
              <w:bottom w:val="single" w:sz="4" w:space="0" w:color="auto"/>
              <w:right w:val="single" w:sz="4" w:space="0" w:color="auto"/>
            </w:tcBorders>
            <w:shd w:val="clear" w:color="000000" w:fill="E6B8B7"/>
            <w:noWrap/>
            <w:vAlign w:val="bottom"/>
            <w:hideMark/>
          </w:tcPr>
          <w:p w14:paraId="158B30B4" w14:textId="77777777" w:rsidR="00D84149" w:rsidRPr="00D84149" w:rsidRDefault="00D84149" w:rsidP="00D84149">
            <w:pPr>
              <w:spacing w:after="0" w:line="240" w:lineRule="auto"/>
              <w:jc w:val="right"/>
              <w:rPr>
                <w:rFonts w:ascii="Times New Roman" w:eastAsia="Times New Roman" w:hAnsi="Times New Roman" w:cs="Times New Roman"/>
                <w:b/>
                <w:bCs/>
                <w:color w:val="000000"/>
                <w:sz w:val="20"/>
                <w:szCs w:val="20"/>
                <w:lang w:eastAsia="et-EE"/>
              </w:rPr>
            </w:pPr>
            <w:r w:rsidRPr="00D84149">
              <w:rPr>
                <w:rFonts w:ascii="Times New Roman" w:eastAsia="Times New Roman" w:hAnsi="Times New Roman" w:cs="Times New Roman"/>
                <w:b/>
                <w:bCs/>
                <w:color w:val="000000"/>
                <w:sz w:val="20"/>
                <w:szCs w:val="20"/>
                <w:lang w:eastAsia="et-EE"/>
              </w:rPr>
              <w:t>0</w:t>
            </w:r>
          </w:p>
        </w:tc>
        <w:tc>
          <w:tcPr>
            <w:tcW w:w="429" w:type="dxa"/>
            <w:tcBorders>
              <w:top w:val="nil"/>
              <w:left w:val="nil"/>
              <w:bottom w:val="single" w:sz="4" w:space="0" w:color="auto"/>
              <w:right w:val="single" w:sz="8" w:space="0" w:color="auto"/>
            </w:tcBorders>
            <w:shd w:val="clear" w:color="000000" w:fill="FDE9D9"/>
            <w:noWrap/>
            <w:vAlign w:val="bottom"/>
          </w:tcPr>
          <w:p w14:paraId="17D82F27"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p>
        </w:tc>
        <w:tc>
          <w:tcPr>
            <w:tcW w:w="340" w:type="dxa"/>
            <w:tcBorders>
              <w:top w:val="nil"/>
              <w:left w:val="nil"/>
              <w:bottom w:val="single" w:sz="4" w:space="0" w:color="auto"/>
              <w:right w:val="single" w:sz="4" w:space="0" w:color="auto"/>
            </w:tcBorders>
            <w:shd w:val="clear" w:color="auto" w:fill="auto"/>
            <w:noWrap/>
            <w:vAlign w:val="bottom"/>
            <w:hideMark/>
          </w:tcPr>
          <w:p w14:paraId="5B95A2C3"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tcPr>
          <w:p w14:paraId="16920A81"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p>
        </w:tc>
        <w:tc>
          <w:tcPr>
            <w:tcW w:w="340" w:type="dxa"/>
            <w:tcBorders>
              <w:top w:val="nil"/>
              <w:left w:val="nil"/>
              <w:bottom w:val="single" w:sz="4" w:space="0" w:color="auto"/>
              <w:right w:val="single" w:sz="4" w:space="0" w:color="auto"/>
            </w:tcBorders>
            <w:shd w:val="clear" w:color="auto" w:fill="auto"/>
            <w:noWrap/>
            <w:vAlign w:val="bottom"/>
            <w:hideMark/>
          </w:tcPr>
          <w:p w14:paraId="7BA9AD68"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tcPr>
          <w:p w14:paraId="376E77FA"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p>
        </w:tc>
        <w:tc>
          <w:tcPr>
            <w:tcW w:w="579" w:type="dxa"/>
            <w:tcBorders>
              <w:top w:val="nil"/>
              <w:left w:val="nil"/>
              <w:bottom w:val="single" w:sz="4" w:space="0" w:color="auto"/>
              <w:right w:val="single" w:sz="4" w:space="0" w:color="auto"/>
            </w:tcBorders>
            <w:shd w:val="clear" w:color="auto" w:fill="auto"/>
            <w:noWrap/>
            <w:vAlign w:val="bottom"/>
            <w:hideMark/>
          </w:tcPr>
          <w:p w14:paraId="23FD7BC7"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250" w:type="dxa"/>
            <w:tcBorders>
              <w:top w:val="nil"/>
              <w:left w:val="nil"/>
              <w:bottom w:val="single" w:sz="4" w:space="0" w:color="auto"/>
              <w:right w:val="single" w:sz="8" w:space="0" w:color="auto"/>
            </w:tcBorders>
            <w:shd w:val="clear" w:color="auto" w:fill="auto"/>
            <w:noWrap/>
            <w:vAlign w:val="bottom"/>
          </w:tcPr>
          <w:p w14:paraId="4E823F7C"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p>
        </w:tc>
        <w:tc>
          <w:tcPr>
            <w:tcW w:w="452" w:type="dxa"/>
            <w:tcBorders>
              <w:top w:val="nil"/>
              <w:left w:val="nil"/>
              <w:bottom w:val="single" w:sz="4" w:space="0" w:color="auto"/>
              <w:right w:val="single" w:sz="4" w:space="0" w:color="auto"/>
            </w:tcBorders>
            <w:shd w:val="clear" w:color="000000" w:fill="E6B8B7"/>
            <w:noWrap/>
            <w:vAlign w:val="bottom"/>
            <w:hideMark/>
          </w:tcPr>
          <w:p w14:paraId="75CA48BE" w14:textId="77777777" w:rsidR="00D84149" w:rsidRPr="00D84149" w:rsidRDefault="00D84149" w:rsidP="00D84149">
            <w:pPr>
              <w:spacing w:after="0" w:line="240" w:lineRule="auto"/>
              <w:jc w:val="right"/>
              <w:rPr>
                <w:rFonts w:ascii="Times New Roman" w:eastAsia="Times New Roman" w:hAnsi="Times New Roman" w:cs="Times New Roman"/>
                <w:b/>
                <w:bCs/>
                <w:color w:val="000000"/>
                <w:sz w:val="20"/>
                <w:szCs w:val="20"/>
                <w:lang w:eastAsia="et-EE"/>
              </w:rPr>
            </w:pPr>
            <w:r w:rsidRPr="00D84149">
              <w:rPr>
                <w:rFonts w:ascii="Times New Roman" w:eastAsia="Times New Roman" w:hAnsi="Times New Roman" w:cs="Times New Roman"/>
                <w:b/>
                <w:bCs/>
                <w:color w:val="000000"/>
                <w:sz w:val="20"/>
                <w:szCs w:val="20"/>
                <w:lang w:eastAsia="et-EE"/>
              </w:rPr>
              <w:t>0</w:t>
            </w:r>
          </w:p>
        </w:tc>
        <w:tc>
          <w:tcPr>
            <w:tcW w:w="500" w:type="dxa"/>
            <w:tcBorders>
              <w:top w:val="nil"/>
              <w:left w:val="nil"/>
              <w:bottom w:val="single" w:sz="4" w:space="0" w:color="auto"/>
              <w:right w:val="single" w:sz="8" w:space="0" w:color="auto"/>
            </w:tcBorders>
            <w:shd w:val="clear" w:color="000000" w:fill="FDE9D9"/>
            <w:noWrap/>
            <w:vAlign w:val="bottom"/>
            <w:hideMark/>
          </w:tcPr>
          <w:p w14:paraId="6C5592E9"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363" w:type="dxa"/>
            <w:tcBorders>
              <w:top w:val="nil"/>
              <w:left w:val="nil"/>
              <w:bottom w:val="single" w:sz="4" w:space="0" w:color="auto"/>
              <w:right w:val="single" w:sz="4" w:space="0" w:color="auto"/>
            </w:tcBorders>
            <w:shd w:val="clear" w:color="auto" w:fill="auto"/>
            <w:noWrap/>
            <w:vAlign w:val="bottom"/>
            <w:hideMark/>
          </w:tcPr>
          <w:p w14:paraId="29F1F872"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tcPr>
          <w:p w14:paraId="42D4F45F"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p>
        </w:tc>
        <w:tc>
          <w:tcPr>
            <w:tcW w:w="340" w:type="dxa"/>
            <w:tcBorders>
              <w:top w:val="nil"/>
              <w:left w:val="nil"/>
              <w:bottom w:val="single" w:sz="4" w:space="0" w:color="auto"/>
              <w:right w:val="single" w:sz="4" w:space="0" w:color="auto"/>
            </w:tcBorders>
            <w:shd w:val="clear" w:color="auto" w:fill="auto"/>
            <w:noWrap/>
            <w:vAlign w:val="bottom"/>
            <w:hideMark/>
          </w:tcPr>
          <w:p w14:paraId="7EAFBADF"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tcPr>
          <w:p w14:paraId="36A0FF76"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p>
        </w:tc>
        <w:tc>
          <w:tcPr>
            <w:tcW w:w="363" w:type="dxa"/>
            <w:tcBorders>
              <w:top w:val="nil"/>
              <w:left w:val="nil"/>
              <w:bottom w:val="single" w:sz="4" w:space="0" w:color="auto"/>
              <w:right w:val="single" w:sz="4" w:space="0" w:color="auto"/>
            </w:tcBorders>
            <w:shd w:val="clear" w:color="auto" w:fill="auto"/>
            <w:noWrap/>
            <w:vAlign w:val="bottom"/>
            <w:hideMark/>
          </w:tcPr>
          <w:p w14:paraId="597534D9"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500" w:type="dxa"/>
            <w:tcBorders>
              <w:top w:val="nil"/>
              <w:left w:val="nil"/>
              <w:bottom w:val="single" w:sz="4" w:space="0" w:color="auto"/>
              <w:right w:val="nil"/>
            </w:tcBorders>
            <w:shd w:val="clear" w:color="auto" w:fill="auto"/>
            <w:noWrap/>
            <w:vAlign w:val="bottom"/>
          </w:tcPr>
          <w:p w14:paraId="007940A7"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p>
        </w:tc>
        <w:tc>
          <w:tcPr>
            <w:tcW w:w="452" w:type="dxa"/>
            <w:tcBorders>
              <w:top w:val="nil"/>
              <w:left w:val="single" w:sz="8" w:space="0" w:color="auto"/>
              <w:bottom w:val="single" w:sz="4" w:space="0" w:color="auto"/>
              <w:right w:val="single" w:sz="4" w:space="0" w:color="auto"/>
            </w:tcBorders>
            <w:shd w:val="clear" w:color="000000" w:fill="E6B8B7"/>
            <w:noWrap/>
            <w:vAlign w:val="bottom"/>
            <w:hideMark/>
          </w:tcPr>
          <w:p w14:paraId="46B1F5A6" w14:textId="173F7E3D" w:rsidR="00D84149" w:rsidRPr="00D84149" w:rsidRDefault="002C779E" w:rsidP="00D84149">
            <w:pPr>
              <w:spacing w:after="0" w:line="240" w:lineRule="auto"/>
              <w:jc w:val="right"/>
              <w:rPr>
                <w:rFonts w:ascii="Times New Roman" w:eastAsia="Times New Roman" w:hAnsi="Times New Roman" w:cs="Times New Roman"/>
                <w:b/>
                <w:bCs/>
                <w:color w:val="000000"/>
                <w:sz w:val="20"/>
                <w:szCs w:val="20"/>
                <w:lang w:eastAsia="et-EE"/>
              </w:rPr>
            </w:pPr>
            <w:r>
              <w:rPr>
                <w:rFonts w:ascii="Times New Roman" w:eastAsia="Times New Roman" w:hAnsi="Times New Roman" w:cs="Times New Roman"/>
                <w:b/>
                <w:bCs/>
                <w:color w:val="000000"/>
                <w:sz w:val="20"/>
                <w:szCs w:val="20"/>
                <w:lang w:eastAsia="et-EE"/>
              </w:rPr>
              <w:t>5</w:t>
            </w:r>
          </w:p>
        </w:tc>
        <w:tc>
          <w:tcPr>
            <w:tcW w:w="429" w:type="dxa"/>
            <w:tcBorders>
              <w:top w:val="nil"/>
              <w:left w:val="nil"/>
              <w:bottom w:val="single" w:sz="4" w:space="0" w:color="auto"/>
              <w:right w:val="single" w:sz="8" w:space="0" w:color="auto"/>
            </w:tcBorders>
            <w:shd w:val="clear" w:color="000000" w:fill="FDE9D9"/>
            <w:noWrap/>
            <w:vAlign w:val="bottom"/>
            <w:hideMark/>
          </w:tcPr>
          <w:p w14:paraId="3429B6E0"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41" w:type="dxa"/>
            <w:tcBorders>
              <w:top w:val="nil"/>
              <w:left w:val="nil"/>
              <w:bottom w:val="single" w:sz="4" w:space="0" w:color="auto"/>
              <w:right w:val="single" w:sz="4" w:space="0" w:color="auto"/>
            </w:tcBorders>
            <w:shd w:val="clear" w:color="auto" w:fill="auto"/>
            <w:noWrap/>
            <w:vAlign w:val="bottom"/>
            <w:hideMark/>
          </w:tcPr>
          <w:p w14:paraId="3F597EF3" w14:textId="3BBE7E8C" w:rsidR="00D84149" w:rsidRPr="00D84149" w:rsidRDefault="00BC4FEE" w:rsidP="00D84149">
            <w:pPr>
              <w:spacing w:after="0" w:line="240" w:lineRule="auto"/>
              <w:jc w:val="right"/>
              <w:rPr>
                <w:rFonts w:ascii="Times New Roman" w:eastAsia="Times New Roman" w:hAnsi="Times New Roman" w:cs="Times New Roman"/>
                <w:color w:val="000000"/>
                <w:sz w:val="20"/>
                <w:szCs w:val="20"/>
                <w:lang w:eastAsia="et-EE"/>
              </w:rPr>
            </w:pPr>
            <w:r>
              <w:rPr>
                <w:rFonts w:ascii="Times New Roman" w:eastAsia="Times New Roman" w:hAnsi="Times New Roman" w:cs="Times New Roman"/>
                <w:color w:val="000000"/>
                <w:sz w:val="20"/>
                <w:szCs w:val="20"/>
                <w:lang w:eastAsia="et-EE"/>
              </w:rPr>
              <w:t>2</w:t>
            </w:r>
          </w:p>
        </w:tc>
        <w:tc>
          <w:tcPr>
            <w:tcW w:w="429" w:type="dxa"/>
            <w:tcBorders>
              <w:top w:val="nil"/>
              <w:left w:val="nil"/>
              <w:bottom w:val="single" w:sz="4" w:space="0" w:color="auto"/>
              <w:right w:val="single" w:sz="8" w:space="0" w:color="auto"/>
            </w:tcBorders>
            <w:shd w:val="clear" w:color="auto" w:fill="auto"/>
            <w:noWrap/>
            <w:vAlign w:val="bottom"/>
            <w:hideMark/>
          </w:tcPr>
          <w:p w14:paraId="6768065E"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518" w:type="dxa"/>
            <w:tcBorders>
              <w:top w:val="nil"/>
              <w:left w:val="nil"/>
              <w:bottom w:val="single" w:sz="4" w:space="0" w:color="auto"/>
              <w:right w:val="single" w:sz="4" w:space="0" w:color="auto"/>
            </w:tcBorders>
            <w:shd w:val="clear" w:color="auto" w:fill="auto"/>
            <w:noWrap/>
            <w:vAlign w:val="bottom"/>
            <w:hideMark/>
          </w:tcPr>
          <w:p w14:paraId="1CC9390A" w14:textId="788D65DE" w:rsidR="00D84149" w:rsidRPr="00D84149" w:rsidRDefault="002C779E" w:rsidP="00D84149">
            <w:pPr>
              <w:spacing w:after="0" w:line="240" w:lineRule="auto"/>
              <w:jc w:val="right"/>
              <w:rPr>
                <w:rFonts w:ascii="Times New Roman" w:eastAsia="Times New Roman" w:hAnsi="Times New Roman" w:cs="Times New Roman"/>
                <w:color w:val="000000"/>
                <w:sz w:val="20"/>
                <w:szCs w:val="20"/>
                <w:lang w:eastAsia="et-EE"/>
              </w:rPr>
            </w:pPr>
            <w:r>
              <w:rPr>
                <w:rFonts w:ascii="Times New Roman" w:eastAsia="Times New Roman" w:hAnsi="Times New Roman" w:cs="Times New Roman"/>
                <w:color w:val="000000"/>
                <w:sz w:val="20"/>
                <w:szCs w:val="20"/>
                <w:lang w:eastAsia="et-EE"/>
              </w:rPr>
              <w:t>1</w:t>
            </w:r>
          </w:p>
        </w:tc>
        <w:tc>
          <w:tcPr>
            <w:tcW w:w="429" w:type="dxa"/>
            <w:tcBorders>
              <w:top w:val="nil"/>
              <w:left w:val="nil"/>
              <w:bottom w:val="single" w:sz="4" w:space="0" w:color="auto"/>
              <w:right w:val="nil"/>
            </w:tcBorders>
            <w:shd w:val="clear" w:color="auto" w:fill="auto"/>
            <w:noWrap/>
            <w:vAlign w:val="bottom"/>
            <w:hideMark/>
          </w:tcPr>
          <w:p w14:paraId="6E9DF5E5"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90" w:type="dxa"/>
            <w:tcBorders>
              <w:top w:val="nil"/>
              <w:left w:val="single" w:sz="8" w:space="0" w:color="auto"/>
              <w:bottom w:val="single" w:sz="4" w:space="0" w:color="auto"/>
              <w:right w:val="nil"/>
            </w:tcBorders>
            <w:shd w:val="clear" w:color="auto" w:fill="auto"/>
            <w:noWrap/>
            <w:vAlign w:val="bottom"/>
            <w:hideMark/>
          </w:tcPr>
          <w:p w14:paraId="3CEF340C" w14:textId="27580987" w:rsidR="00D84149" w:rsidRPr="00D84149" w:rsidRDefault="00BC4FEE" w:rsidP="00D84149">
            <w:pPr>
              <w:spacing w:after="0" w:line="240" w:lineRule="auto"/>
              <w:jc w:val="right"/>
              <w:rPr>
                <w:rFonts w:ascii="Times New Roman" w:eastAsia="Times New Roman" w:hAnsi="Times New Roman" w:cs="Times New Roman"/>
                <w:color w:val="000000"/>
                <w:sz w:val="20"/>
                <w:szCs w:val="20"/>
                <w:lang w:eastAsia="et-EE"/>
              </w:rPr>
            </w:pPr>
            <w:r>
              <w:rPr>
                <w:rFonts w:ascii="Times New Roman" w:eastAsia="Times New Roman" w:hAnsi="Times New Roman" w:cs="Times New Roman"/>
                <w:color w:val="000000"/>
                <w:sz w:val="20"/>
                <w:szCs w:val="20"/>
                <w:lang w:eastAsia="et-EE"/>
              </w:rPr>
              <w:t>2</w:t>
            </w:r>
          </w:p>
        </w:tc>
        <w:tc>
          <w:tcPr>
            <w:tcW w:w="429" w:type="dxa"/>
            <w:tcBorders>
              <w:top w:val="nil"/>
              <w:left w:val="single" w:sz="4" w:space="0" w:color="auto"/>
              <w:bottom w:val="single" w:sz="4" w:space="0" w:color="auto"/>
              <w:right w:val="single" w:sz="8" w:space="0" w:color="auto"/>
            </w:tcBorders>
            <w:shd w:val="clear" w:color="auto" w:fill="auto"/>
            <w:noWrap/>
            <w:vAlign w:val="bottom"/>
            <w:hideMark/>
          </w:tcPr>
          <w:p w14:paraId="3FAC92E4"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r>
      <w:tr w:rsidR="00D84149" w:rsidRPr="00D84149" w14:paraId="20685522" w14:textId="77777777" w:rsidTr="00D61C68">
        <w:trPr>
          <w:trHeight w:val="300"/>
        </w:trPr>
        <w:tc>
          <w:tcPr>
            <w:tcW w:w="2404" w:type="dxa"/>
            <w:tcBorders>
              <w:top w:val="nil"/>
              <w:left w:val="single" w:sz="4" w:space="0" w:color="auto"/>
              <w:bottom w:val="single" w:sz="4" w:space="0" w:color="auto"/>
              <w:right w:val="nil"/>
            </w:tcBorders>
            <w:shd w:val="clear" w:color="auto" w:fill="auto"/>
            <w:noWrap/>
            <w:vAlign w:val="bottom"/>
            <w:hideMark/>
          </w:tcPr>
          <w:p w14:paraId="4949B13C"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Bioloogia</w:t>
            </w:r>
          </w:p>
        </w:tc>
        <w:tc>
          <w:tcPr>
            <w:tcW w:w="452" w:type="dxa"/>
            <w:tcBorders>
              <w:top w:val="nil"/>
              <w:left w:val="single" w:sz="8" w:space="0" w:color="auto"/>
              <w:bottom w:val="single" w:sz="4" w:space="0" w:color="auto"/>
              <w:right w:val="single" w:sz="4" w:space="0" w:color="auto"/>
            </w:tcBorders>
            <w:shd w:val="clear" w:color="000000" w:fill="E6B8B7"/>
            <w:noWrap/>
            <w:vAlign w:val="bottom"/>
            <w:hideMark/>
          </w:tcPr>
          <w:p w14:paraId="2B211E1E" w14:textId="77777777" w:rsidR="00D84149" w:rsidRPr="00D84149" w:rsidRDefault="00D84149" w:rsidP="00D84149">
            <w:pPr>
              <w:spacing w:after="0" w:line="240" w:lineRule="auto"/>
              <w:jc w:val="right"/>
              <w:rPr>
                <w:rFonts w:ascii="Times New Roman" w:eastAsia="Times New Roman" w:hAnsi="Times New Roman" w:cs="Times New Roman"/>
                <w:b/>
                <w:bCs/>
                <w:color w:val="000000"/>
                <w:sz w:val="20"/>
                <w:szCs w:val="20"/>
                <w:lang w:eastAsia="et-EE"/>
              </w:rPr>
            </w:pPr>
            <w:r w:rsidRPr="00D84149">
              <w:rPr>
                <w:rFonts w:ascii="Times New Roman" w:eastAsia="Times New Roman" w:hAnsi="Times New Roman" w:cs="Times New Roman"/>
                <w:b/>
                <w:bCs/>
                <w:color w:val="000000"/>
                <w:sz w:val="20"/>
                <w:szCs w:val="20"/>
                <w:lang w:eastAsia="et-EE"/>
              </w:rPr>
              <w:t>0</w:t>
            </w:r>
          </w:p>
        </w:tc>
        <w:tc>
          <w:tcPr>
            <w:tcW w:w="429" w:type="dxa"/>
            <w:tcBorders>
              <w:top w:val="nil"/>
              <w:left w:val="nil"/>
              <w:bottom w:val="single" w:sz="4" w:space="0" w:color="auto"/>
              <w:right w:val="single" w:sz="8" w:space="0" w:color="auto"/>
            </w:tcBorders>
            <w:shd w:val="clear" w:color="000000" w:fill="FDE9D9"/>
            <w:noWrap/>
            <w:vAlign w:val="bottom"/>
          </w:tcPr>
          <w:p w14:paraId="308D3E24"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p>
        </w:tc>
        <w:tc>
          <w:tcPr>
            <w:tcW w:w="340" w:type="dxa"/>
            <w:tcBorders>
              <w:top w:val="nil"/>
              <w:left w:val="nil"/>
              <w:bottom w:val="single" w:sz="4" w:space="0" w:color="auto"/>
              <w:right w:val="single" w:sz="4" w:space="0" w:color="auto"/>
            </w:tcBorders>
            <w:shd w:val="clear" w:color="auto" w:fill="auto"/>
            <w:noWrap/>
            <w:vAlign w:val="bottom"/>
            <w:hideMark/>
          </w:tcPr>
          <w:p w14:paraId="3595AB5E"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tcPr>
          <w:p w14:paraId="49DC0925"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p>
        </w:tc>
        <w:tc>
          <w:tcPr>
            <w:tcW w:w="340" w:type="dxa"/>
            <w:tcBorders>
              <w:top w:val="nil"/>
              <w:left w:val="nil"/>
              <w:bottom w:val="single" w:sz="4" w:space="0" w:color="auto"/>
              <w:right w:val="single" w:sz="4" w:space="0" w:color="auto"/>
            </w:tcBorders>
            <w:shd w:val="clear" w:color="auto" w:fill="auto"/>
            <w:noWrap/>
            <w:vAlign w:val="bottom"/>
            <w:hideMark/>
          </w:tcPr>
          <w:p w14:paraId="19579BAC"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tcPr>
          <w:p w14:paraId="50FBD70C"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p>
        </w:tc>
        <w:tc>
          <w:tcPr>
            <w:tcW w:w="579" w:type="dxa"/>
            <w:tcBorders>
              <w:top w:val="nil"/>
              <w:left w:val="nil"/>
              <w:bottom w:val="single" w:sz="4" w:space="0" w:color="auto"/>
              <w:right w:val="single" w:sz="4" w:space="0" w:color="auto"/>
            </w:tcBorders>
            <w:shd w:val="clear" w:color="auto" w:fill="auto"/>
            <w:noWrap/>
            <w:vAlign w:val="bottom"/>
            <w:hideMark/>
          </w:tcPr>
          <w:p w14:paraId="6875BEB9"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250" w:type="dxa"/>
            <w:tcBorders>
              <w:top w:val="nil"/>
              <w:left w:val="nil"/>
              <w:bottom w:val="single" w:sz="4" w:space="0" w:color="auto"/>
              <w:right w:val="single" w:sz="8" w:space="0" w:color="auto"/>
            </w:tcBorders>
            <w:shd w:val="clear" w:color="auto" w:fill="auto"/>
            <w:noWrap/>
            <w:vAlign w:val="bottom"/>
          </w:tcPr>
          <w:p w14:paraId="0822B778"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p>
        </w:tc>
        <w:tc>
          <w:tcPr>
            <w:tcW w:w="452" w:type="dxa"/>
            <w:tcBorders>
              <w:top w:val="nil"/>
              <w:left w:val="nil"/>
              <w:bottom w:val="single" w:sz="4" w:space="0" w:color="auto"/>
              <w:right w:val="single" w:sz="4" w:space="0" w:color="auto"/>
            </w:tcBorders>
            <w:shd w:val="clear" w:color="000000" w:fill="E6B8B7"/>
            <w:noWrap/>
            <w:vAlign w:val="bottom"/>
            <w:hideMark/>
          </w:tcPr>
          <w:p w14:paraId="36E53E87" w14:textId="77777777" w:rsidR="00D84149" w:rsidRPr="00D84149" w:rsidRDefault="00D84149" w:rsidP="00D84149">
            <w:pPr>
              <w:spacing w:after="0" w:line="240" w:lineRule="auto"/>
              <w:jc w:val="right"/>
              <w:rPr>
                <w:rFonts w:ascii="Times New Roman" w:eastAsia="Times New Roman" w:hAnsi="Times New Roman" w:cs="Times New Roman"/>
                <w:b/>
                <w:bCs/>
                <w:color w:val="000000"/>
                <w:sz w:val="20"/>
                <w:szCs w:val="20"/>
                <w:lang w:eastAsia="et-EE"/>
              </w:rPr>
            </w:pPr>
            <w:r w:rsidRPr="00D84149">
              <w:rPr>
                <w:rFonts w:ascii="Times New Roman" w:eastAsia="Times New Roman" w:hAnsi="Times New Roman" w:cs="Times New Roman"/>
                <w:b/>
                <w:bCs/>
                <w:color w:val="000000"/>
                <w:sz w:val="20"/>
                <w:szCs w:val="20"/>
                <w:lang w:eastAsia="et-EE"/>
              </w:rPr>
              <w:t>0</w:t>
            </w:r>
          </w:p>
        </w:tc>
        <w:tc>
          <w:tcPr>
            <w:tcW w:w="500" w:type="dxa"/>
            <w:tcBorders>
              <w:top w:val="nil"/>
              <w:left w:val="nil"/>
              <w:bottom w:val="single" w:sz="4" w:space="0" w:color="auto"/>
              <w:right w:val="single" w:sz="8" w:space="0" w:color="auto"/>
            </w:tcBorders>
            <w:shd w:val="clear" w:color="000000" w:fill="FDE9D9"/>
            <w:noWrap/>
            <w:vAlign w:val="bottom"/>
            <w:hideMark/>
          </w:tcPr>
          <w:p w14:paraId="139C82E8"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363" w:type="dxa"/>
            <w:tcBorders>
              <w:top w:val="nil"/>
              <w:left w:val="nil"/>
              <w:bottom w:val="single" w:sz="4" w:space="0" w:color="auto"/>
              <w:right w:val="single" w:sz="4" w:space="0" w:color="auto"/>
            </w:tcBorders>
            <w:shd w:val="clear" w:color="auto" w:fill="auto"/>
            <w:noWrap/>
            <w:vAlign w:val="bottom"/>
            <w:hideMark/>
          </w:tcPr>
          <w:p w14:paraId="7656CB28"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tcPr>
          <w:p w14:paraId="7ABCA54E"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p>
        </w:tc>
        <w:tc>
          <w:tcPr>
            <w:tcW w:w="340" w:type="dxa"/>
            <w:tcBorders>
              <w:top w:val="nil"/>
              <w:left w:val="nil"/>
              <w:bottom w:val="single" w:sz="4" w:space="0" w:color="auto"/>
              <w:right w:val="single" w:sz="4" w:space="0" w:color="auto"/>
            </w:tcBorders>
            <w:shd w:val="clear" w:color="auto" w:fill="auto"/>
            <w:noWrap/>
            <w:vAlign w:val="bottom"/>
            <w:hideMark/>
          </w:tcPr>
          <w:p w14:paraId="321E9134"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tcPr>
          <w:p w14:paraId="59B55912"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p>
        </w:tc>
        <w:tc>
          <w:tcPr>
            <w:tcW w:w="363" w:type="dxa"/>
            <w:tcBorders>
              <w:top w:val="nil"/>
              <w:left w:val="nil"/>
              <w:bottom w:val="single" w:sz="4" w:space="0" w:color="auto"/>
              <w:right w:val="single" w:sz="4" w:space="0" w:color="auto"/>
            </w:tcBorders>
            <w:shd w:val="clear" w:color="auto" w:fill="auto"/>
            <w:noWrap/>
            <w:vAlign w:val="bottom"/>
            <w:hideMark/>
          </w:tcPr>
          <w:p w14:paraId="1D26F7EF"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500" w:type="dxa"/>
            <w:tcBorders>
              <w:top w:val="nil"/>
              <w:left w:val="nil"/>
              <w:bottom w:val="single" w:sz="4" w:space="0" w:color="auto"/>
              <w:right w:val="nil"/>
            </w:tcBorders>
            <w:shd w:val="clear" w:color="auto" w:fill="auto"/>
            <w:noWrap/>
            <w:vAlign w:val="bottom"/>
          </w:tcPr>
          <w:p w14:paraId="7B0250FB"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p>
        </w:tc>
        <w:tc>
          <w:tcPr>
            <w:tcW w:w="452" w:type="dxa"/>
            <w:tcBorders>
              <w:top w:val="nil"/>
              <w:left w:val="single" w:sz="8" w:space="0" w:color="auto"/>
              <w:bottom w:val="single" w:sz="4" w:space="0" w:color="auto"/>
              <w:right w:val="single" w:sz="4" w:space="0" w:color="auto"/>
            </w:tcBorders>
            <w:shd w:val="clear" w:color="000000" w:fill="E6B8B7"/>
            <w:noWrap/>
            <w:vAlign w:val="bottom"/>
            <w:hideMark/>
          </w:tcPr>
          <w:p w14:paraId="22E9A020" w14:textId="77777777" w:rsidR="00D84149" w:rsidRPr="00D84149" w:rsidRDefault="00D84149" w:rsidP="00D84149">
            <w:pPr>
              <w:spacing w:after="0" w:line="240" w:lineRule="auto"/>
              <w:jc w:val="right"/>
              <w:rPr>
                <w:rFonts w:ascii="Times New Roman" w:eastAsia="Times New Roman" w:hAnsi="Times New Roman" w:cs="Times New Roman"/>
                <w:b/>
                <w:bCs/>
                <w:color w:val="000000"/>
                <w:sz w:val="20"/>
                <w:szCs w:val="20"/>
                <w:lang w:eastAsia="et-EE"/>
              </w:rPr>
            </w:pPr>
            <w:r w:rsidRPr="00D84149">
              <w:rPr>
                <w:rFonts w:ascii="Times New Roman" w:eastAsia="Times New Roman" w:hAnsi="Times New Roman" w:cs="Times New Roman"/>
                <w:b/>
                <w:bCs/>
                <w:color w:val="000000"/>
                <w:sz w:val="20"/>
                <w:szCs w:val="20"/>
                <w:lang w:eastAsia="et-EE"/>
              </w:rPr>
              <w:t>5</w:t>
            </w:r>
          </w:p>
        </w:tc>
        <w:tc>
          <w:tcPr>
            <w:tcW w:w="429" w:type="dxa"/>
            <w:tcBorders>
              <w:top w:val="nil"/>
              <w:left w:val="nil"/>
              <w:bottom w:val="single" w:sz="4" w:space="0" w:color="auto"/>
              <w:right w:val="single" w:sz="8" w:space="0" w:color="auto"/>
            </w:tcBorders>
            <w:shd w:val="clear" w:color="000000" w:fill="FDE9D9"/>
            <w:noWrap/>
            <w:vAlign w:val="bottom"/>
            <w:hideMark/>
          </w:tcPr>
          <w:p w14:paraId="77B0B7AD"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41" w:type="dxa"/>
            <w:tcBorders>
              <w:top w:val="nil"/>
              <w:left w:val="nil"/>
              <w:bottom w:val="single" w:sz="4" w:space="0" w:color="auto"/>
              <w:right w:val="single" w:sz="4" w:space="0" w:color="auto"/>
            </w:tcBorders>
            <w:shd w:val="clear" w:color="auto" w:fill="auto"/>
            <w:noWrap/>
            <w:vAlign w:val="bottom"/>
            <w:hideMark/>
          </w:tcPr>
          <w:p w14:paraId="51834FB3" w14:textId="77777777" w:rsidR="00D84149" w:rsidRPr="00D84149" w:rsidRDefault="00D84149" w:rsidP="00D84149">
            <w:pPr>
              <w:spacing w:after="0" w:line="240" w:lineRule="auto"/>
              <w:jc w:val="right"/>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1</w:t>
            </w:r>
          </w:p>
        </w:tc>
        <w:tc>
          <w:tcPr>
            <w:tcW w:w="429" w:type="dxa"/>
            <w:tcBorders>
              <w:top w:val="nil"/>
              <w:left w:val="nil"/>
              <w:bottom w:val="single" w:sz="4" w:space="0" w:color="auto"/>
              <w:right w:val="single" w:sz="8" w:space="0" w:color="auto"/>
            </w:tcBorders>
            <w:shd w:val="clear" w:color="auto" w:fill="auto"/>
            <w:noWrap/>
            <w:vAlign w:val="bottom"/>
            <w:hideMark/>
          </w:tcPr>
          <w:p w14:paraId="35955694"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518" w:type="dxa"/>
            <w:tcBorders>
              <w:top w:val="nil"/>
              <w:left w:val="nil"/>
              <w:bottom w:val="single" w:sz="4" w:space="0" w:color="auto"/>
              <w:right w:val="single" w:sz="4" w:space="0" w:color="auto"/>
            </w:tcBorders>
            <w:shd w:val="clear" w:color="auto" w:fill="auto"/>
            <w:noWrap/>
            <w:vAlign w:val="bottom"/>
            <w:hideMark/>
          </w:tcPr>
          <w:p w14:paraId="3D27295B" w14:textId="77777777" w:rsidR="00D84149" w:rsidRPr="00D84149" w:rsidRDefault="00D84149" w:rsidP="00D84149">
            <w:pPr>
              <w:spacing w:after="0" w:line="240" w:lineRule="auto"/>
              <w:jc w:val="right"/>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2</w:t>
            </w:r>
          </w:p>
        </w:tc>
        <w:tc>
          <w:tcPr>
            <w:tcW w:w="429" w:type="dxa"/>
            <w:tcBorders>
              <w:top w:val="nil"/>
              <w:left w:val="nil"/>
              <w:bottom w:val="single" w:sz="4" w:space="0" w:color="auto"/>
              <w:right w:val="nil"/>
            </w:tcBorders>
            <w:shd w:val="clear" w:color="auto" w:fill="auto"/>
            <w:noWrap/>
            <w:vAlign w:val="bottom"/>
            <w:hideMark/>
          </w:tcPr>
          <w:p w14:paraId="226A6DBD"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90" w:type="dxa"/>
            <w:tcBorders>
              <w:top w:val="nil"/>
              <w:left w:val="single" w:sz="8" w:space="0" w:color="auto"/>
              <w:bottom w:val="single" w:sz="4" w:space="0" w:color="auto"/>
              <w:right w:val="nil"/>
            </w:tcBorders>
            <w:shd w:val="clear" w:color="auto" w:fill="auto"/>
            <w:noWrap/>
            <w:vAlign w:val="bottom"/>
            <w:hideMark/>
          </w:tcPr>
          <w:p w14:paraId="6800B1CA" w14:textId="77777777" w:rsidR="00D84149" w:rsidRPr="00D84149" w:rsidRDefault="00D84149" w:rsidP="00D84149">
            <w:pPr>
              <w:spacing w:after="0" w:line="240" w:lineRule="auto"/>
              <w:jc w:val="right"/>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2</w:t>
            </w:r>
          </w:p>
        </w:tc>
        <w:tc>
          <w:tcPr>
            <w:tcW w:w="429" w:type="dxa"/>
            <w:tcBorders>
              <w:top w:val="nil"/>
              <w:left w:val="single" w:sz="4" w:space="0" w:color="auto"/>
              <w:bottom w:val="single" w:sz="4" w:space="0" w:color="auto"/>
              <w:right w:val="single" w:sz="8" w:space="0" w:color="auto"/>
            </w:tcBorders>
            <w:shd w:val="clear" w:color="auto" w:fill="auto"/>
            <w:noWrap/>
            <w:vAlign w:val="bottom"/>
            <w:hideMark/>
          </w:tcPr>
          <w:p w14:paraId="7DB1932E"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r>
      <w:tr w:rsidR="00D84149" w:rsidRPr="00D84149" w14:paraId="5AC42265" w14:textId="77777777" w:rsidTr="00D61C68">
        <w:trPr>
          <w:trHeight w:val="300"/>
        </w:trPr>
        <w:tc>
          <w:tcPr>
            <w:tcW w:w="2404" w:type="dxa"/>
            <w:tcBorders>
              <w:top w:val="nil"/>
              <w:left w:val="single" w:sz="4" w:space="0" w:color="auto"/>
              <w:bottom w:val="single" w:sz="4" w:space="0" w:color="auto"/>
              <w:right w:val="nil"/>
            </w:tcBorders>
            <w:shd w:val="clear" w:color="auto" w:fill="auto"/>
            <w:noWrap/>
            <w:vAlign w:val="bottom"/>
            <w:hideMark/>
          </w:tcPr>
          <w:p w14:paraId="5D96B1EC"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Keemia</w:t>
            </w:r>
          </w:p>
        </w:tc>
        <w:tc>
          <w:tcPr>
            <w:tcW w:w="452" w:type="dxa"/>
            <w:tcBorders>
              <w:top w:val="nil"/>
              <w:left w:val="single" w:sz="8" w:space="0" w:color="auto"/>
              <w:bottom w:val="single" w:sz="4" w:space="0" w:color="auto"/>
              <w:right w:val="single" w:sz="4" w:space="0" w:color="auto"/>
            </w:tcBorders>
            <w:shd w:val="clear" w:color="000000" w:fill="E6B8B7"/>
            <w:noWrap/>
            <w:vAlign w:val="bottom"/>
            <w:hideMark/>
          </w:tcPr>
          <w:p w14:paraId="793489E4" w14:textId="77777777" w:rsidR="00D84149" w:rsidRPr="00D84149" w:rsidRDefault="00D84149" w:rsidP="00D84149">
            <w:pPr>
              <w:spacing w:after="0" w:line="240" w:lineRule="auto"/>
              <w:jc w:val="right"/>
              <w:rPr>
                <w:rFonts w:ascii="Times New Roman" w:eastAsia="Times New Roman" w:hAnsi="Times New Roman" w:cs="Times New Roman"/>
                <w:b/>
                <w:bCs/>
                <w:color w:val="000000"/>
                <w:sz w:val="20"/>
                <w:szCs w:val="20"/>
                <w:lang w:eastAsia="et-EE"/>
              </w:rPr>
            </w:pPr>
            <w:r w:rsidRPr="00D84149">
              <w:rPr>
                <w:rFonts w:ascii="Times New Roman" w:eastAsia="Times New Roman" w:hAnsi="Times New Roman" w:cs="Times New Roman"/>
                <w:b/>
                <w:bCs/>
                <w:color w:val="000000"/>
                <w:sz w:val="20"/>
                <w:szCs w:val="20"/>
                <w:lang w:eastAsia="et-EE"/>
              </w:rPr>
              <w:t>0</w:t>
            </w:r>
          </w:p>
        </w:tc>
        <w:tc>
          <w:tcPr>
            <w:tcW w:w="429" w:type="dxa"/>
            <w:tcBorders>
              <w:top w:val="nil"/>
              <w:left w:val="nil"/>
              <w:bottom w:val="single" w:sz="4" w:space="0" w:color="auto"/>
              <w:right w:val="single" w:sz="8" w:space="0" w:color="auto"/>
            </w:tcBorders>
            <w:shd w:val="clear" w:color="000000" w:fill="FDE9D9"/>
            <w:noWrap/>
            <w:vAlign w:val="bottom"/>
          </w:tcPr>
          <w:p w14:paraId="6F9AE3E4"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p>
        </w:tc>
        <w:tc>
          <w:tcPr>
            <w:tcW w:w="340" w:type="dxa"/>
            <w:tcBorders>
              <w:top w:val="nil"/>
              <w:left w:val="nil"/>
              <w:bottom w:val="single" w:sz="4" w:space="0" w:color="auto"/>
              <w:right w:val="single" w:sz="4" w:space="0" w:color="auto"/>
            </w:tcBorders>
            <w:shd w:val="clear" w:color="auto" w:fill="auto"/>
            <w:noWrap/>
            <w:vAlign w:val="bottom"/>
            <w:hideMark/>
          </w:tcPr>
          <w:p w14:paraId="2425899B"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tcPr>
          <w:p w14:paraId="4F1CC8D0"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p>
        </w:tc>
        <w:tc>
          <w:tcPr>
            <w:tcW w:w="340" w:type="dxa"/>
            <w:tcBorders>
              <w:top w:val="nil"/>
              <w:left w:val="nil"/>
              <w:bottom w:val="single" w:sz="4" w:space="0" w:color="auto"/>
              <w:right w:val="single" w:sz="4" w:space="0" w:color="auto"/>
            </w:tcBorders>
            <w:shd w:val="clear" w:color="auto" w:fill="auto"/>
            <w:noWrap/>
            <w:vAlign w:val="bottom"/>
            <w:hideMark/>
          </w:tcPr>
          <w:p w14:paraId="1E50B4AC"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tcPr>
          <w:p w14:paraId="192FED8C"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p>
        </w:tc>
        <w:tc>
          <w:tcPr>
            <w:tcW w:w="579" w:type="dxa"/>
            <w:tcBorders>
              <w:top w:val="nil"/>
              <w:left w:val="nil"/>
              <w:bottom w:val="single" w:sz="4" w:space="0" w:color="auto"/>
              <w:right w:val="single" w:sz="4" w:space="0" w:color="auto"/>
            </w:tcBorders>
            <w:shd w:val="clear" w:color="auto" w:fill="auto"/>
            <w:noWrap/>
            <w:vAlign w:val="bottom"/>
            <w:hideMark/>
          </w:tcPr>
          <w:p w14:paraId="5EB8DD23"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250" w:type="dxa"/>
            <w:tcBorders>
              <w:top w:val="nil"/>
              <w:left w:val="nil"/>
              <w:bottom w:val="single" w:sz="4" w:space="0" w:color="auto"/>
              <w:right w:val="single" w:sz="8" w:space="0" w:color="auto"/>
            </w:tcBorders>
            <w:shd w:val="clear" w:color="auto" w:fill="auto"/>
            <w:noWrap/>
            <w:vAlign w:val="bottom"/>
          </w:tcPr>
          <w:p w14:paraId="75087A47"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p>
        </w:tc>
        <w:tc>
          <w:tcPr>
            <w:tcW w:w="452" w:type="dxa"/>
            <w:tcBorders>
              <w:top w:val="nil"/>
              <w:left w:val="nil"/>
              <w:bottom w:val="single" w:sz="4" w:space="0" w:color="auto"/>
              <w:right w:val="single" w:sz="4" w:space="0" w:color="auto"/>
            </w:tcBorders>
            <w:shd w:val="clear" w:color="000000" w:fill="E6B8B7"/>
            <w:noWrap/>
            <w:vAlign w:val="bottom"/>
            <w:hideMark/>
          </w:tcPr>
          <w:p w14:paraId="6147EB94" w14:textId="77777777" w:rsidR="00D84149" w:rsidRPr="00D84149" w:rsidRDefault="00D84149" w:rsidP="00D84149">
            <w:pPr>
              <w:spacing w:after="0" w:line="240" w:lineRule="auto"/>
              <w:jc w:val="right"/>
              <w:rPr>
                <w:rFonts w:ascii="Times New Roman" w:eastAsia="Times New Roman" w:hAnsi="Times New Roman" w:cs="Times New Roman"/>
                <w:b/>
                <w:bCs/>
                <w:color w:val="000000"/>
                <w:sz w:val="20"/>
                <w:szCs w:val="20"/>
                <w:lang w:eastAsia="et-EE"/>
              </w:rPr>
            </w:pPr>
            <w:r w:rsidRPr="00D84149">
              <w:rPr>
                <w:rFonts w:ascii="Times New Roman" w:eastAsia="Times New Roman" w:hAnsi="Times New Roman" w:cs="Times New Roman"/>
                <w:b/>
                <w:bCs/>
                <w:color w:val="000000"/>
                <w:sz w:val="20"/>
                <w:szCs w:val="20"/>
                <w:lang w:eastAsia="et-EE"/>
              </w:rPr>
              <w:t>0</w:t>
            </w:r>
          </w:p>
        </w:tc>
        <w:tc>
          <w:tcPr>
            <w:tcW w:w="500" w:type="dxa"/>
            <w:tcBorders>
              <w:top w:val="nil"/>
              <w:left w:val="nil"/>
              <w:bottom w:val="single" w:sz="4" w:space="0" w:color="auto"/>
              <w:right w:val="single" w:sz="8" w:space="0" w:color="auto"/>
            </w:tcBorders>
            <w:shd w:val="clear" w:color="000000" w:fill="FDE9D9"/>
            <w:noWrap/>
            <w:vAlign w:val="bottom"/>
            <w:hideMark/>
          </w:tcPr>
          <w:p w14:paraId="1F257B4A"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363" w:type="dxa"/>
            <w:tcBorders>
              <w:top w:val="nil"/>
              <w:left w:val="nil"/>
              <w:bottom w:val="single" w:sz="4" w:space="0" w:color="auto"/>
              <w:right w:val="single" w:sz="4" w:space="0" w:color="auto"/>
            </w:tcBorders>
            <w:shd w:val="clear" w:color="auto" w:fill="auto"/>
            <w:noWrap/>
            <w:vAlign w:val="bottom"/>
            <w:hideMark/>
          </w:tcPr>
          <w:p w14:paraId="7BF77648"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tcPr>
          <w:p w14:paraId="5F81B565"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p>
        </w:tc>
        <w:tc>
          <w:tcPr>
            <w:tcW w:w="340" w:type="dxa"/>
            <w:tcBorders>
              <w:top w:val="nil"/>
              <w:left w:val="nil"/>
              <w:bottom w:val="single" w:sz="4" w:space="0" w:color="auto"/>
              <w:right w:val="single" w:sz="4" w:space="0" w:color="auto"/>
            </w:tcBorders>
            <w:shd w:val="clear" w:color="auto" w:fill="auto"/>
            <w:noWrap/>
            <w:vAlign w:val="bottom"/>
            <w:hideMark/>
          </w:tcPr>
          <w:p w14:paraId="0E18CCAB"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tcPr>
          <w:p w14:paraId="687081F4"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p>
        </w:tc>
        <w:tc>
          <w:tcPr>
            <w:tcW w:w="363" w:type="dxa"/>
            <w:tcBorders>
              <w:top w:val="nil"/>
              <w:left w:val="nil"/>
              <w:bottom w:val="single" w:sz="4" w:space="0" w:color="auto"/>
              <w:right w:val="single" w:sz="4" w:space="0" w:color="auto"/>
            </w:tcBorders>
            <w:shd w:val="clear" w:color="auto" w:fill="auto"/>
            <w:noWrap/>
            <w:vAlign w:val="bottom"/>
            <w:hideMark/>
          </w:tcPr>
          <w:p w14:paraId="3F365292"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500" w:type="dxa"/>
            <w:tcBorders>
              <w:top w:val="nil"/>
              <w:left w:val="nil"/>
              <w:bottom w:val="single" w:sz="4" w:space="0" w:color="auto"/>
              <w:right w:val="nil"/>
            </w:tcBorders>
            <w:shd w:val="clear" w:color="auto" w:fill="auto"/>
            <w:noWrap/>
            <w:vAlign w:val="bottom"/>
          </w:tcPr>
          <w:p w14:paraId="220A7838"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p>
        </w:tc>
        <w:tc>
          <w:tcPr>
            <w:tcW w:w="452" w:type="dxa"/>
            <w:tcBorders>
              <w:top w:val="nil"/>
              <w:left w:val="single" w:sz="8" w:space="0" w:color="auto"/>
              <w:bottom w:val="single" w:sz="4" w:space="0" w:color="auto"/>
              <w:right w:val="single" w:sz="4" w:space="0" w:color="auto"/>
            </w:tcBorders>
            <w:shd w:val="clear" w:color="000000" w:fill="E6B8B7"/>
            <w:noWrap/>
            <w:vAlign w:val="bottom"/>
            <w:hideMark/>
          </w:tcPr>
          <w:p w14:paraId="06B2B345" w14:textId="77777777" w:rsidR="00D84149" w:rsidRPr="00D84149" w:rsidRDefault="00D84149" w:rsidP="00D84149">
            <w:pPr>
              <w:spacing w:after="0" w:line="240" w:lineRule="auto"/>
              <w:jc w:val="right"/>
              <w:rPr>
                <w:rFonts w:ascii="Times New Roman" w:eastAsia="Times New Roman" w:hAnsi="Times New Roman" w:cs="Times New Roman"/>
                <w:b/>
                <w:bCs/>
                <w:color w:val="000000"/>
                <w:sz w:val="20"/>
                <w:szCs w:val="20"/>
                <w:lang w:eastAsia="et-EE"/>
              </w:rPr>
            </w:pPr>
            <w:r w:rsidRPr="00D84149">
              <w:rPr>
                <w:rFonts w:ascii="Times New Roman" w:eastAsia="Times New Roman" w:hAnsi="Times New Roman" w:cs="Times New Roman"/>
                <w:b/>
                <w:bCs/>
                <w:color w:val="000000"/>
                <w:sz w:val="20"/>
                <w:szCs w:val="20"/>
                <w:lang w:eastAsia="et-EE"/>
              </w:rPr>
              <w:t>4</w:t>
            </w:r>
          </w:p>
        </w:tc>
        <w:tc>
          <w:tcPr>
            <w:tcW w:w="429" w:type="dxa"/>
            <w:tcBorders>
              <w:top w:val="nil"/>
              <w:left w:val="nil"/>
              <w:bottom w:val="single" w:sz="4" w:space="0" w:color="auto"/>
              <w:right w:val="single" w:sz="8" w:space="0" w:color="auto"/>
            </w:tcBorders>
            <w:shd w:val="clear" w:color="000000" w:fill="FDE9D9"/>
            <w:noWrap/>
            <w:vAlign w:val="bottom"/>
            <w:hideMark/>
          </w:tcPr>
          <w:p w14:paraId="10941704"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41" w:type="dxa"/>
            <w:tcBorders>
              <w:top w:val="nil"/>
              <w:left w:val="nil"/>
              <w:bottom w:val="single" w:sz="4" w:space="0" w:color="auto"/>
              <w:right w:val="single" w:sz="4" w:space="0" w:color="auto"/>
            </w:tcBorders>
            <w:shd w:val="clear" w:color="auto" w:fill="auto"/>
            <w:noWrap/>
            <w:vAlign w:val="bottom"/>
            <w:hideMark/>
          </w:tcPr>
          <w:p w14:paraId="1C43A9BB" w14:textId="77777777" w:rsidR="00D84149" w:rsidRPr="00D84149" w:rsidRDefault="00D84149" w:rsidP="00D84149">
            <w:pPr>
              <w:spacing w:after="0" w:line="240" w:lineRule="auto"/>
              <w:jc w:val="right"/>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0</w:t>
            </w:r>
          </w:p>
        </w:tc>
        <w:tc>
          <w:tcPr>
            <w:tcW w:w="429" w:type="dxa"/>
            <w:tcBorders>
              <w:top w:val="nil"/>
              <w:left w:val="nil"/>
              <w:bottom w:val="single" w:sz="4" w:space="0" w:color="auto"/>
              <w:right w:val="single" w:sz="8" w:space="0" w:color="auto"/>
            </w:tcBorders>
            <w:shd w:val="clear" w:color="auto" w:fill="auto"/>
            <w:noWrap/>
            <w:vAlign w:val="bottom"/>
            <w:hideMark/>
          </w:tcPr>
          <w:p w14:paraId="6AD32407"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518" w:type="dxa"/>
            <w:tcBorders>
              <w:top w:val="nil"/>
              <w:left w:val="nil"/>
              <w:bottom w:val="single" w:sz="4" w:space="0" w:color="auto"/>
              <w:right w:val="single" w:sz="4" w:space="0" w:color="auto"/>
            </w:tcBorders>
            <w:shd w:val="clear" w:color="auto" w:fill="auto"/>
            <w:noWrap/>
            <w:vAlign w:val="bottom"/>
            <w:hideMark/>
          </w:tcPr>
          <w:p w14:paraId="411A0A1E" w14:textId="77777777" w:rsidR="00D84149" w:rsidRPr="00D84149" w:rsidRDefault="00D84149" w:rsidP="00D84149">
            <w:pPr>
              <w:spacing w:after="0" w:line="240" w:lineRule="auto"/>
              <w:jc w:val="right"/>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2</w:t>
            </w:r>
          </w:p>
        </w:tc>
        <w:tc>
          <w:tcPr>
            <w:tcW w:w="429" w:type="dxa"/>
            <w:tcBorders>
              <w:top w:val="nil"/>
              <w:left w:val="nil"/>
              <w:bottom w:val="single" w:sz="4" w:space="0" w:color="auto"/>
              <w:right w:val="nil"/>
            </w:tcBorders>
            <w:shd w:val="clear" w:color="auto" w:fill="auto"/>
            <w:noWrap/>
            <w:vAlign w:val="bottom"/>
            <w:hideMark/>
          </w:tcPr>
          <w:p w14:paraId="1F02F831"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90" w:type="dxa"/>
            <w:tcBorders>
              <w:top w:val="nil"/>
              <w:left w:val="single" w:sz="8" w:space="0" w:color="auto"/>
              <w:bottom w:val="single" w:sz="4" w:space="0" w:color="auto"/>
              <w:right w:val="nil"/>
            </w:tcBorders>
            <w:shd w:val="clear" w:color="auto" w:fill="auto"/>
            <w:noWrap/>
            <w:vAlign w:val="bottom"/>
            <w:hideMark/>
          </w:tcPr>
          <w:p w14:paraId="4FF83ABA" w14:textId="77777777" w:rsidR="00D84149" w:rsidRPr="00D84149" w:rsidRDefault="00D84149" w:rsidP="00D84149">
            <w:pPr>
              <w:spacing w:after="0" w:line="240" w:lineRule="auto"/>
              <w:jc w:val="right"/>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2</w:t>
            </w:r>
          </w:p>
        </w:tc>
        <w:tc>
          <w:tcPr>
            <w:tcW w:w="429" w:type="dxa"/>
            <w:tcBorders>
              <w:top w:val="nil"/>
              <w:left w:val="single" w:sz="4" w:space="0" w:color="auto"/>
              <w:bottom w:val="single" w:sz="4" w:space="0" w:color="auto"/>
              <w:right w:val="single" w:sz="8" w:space="0" w:color="auto"/>
            </w:tcBorders>
            <w:shd w:val="clear" w:color="auto" w:fill="auto"/>
            <w:noWrap/>
            <w:vAlign w:val="bottom"/>
            <w:hideMark/>
          </w:tcPr>
          <w:p w14:paraId="00F1E3FD"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r>
      <w:tr w:rsidR="00D84149" w:rsidRPr="00D84149" w14:paraId="4B6C49D4" w14:textId="77777777" w:rsidTr="00D61C68">
        <w:trPr>
          <w:trHeight w:val="300"/>
        </w:trPr>
        <w:tc>
          <w:tcPr>
            <w:tcW w:w="2404" w:type="dxa"/>
            <w:tcBorders>
              <w:top w:val="nil"/>
              <w:left w:val="single" w:sz="4" w:space="0" w:color="auto"/>
              <w:bottom w:val="single" w:sz="4" w:space="0" w:color="auto"/>
              <w:right w:val="nil"/>
            </w:tcBorders>
            <w:shd w:val="clear" w:color="auto" w:fill="auto"/>
            <w:noWrap/>
            <w:vAlign w:val="bottom"/>
            <w:hideMark/>
          </w:tcPr>
          <w:p w14:paraId="31687375"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Füüsika</w:t>
            </w:r>
          </w:p>
        </w:tc>
        <w:tc>
          <w:tcPr>
            <w:tcW w:w="452" w:type="dxa"/>
            <w:tcBorders>
              <w:top w:val="nil"/>
              <w:left w:val="single" w:sz="8" w:space="0" w:color="auto"/>
              <w:bottom w:val="single" w:sz="4" w:space="0" w:color="auto"/>
              <w:right w:val="single" w:sz="4" w:space="0" w:color="auto"/>
            </w:tcBorders>
            <w:shd w:val="clear" w:color="000000" w:fill="E6B8B7"/>
            <w:noWrap/>
            <w:vAlign w:val="bottom"/>
            <w:hideMark/>
          </w:tcPr>
          <w:p w14:paraId="0F220AA0" w14:textId="77777777" w:rsidR="00D84149" w:rsidRPr="00D84149" w:rsidRDefault="00D84149" w:rsidP="00D84149">
            <w:pPr>
              <w:spacing w:after="0" w:line="240" w:lineRule="auto"/>
              <w:jc w:val="right"/>
              <w:rPr>
                <w:rFonts w:ascii="Times New Roman" w:eastAsia="Times New Roman" w:hAnsi="Times New Roman" w:cs="Times New Roman"/>
                <w:b/>
                <w:bCs/>
                <w:color w:val="000000"/>
                <w:sz w:val="20"/>
                <w:szCs w:val="20"/>
                <w:lang w:eastAsia="et-EE"/>
              </w:rPr>
            </w:pPr>
            <w:r w:rsidRPr="00D84149">
              <w:rPr>
                <w:rFonts w:ascii="Times New Roman" w:eastAsia="Times New Roman" w:hAnsi="Times New Roman" w:cs="Times New Roman"/>
                <w:b/>
                <w:bCs/>
                <w:color w:val="000000"/>
                <w:sz w:val="20"/>
                <w:szCs w:val="20"/>
                <w:lang w:eastAsia="et-EE"/>
              </w:rPr>
              <w:t>0</w:t>
            </w:r>
          </w:p>
        </w:tc>
        <w:tc>
          <w:tcPr>
            <w:tcW w:w="429" w:type="dxa"/>
            <w:tcBorders>
              <w:top w:val="nil"/>
              <w:left w:val="nil"/>
              <w:bottom w:val="single" w:sz="4" w:space="0" w:color="auto"/>
              <w:right w:val="single" w:sz="8" w:space="0" w:color="auto"/>
            </w:tcBorders>
            <w:shd w:val="clear" w:color="000000" w:fill="FDE9D9"/>
            <w:noWrap/>
            <w:vAlign w:val="bottom"/>
          </w:tcPr>
          <w:p w14:paraId="27FE5BAA"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p>
        </w:tc>
        <w:tc>
          <w:tcPr>
            <w:tcW w:w="340" w:type="dxa"/>
            <w:tcBorders>
              <w:top w:val="nil"/>
              <w:left w:val="nil"/>
              <w:bottom w:val="single" w:sz="4" w:space="0" w:color="auto"/>
              <w:right w:val="single" w:sz="4" w:space="0" w:color="auto"/>
            </w:tcBorders>
            <w:shd w:val="clear" w:color="auto" w:fill="auto"/>
            <w:noWrap/>
            <w:vAlign w:val="bottom"/>
            <w:hideMark/>
          </w:tcPr>
          <w:p w14:paraId="640F63CB"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tcPr>
          <w:p w14:paraId="3D74572F"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p>
        </w:tc>
        <w:tc>
          <w:tcPr>
            <w:tcW w:w="340" w:type="dxa"/>
            <w:tcBorders>
              <w:top w:val="nil"/>
              <w:left w:val="nil"/>
              <w:bottom w:val="single" w:sz="4" w:space="0" w:color="auto"/>
              <w:right w:val="single" w:sz="4" w:space="0" w:color="auto"/>
            </w:tcBorders>
            <w:shd w:val="clear" w:color="auto" w:fill="auto"/>
            <w:noWrap/>
            <w:vAlign w:val="bottom"/>
            <w:hideMark/>
          </w:tcPr>
          <w:p w14:paraId="33418A41"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tcPr>
          <w:p w14:paraId="7461B3D4"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p>
        </w:tc>
        <w:tc>
          <w:tcPr>
            <w:tcW w:w="579" w:type="dxa"/>
            <w:tcBorders>
              <w:top w:val="nil"/>
              <w:left w:val="nil"/>
              <w:bottom w:val="single" w:sz="4" w:space="0" w:color="auto"/>
              <w:right w:val="single" w:sz="4" w:space="0" w:color="auto"/>
            </w:tcBorders>
            <w:shd w:val="clear" w:color="auto" w:fill="auto"/>
            <w:noWrap/>
            <w:vAlign w:val="bottom"/>
            <w:hideMark/>
          </w:tcPr>
          <w:p w14:paraId="633CD283"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250" w:type="dxa"/>
            <w:tcBorders>
              <w:top w:val="nil"/>
              <w:left w:val="nil"/>
              <w:bottom w:val="single" w:sz="4" w:space="0" w:color="auto"/>
              <w:right w:val="single" w:sz="8" w:space="0" w:color="auto"/>
            </w:tcBorders>
            <w:shd w:val="clear" w:color="auto" w:fill="auto"/>
            <w:noWrap/>
            <w:vAlign w:val="bottom"/>
          </w:tcPr>
          <w:p w14:paraId="2F64C73A"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p>
        </w:tc>
        <w:tc>
          <w:tcPr>
            <w:tcW w:w="452" w:type="dxa"/>
            <w:tcBorders>
              <w:top w:val="nil"/>
              <w:left w:val="nil"/>
              <w:bottom w:val="single" w:sz="4" w:space="0" w:color="auto"/>
              <w:right w:val="single" w:sz="4" w:space="0" w:color="auto"/>
            </w:tcBorders>
            <w:shd w:val="clear" w:color="000000" w:fill="E6B8B7"/>
            <w:noWrap/>
            <w:vAlign w:val="bottom"/>
            <w:hideMark/>
          </w:tcPr>
          <w:p w14:paraId="483BDB87" w14:textId="77777777" w:rsidR="00D84149" w:rsidRPr="00D84149" w:rsidRDefault="00D84149" w:rsidP="00D84149">
            <w:pPr>
              <w:spacing w:after="0" w:line="240" w:lineRule="auto"/>
              <w:jc w:val="right"/>
              <w:rPr>
                <w:rFonts w:ascii="Times New Roman" w:eastAsia="Times New Roman" w:hAnsi="Times New Roman" w:cs="Times New Roman"/>
                <w:b/>
                <w:bCs/>
                <w:color w:val="000000"/>
                <w:sz w:val="20"/>
                <w:szCs w:val="20"/>
                <w:lang w:eastAsia="et-EE"/>
              </w:rPr>
            </w:pPr>
            <w:r w:rsidRPr="00D84149">
              <w:rPr>
                <w:rFonts w:ascii="Times New Roman" w:eastAsia="Times New Roman" w:hAnsi="Times New Roman" w:cs="Times New Roman"/>
                <w:b/>
                <w:bCs/>
                <w:color w:val="000000"/>
                <w:sz w:val="20"/>
                <w:szCs w:val="20"/>
                <w:lang w:eastAsia="et-EE"/>
              </w:rPr>
              <w:t>0</w:t>
            </w:r>
          </w:p>
        </w:tc>
        <w:tc>
          <w:tcPr>
            <w:tcW w:w="500" w:type="dxa"/>
            <w:tcBorders>
              <w:top w:val="nil"/>
              <w:left w:val="nil"/>
              <w:bottom w:val="single" w:sz="4" w:space="0" w:color="auto"/>
              <w:right w:val="single" w:sz="8" w:space="0" w:color="auto"/>
            </w:tcBorders>
            <w:shd w:val="clear" w:color="000000" w:fill="FDE9D9"/>
            <w:noWrap/>
            <w:vAlign w:val="bottom"/>
            <w:hideMark/>
          </w:tcPr>
          <w:p w14:paraId="3B61B39E"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363" w:type="dxa"/>
            <w:tcBorders>
              <w:top w:val="nil"/>
              <w:left w:val="nil"/>
              <w:bottom w:val="single" w:sz="4" w:space="0" w:color="auto"/>
              <w:right w:val="single" w:sz="4" w:space="0" w:color="auto"/>
            </w:tcBorders>
            <w:shd w:val="clear" w:color="auto" w:fill="auto"/>
            <w:noWrap/>
            <w:vAlign w:val="bottom"/>
            <w:hideMark/>
          </w:tcPr>
          <w:p w14:paraId="2E348B9E"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tcPr>
          <w:p w14:paraId="30DCF05C"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p>
        </w:tc>
        <w:tc>
          <w:tcPr>
            <w:tcW w:w="340" w:type="dxa"/>
            <w:tcBorders>
              <w:top w:val="nil"/>
              <w:left w:val="nil"/>
              <w:bottom w:val="single" w:sz="4" w:space="0" w:color="auto"/>
              <w:right w:val="single" w:sz="4" w:space="0" w:color="auto"/>
            </w:tcBorders>
            <w:shd w:val="clear" w:color="auto" w:fill="auto"/>
            <w:noWrap/>
            <w:vAlign w:val="bottom"/>
            <w:hideMark/>
          </w:tcPr>
          <w:p w14:paraId="26FDC999"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tcPr>
          <w:p w14:paraId="712BB3B1"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p>
        </w:tc>
        <w:tc>
          <w:tcPr>
            <w:tcW w:w="363" w:type="dxa"/>
            <w:tcBorders>
              <w:top w:val="nil"/>
              <w:left w:val="nil"/>
              <w:bottom w:val="single" w:sz="4" w:space="0" w:color="auto"/>
              <w:right w:val="single" w:sz="4" w:space="0" w:color="auto"/>
            </w:tcBorders>
            <w:shd w:val="clear" w:color="auto" w:fill="auto"/>
            <w:noWrap/>
            <w:vAlign w:val="bottom"/>
            <w:hideMark/>
          </w:tcPr>
          <w:p w14:paraId="34998796"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500" w:type="dxa"/>
            <w:tcBorders>
              <w:top w:val="nil"/>
              <w:left w:val="nil"/>
              <w:bottom w:val="single" w:sz="4" w:space="0" w:color="auto"/>
              <w:right w:val="nil"/>
            </w:tcBorders>
            <w:shd w:val="clear" w:color="auto" w:fill="auto"/>
            <w:noWrap/>
            <w:vAlign w:val="bottom"/>
          </w:tcPr>
          <w:p w14:paraId="00F349C2"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p>
        </w:tc>
        <w:tc>
          <w:tcPr>
            <w:tcW w:w="452" w:type="dxa"/>
            <w:tcBorders>
              <w:top w:val="nil"/>
              <w:left w:val="single" w:sz="8" w:space="0" w:color="auto"/>
              <w:bottom w:val="single" w:sz="4" w:space="0" w:color="auto"/>
              <w:right w:val="single" w:sz="4" w:space="0" w:color="auto"/>
            </w:tcBorders>
            <w:shd w:val="clear" w:color="000000" w:fill="E6B8B7"/>
            <w:noWrap/>
            <w:vAlign w:val="bottom"/>
            <w:hideMark/>
          </w:tcPr>
          <w:p w14:paraId="106136CD" w14:textId="77777777" w:rsidR="00D84149" w:rsidRPr="00D84149" w:rsidRDefault="00D84149" w:rsidP="00D84149">
            <w:pPr>
              <w:spacing w:after="0" w:line="240" w:lineRule="auto"/>
              <w:jc w:val="right"/>
              <w:rPr>
                <w:rFonts w:ascii="Times New Roman" w:eastAsia="Times New Roman" w:hAnsi="Times New Roman" w:cs="Times New Roman"/>
                <w:b/>
                <w:bCs/>
                <w:color w:val="000000"/>
                <w:sz w:val="20"/>
                <w:szCs w:val="20"/>
                <w:lang w:eastAsia="et-EE"/>
              </w:rPr>
            </w:pPr>
            <w:r w:rsidRPr="00D84149">
              <w:rPr>
                <w:rFonts w:ascii="Times New Roman" w:eastAsia="Times New Roman" w:hAnsi="Times New Roman" w:cs="Times New Roman"/>
                <w:b/>
                <w:bCs/>
                <w:color w:val="000000"/>
                <w:sz w:val="20"/>
                <w:szCs w:val="20"/>
                <w:lang w:eastAsia="et-EE"/>
              </w:rPr>
              <w:t>4</w:t>
            </w:r>
          </w:p>
        </w:tc>
        <w:tc>
          <w:tcPr>
            <w:tcW w:w="429" w:type="dxa"/>
            <w:tcBorders>
              <w:top w:val="nil"/>
              <w:left w:val="nil"/>
              <w:bottom w:val="single" w:sz="4" w:space="0" w:color="auto"/>
              <w:right w:val="single" w:sz="8" w:space="0" w:color="auto"/>
            </w:tcBorders>
            <w:shd w:val="clear" w:color="000000" w:fill="FDE9D9"/>
            <w:noWrap/>
            <w:vAlign w:val="bottom"/>
            <w:hideMark/>
          </w:tcPr>
          <w:p w14:paraId="7C800719"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41" w:type="dxa"/>
            <w:tcBorders>
              <w:top w:val="nil"/>
              <w:left w:val="nil"/>
              <w:bottom w:val="single" w:sz="4" w:space="0" w:color="auto"/>
              <w:right w:val="single" w:sz="4" w:space="0" w:color="auto"/>
            </w:tcBorders>
            <w:shd w:val="clear" w:color="auto" w:fill="auto"/>
            <w:noWrap/>
            <w:vAlign w:val="bottom"/>
            <w:hideMark/>
          </w:tcPr>
          <w:p w14:paraId="569D515D" w14:textId="77777777" w:rsidR="00D84149" w:rsidRPr="00D84149" w:rsidRDefault="00D84149" w:rsidP="00D84149">
            <w:pPr>
              <w:spacing w:after="0" w:line="240" w:lineRule="auto"/>
              <w:jc w:val="right"/>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0</w:t>
            </w:r>
          </w:p>
        </w:tc>
        <w:tc>
          <w:tcPr>
            <w:tcW w:w="429" w:type="dxa"/>
            <w:tcBorders>
              <w:top w:val="nil"/>
              <w:left w:val="nil"/>
              <w:bottom w:val="single" w:sz="4" w:space="0" w:color="auto"/>
              <w:right w:val="single" w:sz="8" w:space="0" w:color="auto"/>
            </w:tcBorders>
            <w:shd w:val="clear" w:color="auto" w:fill="auto"/>
            <w:noWrap/>
            <w:vAlign w:val="bottom"/>
            <w:hideMark/>
          </w:tcPr>
          <w:p w14:paraId="6C474801"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518" w:type="dxa"/>
            <w:tcBorders>
              <w:top w:val="nil"/>
              <w:left w:val="nil"/>
              <w:bottom w:val="single" w:sz="4" w:space="0" w:color="auto"/>
              <w:right w:val="single" w:sz="4" w:space="0" w:color="auto"/>
            </w:tcBorders>
            <w:shd w:val="clear" w:color="auto" w:fill="auto"/>
            <w:noWrap/>
            <w:vAlign w:val="bottom"/>
            <w:hideMark/>
          </w:tcPr>
          <w:p w14:paraId="05A24BCC" w14:textId="77777777" w:rsidR="00D84149" w:rsidRPr="00D84149" w:rsidRDefault="00D84149" w:rsidP="00D84149">
            <w:pPr>
              <w:spacing w:after="0" w:line="240" w:lineRule="auto"/>
              <w:jc w:val="right"/>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2</w:t>
            </w:r>
          </w:p>
        </w:tc>
        <w:tc>
          <w:tcPr>
            <w:tcW w:w="429" w:type="dxa"/>
            <w:tcBorders>
              <w:top w:val="nil"/>
              <w:left w:val="nil"/>
              <w:bottom w:val="single" w:sz="4" w:space="0" w:color="auto"/>
              <w:right w:val="nil"/>
            </w:tcBorders>
            <w:shd w:val="clear" w:color="auto" w:fill="auto"/>
            <w:noWrap/>
            <w:vAlign w:val="bottom"/>
            <w:hideMark/>
          </w:tcPr>
          <w:p w14:paraId="3E428748"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90" w:type="dxa"/>
            <w:tcBorders>
              <w:top w:val="nil"/>
              <w:left w:val="single" w:sz="8" w:space="0" w:color="auto"/>
              <w:bottom w:val="single" w:sz="4" w:space="0" w:color="auto"/>
              <w:right w:val="nil"/>
            </w:tcBorders>
            <w:shd w:val="clear" w:color="auto" w:fill="auto"/>
            <w:noWrap/>
            <w:vAlign w:val="bottom"/>
            <w:hideMark/>
          </w:tcPr>
          <w:p w14:paraId="194CBB83" w14:textId="77777777" w:rsidR="00D84149" w:rsidRPr="00D84149" w:rsidRDefault="00D84149" w:rsidP="00D84149">
            <w:pPr>
              <w:spacing w:after="0" w:line="240" w:lineRule="auto"/>
              <w:jc w:val="right"/>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2</w:t>
            </w:r>
          </w:p>
        </w:tc>
        <w:tc>
          <w:tcPr>
            <w:tcW w:w="429" w:type="dxa"/>
            <w:tcBorders>
              <w:top w:val="nil"/>
              <w:left w:val="single" w:sz="4" w:space="0" w:color="auto"/>
              <w:bottom w:val="single" w:sz="4" w:space="0" w:color="auto"/>
              <w:right w:val="single" w:sz="8" w:space="0" w:color="auto"/>
            </w:tcBorders>
            <w:shd w:val="clear" w:color="auto" w:fill="auto"/>
            <w:noWrap/>
            <w:vAlign w:val="bottom"/>
            <w:hideMark/>
          </w:tcPr>
          <w:p w14:paraId="2FC248B6"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r>
      <w:tr w:rsidR="00D84149" w:rsidRPr="00D84149" w14:paraId="6C87958A" w14:textId="77777777" w:rsidTr="00D61C68">
        <w:trPr>
          <w:trHeight w:val="300"/>
        </w:trPr>
        <w:tc>
          <w:tcPr>
            <w:tcW w:w="2404" w:type="dxa"/>
            <w:tcBorders>
              <w:top w:val="nil"/>
              <w:left w:val="single" w:sz="4" w:space="0" w:color="auto"/>
              <w:bottom w:val="single" w:sz="4" w:space="0" w:color="auto"/>
              <w:right w:val="nil"/>
            </w:tcBorders>
            <w:shd w:val="clear" w:color="auto" w:fill="auto"/>
            <w:noWrap/>
            <w:vAlign w:val="bottom"/>
            <w:hideMark/>
          </w:tcPr>
          <w:p w14:paraId="14593072"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Ajalugu</w:t>
            </w:r>
          </w:p>
        </w:tc>
        <w:tc>
          <w:tcPr>
            <w:tcW w:w="452" w:type="dxa"/>
            <w:tcBorders>
              <w:top w:val="nil"/>
              <w:left w:val="single" w:sz="8" w:space="0" w:color="auto"/>
              <w:bottom w:val="single" w:sz="4" w:space="0" w:color="auto"/>
              <w:right w:val="single" w:sz="4" w:space="0" w:color="auto"/>
            </w:tcBorders>
            <w:shd w:val="clear" w:color="000000" w:fill="E6B8B7"/>
            <w:noWrap/>
            <w:vAlign w:val="bottom"/>
            <w:hideMark/>
          </w:tcPr>
          <w:p w14:paraId="3CA44481" w14:textId="77777777" w:rsidR="00D84149" w:rsidRPr="00D84149" w:rsidRDefault="00D84149" w:rsidP="00D84149">
            <w:pPr>
              <w:spacing w:after="0" w:line="240" w:lineRule="auto"/>
              <w:jc w:val="right"/>
              <w:rPr>
                <w:rFonts w:ascii="Times New Roman" w:eastAsia="Times New Roman" w:hAnsi="Times New Roman" w:cs="Times New Roman"/>
                <w:b/>
                <w:bCs/>
                <w:color w:val="000000"/>
                <w:sz w:val="20"/>
                <w:szCs w:val="20"/>
                <w:lang w:eastAsia="et-EE"/>
              </w:rPr>
            </w:pPr>
            <w:r w:rsidRPr="00D84149">
              <w:rPr>
                <w:rFonts w:ascii="Times New Roman" w:eastAsia="Times New Roman" w:hAnsi="Times New Roman" w:cs="Times New Roman"/>
                <w:b/>
                <w:bCs/>
                <w:color w:val="000000"/>
                <w:sz w:val="20"/>
                <w:szCs w:val="20"/>
                <w:lang w:eastAsia="et-EE"/>
              </w:rPr>
              <w:t>0</w:t>
            </w:r>
          </w:p>
        </w:tc>
        <w:tc>
          <w:tcPr>
            <w:tcW w:w="429" w:type="dxa"/>
            <w:tcBorders>
              <w:top w:val="nil"/>
              <w:left w:val="nil"/>
              <w:bottom w:val="single" w:sz="4" w:space="0" w:color="auto"/>
              <w:right w:val="single" w:sz="8" w:space="0" w:color="auto"/>
            </w:tcBorders>
            <w:shd w:val="clear" w:color="000000" w:fill="FDE9D9"/>
            <w:noWrap/>
            <w:vAlign w:val="bottom"/>
          </w:tcPr>
          <w:p w14:paraId="04E4E075"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p>
        </w:tc>
        <w:tc>
          <w:tcPr>
            <w:tcW w:w="340" w:type="dxa"/>
            <w:tcBorders>
              <w:top w:val="nil"/>
              <w:left w:val="nil"/>
              <w:bottom w:val="single" w:sz="4" w:space="0" w:color="auto"/>
              <w:right w:val="single" w:sz="4" w:space="0" w:color="auto"/>
            </w:tcBorders>
            <w:shd w:val="clear" w:color="auto" w:fill="auto"/>
            <w:noWrap/>
            <w:vAlign w:val="bottom"/>
            <w:hideMark/>
          </w:tcPr>
          <w:p w14:paraId="5B83A8F1"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tcPr>
          <w:p w14:paraId="64F5077B"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p>
        </w:tc>
        <w:tc>
          <w:tcPr>
            <w:tcW w:w="340" w:type="dxa"/>
            <w:tcBorders>
              <w:top w:val="nil"/>
              <w:left w:val="nil"/>
              <w:bottom w:val="single" w:sz="4" w:space="0" w:color="auto"/>
              <w:right w:val="single" w:sz="4" w:space="0" w:color="auto"/>
            </w:tcBorders>
            <w:shd w:val="clear" w:color="auto" w:fill="auto"/>
            <w:noWrap/>
            <w:vAlign w:val="bottom"/>
            <w:hideMark/>
          </w:tcPr>
          <w:p w14:paraId="272CE309"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tcPr>
          <w:p w14:paraId="000E9296"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p>
        </w:tc>
        <w:tc>
          <w:tcPr>
            <w:tcW w:w="579" w:type="dxa"/>
            <w:tcBorders>
              <w:top w:val="nil"/>
              <w:left w:val="nil"/>
              <w:bottom w:val="single" w:sz="4" w:space="0" w:color="auto"/>
              <w:right w:val="single" w:sz="4" w:space="0" w:color="auto"/>
            </w:tcBorders>
            <w:shd w:val="clear" w:color="auto" w:fill="auto"/>
            <w:noWrap/>
            <w:vAlign w:val="bottom"/>
            <w:hideMark/>
          </w:tcPr>
          <w:p w14:paraId="4A1A2E74"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250" w:type="dxa"/>
            <w:tcBorders>
              <w:top w:val="nil"/>
              <w:left w:val="nil"/>
              <w:bottom w:val="single" w:sz="4" w:space="0" w:color="auto"/>
              <w:right w:val="single" w:sz="8" w:space="0" w:color="auto"/>
            </w:tcBorders>
            <w:shd w:val="clear" w:color="auto" w:fill="auto"/>
            <w:noWrap/>
            <w:vAlign w:val="bottom"/>
          </w:tcPr>
          <w:p w14:paraId="6974E730"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p>
        </w:tc>
        <w:tc>
          <w:tcPr>
            <w:tcW w:w="452" w:type="dxa"/>
            <w:tcBorders>
              <w:top w:val="nil"/>
              <w:left w:val="nil"/>
              <w:bottom w:val="single" w:sz="4" w:space="0" w:color="auto"/>
              <w:right w:val="single" w:sz="4" w:space="0" w:color="auto"/>
            </w:tcBorders>
            <w:shd w:val="clear" w:color="000000" w:fill="E6B8B7"/>
            <w:noWrap/>
            <w:vAlign w:val="bottom"/>
            <w:hideMark/>
          </w:tcPr>
          <w:p w14:paraId="44D61C1E" w14:textId="77777777" w:rsidR="00D84149" w:rsidRPr="00D84149" w:rsidRDefault="00D84149" w:rsidP="00D84149">
            <w:pPr>
              <w:spacing w:after="0" w:line="240" w:lineRule="auto"/>
              <w:jc w:val="right"/>
              <w:rPr>
                <w:rFonts w:ascii="Times New Roman" w:eastAsia="Times New Roman" w:hAnsi="Times New Roman" w:cs="Times New Roman"/>
                <w:b/>
                <w:bCs/>
                <w:color w:val="000000"/>
                <w:sz w:val="20"/>
                <w:szCs w:val="20"/>
                <w:lang w:eastAsia="et-EE"/>
              </w:rPr>
            </w:pPr>
            <w:r w:rsidRPr="00D84149">
              <w:rPr>
                <w:rFonts w:ascii="Times New Roman" w:eastAsia="Times New Roman" w:hAnsi="Times New Roman" w:cs="Times New Roman"/>
                <w:b/>
                <w:bCs/>
                <w:color w:val="000000"/>
                <w:sz w:val="20"/>
                <w:szCs w:val="20"/>
                <w:lang w:eastAsia="et-EE"/>
              </w:rPr>
              <w:t>3</w:t>
            </w:r>
          </w:p>
        </w:tc>
        <w:tc>
          <w:tcPr>
            <w:tcW w:w="500" w:type="dxa"/>
            <w:tcBorders>
              <w:top w:val="nil"/>
              <w:left w:val="nil"/>
              <w:bottom w:val="single" w:sz="4" w:space="0" w:color="auto"/>
              <w:right w:val="single" w:sz="8" w:space="0" w:color="auto"/>
            </w:tcBorders>
            <w:shd w:val="clear" w:color="000000" w:fill="FDE9D9"/>
            <w:noWrap/>
            <w:vAlign w:val="bottom"/>
            <w:hideMark/>
          </w:tcPr>
          <w:p w14:paraId="65017227"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363" w:type="dxa"/>
            <w:tcBorders>
              <w:top w:val="nil"/>
              <w:left w:val="nil"/>
              <w:bottom w:val="single" w:sz="4" w:space="0" w:color="auto"/>
              <w:right w:val="single" w:sz="4" w:space="0" w:color="auto"/>
            </w:tcBorders>
            <w:shd w:val="clear" w:color="auto" w:fill="auto"/>
            <w:noWrap/>
            <w:vAlign w:val="bottom"/>
            <w:hideMark/>
          </w:tcPr>
          <w:p w14:paraId="03853869"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tcPr>
          <w:p w14:paraId="28D1B963"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p>
        </w:tc>
        <w:tc>
          <w:tcPr>
            <w:tcW w:w="340" w:type="dxa"/>
            <w:tcBorders>
              <w:top w:val="nil"/>
              <w:left w:val="nil"/>
              <w:bottom w:val="single" w:sz="4" w:space="0" w:color="auto"/>
              <w:right w:val="single" w:sz="4" w:space="0" w:color="auto"/>
            </w:tcBorders>
            <w:shd w:val="clear" w:color="auto" w:fill="auto"/>
            <w:noWrap/>
            <w:vAlign w:val="bottom"/>
            <w:hideMark/>
          </w:tcPr>
          <w:p w14:paraId="10C1C902" w14:textId="77777777" w:rsidR="00D84149" w:rsidRPr="00D84149" w:rsidRDefault="00D84149" w:rsidP="00D84149">
            <w:pPr>
              <w:spacing w:after="0" w:line="240" w:lineRule="auto"/>
              <w:jc w:val="right"/>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1</w:t>
            </w:r>
          </w:p>
        </w:tc>
        <w:tc>
          <w:tcPr>
            <w:tcW w:w="429" w:type="dxa"/>
            <w:tcBorders>
              <w:top w:val="nil"/>
              <w:left w:val="nil"/>
              <w:bottom w:val="single" w:sz="4" w:space="0" w:color="auto"/>
              <w:right w:val="single" w:sz="8" w:space="0" w:color="auto"/>
            </w:tcBorders>
            <w:shd w:val="clear" w:color="auto" w:fill="auto"/>
            <w:noWrap/>
            <w:vAlign w:val="bottom"/>
          </w:tcPr>
          <w:p w14:paraId="7549147C"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p>
        </w:tc>
        <w:tc>
          <w:tcPr>
            <w:tcW w:w="363" w:type="dxa"/>
            <w:tcBorders>
              <w:top w:val="nil"/>
              <w:left w:val="nil"/>
              <w:bottom w:val="single" w:sz="4" w:space="0" w:color="auto"/>
              <w:right w:val="single" w:sz="4" w:space="0" w:color="auto"/>
            </w:tcBorders>
            <w:shd w:val="clear" w:color="auto" w:fill="auto"/>
            <w:noWrap/>
            <w:vAlign w:val="bottom"/>
            <w:hideMark/>
          </w:tcPr>
          <w:p w14:paraId="0FA3D32F" w14:textId="77777777" w:rsidR="00D84149" w:rsidRPr="00D84149" w:rsidRDefault="00D84149" w:rsidP="00D84149">
            <w:pPr>
              <w:spacing w:after="0" w:line="240" w:lineRule="auto"/>
              <w:jc w:val="right"/>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2</w:t>
            </w:r>
          </w:p>
        </w:tc>
        <w:tc>
          <w:tcPr>
            <w:tcW w:w="500" w:type="dxa"/>
            <w:tcBorders>
              <w:top w:val="nil"/>
              <w:left w:val="nil"/>
              <w:bottom w:val="single" w:sz="4" w:space="0" w:color="auto"/>
              <w:right w:val="nil"/>
            </w:tcBorders>
            <w:shd w:val="clear" w:color="auto" w:fill="auto"/>
            <w:noWrap/>
            <w:vAlign w:val="bottom"/>
          </w:tcPr>
          <w:p w14:paraId="1AE9688D"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p>
        </w:tc>
        <w:tc>
          <w:tcPr>
            <w:tcW w:w="452" w:type="dxa"/>
            <w:tcBorders>
              <w:top w:val="nil"/>
              <w:left w:val="single" w:sz="8" w:space="0" w:color="auto"/>
              <w:bottom w:val="single" w:sz="4" w:space="0" w:color="auto"/>
              <w:right w:val="single" w:sz="4" w:space="0" w:color="auto"/>
            </w:tcBorders>
            <w:shd w:val="clear" w:color="000000" w:fill="E6B8B7"/>
            <w:noWrap/>
            <w:vAlign w:val="bottom"/>
            <w:hideMark/>
          </w:tcPr>
          <w:p w14:paraId="075C9EBA" w14:textId="77777777" w:rsidR="00D84149" w:rsidRPr="00D84149" w:rsidRDefault="00D84149" w:rsidP="00D84149">
            <w:pPr>
              <w:spacing w:after="0" w:line="240" w:lineRule="auto"/>
              <w:jc w:val="right"/>
              <w:rPr>
                <w:rFonts w:ascii="Times New Roman" w:eastAsia="Times New Roman" w:hAnsi="Times New Roman" w:cs="Times New Roman"/>
                <w:b/>
                <w:bCs/>
                <w:color w:val="000000"/>
                <w:sz w:val="20"/>
                <w:szCs w:val="20"/>
                <w:lang w:eastAsia="et-EE"/>
              </w:rPr>
            </w:pPr>
            <w:r w:rsidRPr="00D84149">
              <w:rPr>
                <w:rFonts w:ascii="Times New Roman" w:eastAsia="Times New Roman" w:hAnsi="Times New Roman" w:cs="Times New Roman"/>
                <w:b/>
                <w:bCs/>
                <w:color w:val="000000"/>
                <w:sz w:val="20"/>
                <w:szCs w:val="20"/>
                <w:lang w:eastAsia="et-EE"/>
              </w:rPr>
              <w:t>6</w:t>
            </w:r>
          </w:p>
        </w:tc>
        <w:tc>
          <w:tcPr>
            <w:tcW w:w="429" w:type="dxa"/>
            <w:tcBorders>
              <w:top w:val="nil"/>
              <w:left w:val="nil"/>
              <w:bottom w:val="single" w:sz="4" w:space="0" w:color="auto"/>
              <w:right w:val="single" w:sz="8" w:space="0" w:color="auto"/>
            </w:tcBorders>
            <w:shd w:val="clear" w:color="000000" w:fill="FDE9D9"/>
            <w:noWrap/>
            <w:vAlign w:val="bottom"/>
            <w:hideMark/>
          </w:tcPr>
          <w:p w14:paraId="0741ED36"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41" w:type="dxa"/>
            <w:tcBorders>
              <w:top w:val="nil"/>
              <w:left w:val="nil"/>
              <w:bottom w:val="single" w:sz="4" w:space="0" w:color="auto"/>
              <w:right w:val="single" w:sz="4" w:space="0" w:color="auto"/>
            </w:tcBorders>
            <w:shd w:val="clear" w:color="auto" w:fill="auto"/>
            <w:noWrap/>
            <w:vAlign w:val="bottom"/>
            <w:hideMark/>
          </w:tcPr>
          <w:p w14:paraId="0735E778" w14:textId="77777777" w:rsidR="00D84149" w:rsidRPr="00D84149" w:rsidRDefault="00D84149" w:rsidP="00D84149">
            <w:pPr>
              <w:spacing w:after="0" w:line="240" w:lineRule="auto"/>
              <w:jc w:val="right"/>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2</w:t>
            </w:r>
          </w:p>
        </w:tc>
        <w:tc>
          <w:tcPr>
            <w:tcW w:w="429" w:type="dxa"/>
            <w:tcBorders>
              <w:top w:val="nil"/>
              <w:left w:val="nil"/>
              <w:bottom w:val="single" w:sz="4" w:space="0" w:color="auto"/>
              <w:right w:val="single" w:sz="8" w:space="0" w:color="auto"/>
            </w:tcBorders>
            <w:shd w:val="clear" w:color="auto" w:fill="auto"/>
            <w:noWrap/>
            <w:vAlign w:val="bottom"/>
            <w:hideMark/>
          </w:tcPr>
          <w:p w14:paraId="39FD9892"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518" w:type="dxa"/>
            <w:tcBorders>
              <w:top w:val="nil"/>
              <w:left w:val="nil"/>
              <w:bottom w:val="single" w:sz="4" w:space="0" w:color="auto"/>
              <w:right w:val="single" w:sz="4" w:space="0" w:color="auto"/>
            </w:tcBorders>
            <w:shd w:val="clear" w:color="auto" w:fill="auto"/>
            <w:noWrap/>
            <w:vAlign w:val="bottom"/>
            <w:hideMark/>
          </w:tcPr>
          <w:p w14:paraId="50D2F8CC" w14:textId="77777777" w:rsidR="00D84149" w:rsidRPr="00D84149" w:rsidRDefault="00D84149" w:rsidP="00D84149">
            <w:pPr>
              <w:spacing w:after="0" w:line="240" w:lineRule="auto"/>
              <w:jc w:val="right"/>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2</w:t>
            </w:r>
          </w:p>
        </w:tc>
        <w:tc>
          <w:tcPr>
            <w:tcW w:w="429" w:type="dxa"/>
            <w:tcBorders>
              <w:top w:val="nil"/>
              <w:left w:val="nil"/>
              <w:bottom w:val="single" w:sz="4" w:space="0" w:color="auto"/>
              <w:right w:val="nil"/>
            </w:tcBorders>
            <w:shd w:val="clear" w:color="auto" w:fill="auto"/>
            <w:noWrap/>
            <w:vAlign w:val="bottom"/>
            <w:hideMark/>
          </w:tcPr>
          <w:p w14:paraId="489F8931"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90" w:type="dxa"/>
            <w:tcBorders>
              <w:top w:val="nil"/>
              <w:left w:val="single" w:sz="8" w:space="0" w:color="auto"/>
              <w:bottom w:val="single" w:sz="4" w:space="0" w:color="auto"/>
              <w:right w:val="nil"/>
            </w:tcBorders>
            <w:shd w:val="clear" w:color="auto" w:fill="auto"/>
            <w:noWrap/>
            <w:vAlign w:val="bottom"/>
            <w:hideMark/>
          </w:tcPr>
          <w:p w14:paraId="2B5F09E6" w14:textId="77777777" w:rsidR="00D84149" w:rsidRPr="00D84149" w:rsidRDefault="00D84149" w:rsidP="00D84149">
            <w:pPr>
              <w:spacing w:after="0" w:line="240" w:lineRule="auto"/>
              <w:jc w:val="right"/>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2</w:t>
            </w:r>
          </w:p>
        </w:tc>
        <w:tc>
          <w:tcPr>
            <w:tcW w:w="429" w:type="dxa"/>
            <w:tcBorders>
              <w:top w:val="nil"/>
              <w:left w:val="single" w:sz="4" w:space="0" w:color="auto"/>
              <w:bottom w:val="single" w:sz="4" w:space="0" w:color="auto"/>
              <w:right w:val="single" w:sz="8" w:space="0" w:color="auto"/>
            </w:tcBorders>
            <w:shd w:val="clear" w:color="auto" w:fill="auto"/>
            <w:noWrap/>
            <w:vAlign w:val="bottom"/>
            <w:hideMark/>
          </w:tcPr>
          <w:p w14:paraId="780B8203"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r>
      <w:tr w:rsidR="00D84149" w:rsidRPr="00D84149" w14:paraId="2575EE57" w14:textId="77777777" w:rsidTr="00D61C68">
        <w:trPr>
          <w:trHeight w:val="300"/>
        </w:trPr>
        <w:tc>
          <w:tcPr>
            <w:tcW w:w="2404" w:type="dxa"/>
            <w:tcBorders>
              <w:top w:val="nil"/>
              <w:left w:val="single" w:sz="4" w:space="0" w:color="auto"/>
              <w:bottom w:val="single" w:sz="4" w:space="0" w:color="auto"/>
              <w:right w:val="nil"/>
            </w:tcBorders>
            <w:shd w:val="clear" w:color="auto" w:fill="auto"/>
            <w:noWrap/>
            <w:vAlign w:val="bottom"/>
            <w:hideMark/>
          </w:tcPr>
          <w:p w14:paraId="2880B111"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Inimeseõpetus</w:t>
            </w:r>
          </w:p>
        </w:tc>
        <w:tc>
          <w:tcPr>
            <w:tcW w:w="452" w:type="dxa"/>
            <w:tcBorders>
              <w:top w:val="nil"/>
              <w:left w:val="single" w:sz="8" w:space="0" w:color="auto"/>
              <w:bottom w:val="single" w:sz="4" w:space="0" w:color="auto"/>
              <w:right w:val="single" w:sz="4" w:space="0" w:color="auto"/>
            </w:tcBorders>
            <w:shd w:val="clear" w:color="000000" w:fill="E6B8B7"/>
            <w:noWrap/>
            <w:vAlign w:val="bottom"/>
            <w:hideMark/>
          </w:tcPr>
          <w:p w14:paraId="6C159C3C" w14:textId="77777777" w:rsidR="00D84149" w:rsidRPr="00D84149" w:rsidRDefault="00D84149" w:rsidP="00D84149">
            <w:pPr>
              <w:spacing w:after="0" w:line="240" w:lineRule="auto"/>
              <w:jc w:val="right"/>
              <w:rPr>
                <w:rFonts w:ascii="Times New Roman" w:eastAsia="Times New Roman" w:hAnsi="Times New Roman" w:cs="Times New Roman"/>
                <w:b/>
                <w:bCs/>
                <w:color w:val="000000"/>
                <w:sz w:val="20"/>
                <w:szCs w:val="20"/>
                <w:lang w:eastAsia="et-EE"/>
              </w:rPr>
            </w:pPr>
            <w:r w:rsidRPr="00D84149">
              <w:rPr>
                <w:rFonts w:ascii="Times New Roman" w:eastAsia="Times New Roman" w:hAnsi="Times New Roman" w:cs="Times New Roman"/>
                <w:b/>
                <w:bCs/>
                <w:color w:val="000000"/>
                <w:sz w:val="20"/>
                <w:szCs w:val="20"/>
                <w:lang w:eastAsia="et-EE"/>
              </w:rPr>
              <w:t>2</w:t>
            </w:r>
          </w:p>
        </w:tc>
        <w:tc>
          <w:tcPr>
            <w:tcW w:w="429" w:type="dxa"/>
            <w:tcBorders>
              <w:top w:val="nil"/>
              <w:left w:val="nil"/>
              <w:bottom w:val="single" w:sz="4" w:space="0" w:color="auto"/>
              <w:right w:val="single" w:sz="8" w:space="0" w:color="auto"/>
            </w:tcBorders>
            <w:shd w:val="clear" w:color="000000" w:fill="FDE9D9"/>
            <w:noWrap/>
            <w:vAlign w:val="bottom"/>
          </w:tcPr>
          <w:p w14:paraId="14179971"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p>
        </w:tc>
        <w:tc>
          <w:tcPr>
            <w:tcW w:w="340" w:type="dxa"/>
            <w:tcBorders>
              <w:top w:val="nil"/>
              <w:left w:val="nil"/>
              <w:bottom w:val="single" w:sz="4" w:space="0" w:color="auto"/>
              <w:right w:val="single" w:sz="4" w:space="0" w:color="auto"/>
            </w:tcBorders>
            <w:shd w:val="clear" w:color="auto" w:fill="auto"/>
            <w:noWrap/>
            <w:vAlign w:val="bottom"/>
            <w:hideMark/>
          </w:tcPr>
          <w:p w14:paraId="68665067"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tcPr>
          <w:p w14:paraId="38275CC8"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p>
        </w:tc>
        <w:tc>
          <w:tcPr>
            <w:tcW w:w="340" w:type="dxa"/>
            <w:tcBorders>
              <w:top w:val="nil"/>
              <w:left w:val="nil"/>
              <w:bottom w:val="single" w:sz="4" w:space="0" w:color="auto"/>
              <w:right w:val="single" w:sz="4" w:space="0" w:color="auto"/>
            </w:tcBorders>
            <w:shd w:val="clear" w:color="auto" w:fill="auto"/>
            <w:noWrap/>
            <w:vAlign w:val="bottom"/>
            <w:hideMark/>
          </w:tcPr>
          <w:p w14:paraId="591F2492" w14:textId="77777777" w:rsidR="00D84149" w:rsidRPr="00D84149" w:rsidRDefault="00D84149" w:rsidP="00D84149">
            <w:pPr>
              <w:spacing w:after="0" w:line="240" w:lineRule="auto"/>
              <w:jc w:val="right"/>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1</w:t>
            </w:r>
          </w:p>
        </w:tc>
        <w:tc>
          <w:tcPr>
            <w:tcW w:w="429" w:type="dxa"/>
            <w:tcBorders>
              <w:top w:val="nil"/>
              <w:left w:val="nil"/>
              <w:bottom w:val="single" w:sz="4" w:space="0" w:color="auto"/>
              <w:right w:val="single" w:sz="8" w:space="0" w:color="auto"/>
            </w:tcBorders>
            <w:shd w:val="clear" w:color="auto" w:fill="auto"/>
            <w:noWrap/>
            <w:vAlign w:val="bottom"/>
          </w:tcPr>
          <w:p w14:paraId="1ACACC8F"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p>
        </w:tc>
        <w:tc>
          <w:tcPr>
            <w:tcW w:w="579" w:type="dxa"/>
            <w:tcBorders>
              <w:top w:val="nil"/>
              <w:left w:val="nil"/>
              <w:bottom w:val="single" w:sz="4" w:space="0" w:color="auto"/>
              <w:right w:val="single" w:sz="4" w:space="0" w:color="auto"/>
            </w:tcBorders>
            <w:shd w:val="clear" w:color="auto" w:fill="auto"/>
            <w:noWrap/>
            <w:vAlign w:val="bottom"/>
            <w:hideMark/>
          </w:tcPr>
          <w:p w14:paraId="7116436B" w14:textId="77777777" w:rsidR="00D84149" w:rsidRPr="00D84149" w:rsidRDefault="00D84149" w:rsidP="00D84149">
            <w:pPr>
              <w:spacing w:after="0" w:line="240" w:lineRule="auto"/>
              <w:jc w:val="right"/>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1</w:t>
            </w:r>
          </w:p>
        </w:tc>
        <w:tc>
          <w:tcPr>
            <w:tcW w:w="250" w:type="dxa"/>
            <w:tcBorders>
              <w:top w:val="nil"/>
              <w:left w:val="nil"/>
              <w:bottom w:val="single" w:sz="4" w:space="0" w:color="auto"/>
              <w:right w:val="single" w:sz="8" w:space="0" w:color="auto"/>
            </w:tcBorders>
            <w:shd w:val="clear" w:color="auto" w:fill="auto"/>
            <w:noWrap/>
            <w:vAlign w:val="bottom"/>
          </w:tcPr>
          <w:p w14:paraId="7E2545EC"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p>
        </w:tc>
        <w:tc>
          <w:tcPr>
            <w:tcW w:w="452" w:type="dxa"/>
            <w:tcBorders>
              <w:top w:val="nil"/>
              <w:left w:val="nil"/>
              <w:bottom w:val="single" w:sz="4" w:space="0" w:color="auto"/>
              <w:right w:val="single" w:sz="4" w:space="0" w:color="auto"/>
            </w:tcBorders>
            <w:shd w:val="clear" w:color="000000" w:fill="E6B8B7"/>
            <w:noWrap/>
            <w:vAlign w:val="bottom"/>
            <w:hideMark/>
          </w:tcPr>
          <w:p w14:paraId="76F857DB" w14:textId="77777777" w:rsidR="00D84149" w:rsidRPr="00D84149" w:rsidRDefault="00D84149" w:rsidP="00D84149">
            <w:pPr>
              <w:spacing w:after="0" w:line="240" w:lineRule="auto"/>
              <w:jc w:val="right"/>
              <w:rPr>
                <w:rFonts w:ascii="Times New Roman" w:eastAsia="Times New Roman" w:hAnsi="Times New Roman" w:cs="Times New Roman"/>
                <w:b/>
                <w:bCs/>
                <w:color w:val="000000"/>
                <w:sz w:val="20"/>
                <w:szCs w:val="20"/>
                <w:lang w:eastAsia="et-EE"/>
              </w:rPr>
            </w:pPr>
            <w:r w:rsidRPr="00D84149">
              <w:rPr>
                <w:rFonts w:ascii="Times New Roman" w:eastAsia="Times New Roman" w:hAnsi="Times New Roman" w:cs="Times New Roman"/>
                <w:b/>
                <w:bCs/>
                <w:color w:val="000000"/>
                <w:sz w:val="20"/>
                <w:szCs w:val="20"/>
                <w:lang w:eastAsia="et-EE"/>
              </w:rPr>
              <w:t>2</w:t>
            </w:r>
          </w:p>
        </w:tc>
        <w:tc>
          <w:tcPr>
            <w:tcW w:w="500" w:type="dxa"/>
            <w:tcBorders>
              <w:top w:val="nil"/>
              <w:left w:val="nil"/>
              <w:bottom w:val="single" w:sz="4" w:space="0" w:color="auto"/>
              <w:right w:val="single" w:sz="8" w:space="0" w:color="auto"/>
            </w:tcBorders>
            <w:shd w:val="clear" w:color="000000" w:fill="FDE9D9"/>
            <w:noWrap/>
            <w:vAlign w:val="bottom"/>
            <w:hideMark/>
          </w:tcPr>
          <w:p w14:paraId="304F66C5"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363" w:type="dxa"/>
            <w:tcBorders>
              <w:top w:val="nil"/>
              <w:left w:val="nil"/>
              <w:bottom w:val="single" w:sz="4" w:space="0" w:color="auto"/>
              <w:right w:val="single" w:sz="4" w:space="0" w:color="auto"/>
            </w:tcBorders>
            <w:shd w:val="clear" w:color="auto" w:fill="auto"/>
            <w:noWrap/>
            <w:vAlign w:val="bottom"/>
            <w:hideMark/>
          </w:tcPr>
          <w:p w14:paraId="712650EE"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tcPr>
          <w:p w14:paraId="65FBB198"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p>
        </w:tc>
        <w:tc>
          <w:tcPr>
            <w:tcW w:w="340" w:type="dxa"/>
            <w:tcBorders>
              <w:top w:val="nil"/>
              <w:left w:val="nil"/>
              <w:bottom w:val="single" w:sz="4" w:space="0" w:color="auto"/>
              <w:right w:val="single" w:sz="4" w:space="0" w:color="auto"/>
            </w:tcBorders>
            <w:shd w:val="clear" w:color="auto" w:fill="auto"/>
            <w:noWrap/>
            <w:vAlign w:val="bottom"/>
            <w:hideMark/>
          </w:tcPr>
          <w:p w14:paraId="03D90D3B" w14:textId="77777777" w:rsidR="00D84149" w:rsidRPr="00D84149" w:rsidRDefault="00D84149" w:rsidP="00D84149">
            <w:pPr>
              <w:spacing w:after="0" w:line="240" w:lineRule="auto"/>
              <w:jc w:val="right"/>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1</w:t>
            </w:r>
          </w:p>
        </w:tc>
        <w:tc>
          <w:tcPr>
            <w:tcW w:w="429" w:type="dxa"/>
            <w:tcBorders>
              <w:top w:val="nil"/>
              <w:left w:val="nil"/>
              <w:bottom w:val="single" w:sz="4" w:space="0" w:color="auto"/>
              <w:right w:val="single" w:sz="8" w:space="0" w:color="auto"/>
            </w:tcBorders>
            <w:shd w:val="clear" w:color="auto" w:fill="auto"/>
            <w:noWrap/>
            <w:vAlign w:val="bottom"/>
          </w:tcPr>
          <w:p w14:paraId="38DD5152"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p>
        </w:tc>
        <w:tc>
          <w:tcPr>
            <w:tcW w:w="363" w:type="dxa"/>
            <w:tcBorders>
              <w:top w:val="nil"/>
              <w:left w:val="nil"/>
              <w:bottom w:val="single" w:sz="4" w:space="0" w:color="auto"/>
              <w:right w:val="single" w:sz="4" w:space="0" w:color="auto"/>
            </w:tcBorders>
            <w:shd w:val="clear" w:color="auto" w:fill="auto"/>
            <w:noWrap/>
            <w:vAlign w:val="bottom"/>
            <w:hideMark/>
          </w:tcPr>
          <w:p w14:paraId="1D859C2B" w14:textId="77777777" w:rsidR="00D84149" w:rsidRPr="00D84149" w:rsidRDefault="00D84149" w:rsidP="00D84149">
            <w:pPr>
              <w:spacing w:after="0" w:line="240" w:lineRule="auto"/>
              <w:jc w:val="right"/>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1</w:t>
            </w:r>
          </w:p>
        </w:tc>
        <w:tc>
          <w:tcPr>
            <w:tcW w:w="500" w:type="dxa"/>
            <w:tcBorders>
              <w:top w:val="nil"/>
              <w:left w:val="nil"/>
              <w:bottom w:val="single" w:sz="4" w:space="0" w:color="auto"/>
              <w:right w:val="nil"/>
            </w:tcBorders>
            <w:shd w:val="clear" w:color="auto" w:fill="auto"/>
            <w:noWrap/>
            <w:vAlign w:val="bottom"/>
          </w:tcPr>
          <w:p w14:paraId="29C4EE3F"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p>
        </w:tc>
        <w:tc>
          <w:tcPr>
            <w:tcW w:w="452" w:type="dxa"/>
            <w:tcBorders>
              <w:top w:val="nil"/>
              <w:left w:val="single" w:sz="8" w:space="0" w:color="auto"/>
              <w:bottom w:val="single" w:sz="4" w:space="0" w:color="auto"/>
              <w:right w:val="single" w:sz="4" w:space="0" w:color="auto"/>
            </w:tcBorders>
            <w:shd w:val="clear" w:color="000000" w:fill="E6B8B7"/>
            <w:noWrap/>
            <w:vAlign w:val="bottom"/>
            <w:hideMark/>
          </w:tcPr>
          <w:p w14:paraId="02F4AB73" w14:textId="77777777" w:rsidR="00D84149" w:rsidRPr="00D84149" w:rsidRDefault="00D84149" w:rsidP="00D84149">
            <w:pPr>
              <w:spacing w:after="0" w:line="240" w:lineRule="auto"/>
              <w:jc w:val="right"/>
              <w:rPr>
                <w:rFonts w:ascii="Times New Roman" w:eastAsia="Times New Roman" w:hAnsi="Times New Roman" w:cs="Times New Roman"/>
                <w:b/>
                <w:bCs/>
                <w:color w:val="000000"/>
                <w:sz w:val="20"/>
                <w:szCs w:val="20"/>
                <w:lang w:eastAsia="et-EE"/>
              </w:rPr>
            </w:pPr>
            <w:r w:rsidRPr="00D84149">
              <w:rPr>
                <w:rFonts w:ascii="Times New Roman" w:eastAsia="Times New Roman" w:hAnsi="Times New Roman" w:cs="Times New Roman"/>
                <w:b/>
                <w:bCs/>
                <w:color w:val="000000"/>
                <w:sz w:val="20"/>
                <w:szCs w:val="20"/>
                <w:lang w:eastAsia="et-EE"/>
              </w:rPr>
              <w:t>2</w:t>
            </w:r>
          </w:p>
        </w:tc>
        <w:tc>
          <w:tcPr>
            <w:tcW w:w="429" w:type="dxa"/>
            <w:tcBorders>
              <w:top w:val="nil"/>
              <w:left w:val="nil"/>
              <w:bottom w:val="single" w:sz="4" w:space="0" w:color="auto"/>
              <w:right w:val="single" w:sz="8" w:space="0" w:color="auto"/>
            </w:tcBorders>
            <w:shd w:val="clear" w:color="000000" w:fill="FDE9D9"/>
            <w:noWrap/>
            <w:vAlign w:val="bottom"/>
            <w:hideMark/>
          </w:tcPr>
          <w:p w14:paraId="7F6215F8"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41" w:type="dxa"/>
            <w:tcBorders>
              <w:top w:val="nil"/>
              <w:left w:val="nil"/>
              <w:bottom w:val="single" w:sz="4" w:space="0" w:color="auto"/>
              <w:right w:val="single" w:sz="4" w:space="0" w:color="auto"/>
            </w:tcBorders>
            <w:shd w:val="clear" w:color="auto" w:fill="auto"/>
            <w:noWrap/>
            <w:vAlign w:val="bottom"/>
            <w:hideMark/>
          </w:tcPr>
          <w:p w14:paraId="70F1B7F7" w14:textId="77777777" w:rsidR="00D84149" w:rsidRPr="00D84149" w:rsidRDefault="00D84149" w:rsidP="00D84149">
            <w:pPr>
              <w:spacing w:after="0" w:line="240" w:lineRule="auto"/>
              <w:jc w:val="right"/>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1</w:t>
            </w:r>
          </w:p>
        </w:tc>
        <w:tc>
          <w:tcPr>
            <w:tcW w:w="429" w:type="dxa"/>
            <w:tcBorders>
              <w:top w:val="nil"/>
              <w:left w:val="nil"/>
              <w:bottom w:val="single" w:sz="4" w:space="0" w:color="auto"/>
              <w:right w:val="single" w:sz="8" w:space="0" w:color="auto"/>
            </w:tcBorders>
            <w:shd w:val="clear" w:color="auto" w:fill="auto"/>
            <w:noWrap/>
            <w:vAlign w:val="bottom"/>
            <w:hideMark/>
          </w:tcPr>
          <w:p w14:paraId="042B6CA7"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518" w:type="dxa"/>
            <w:tcBorders>
              <w:top w:val="nil"/>
              <w:left w:val="nil"/>
              <w:bottom w:val="single" w:sz="4" w:space="0" w:color="auto"/>
              <w:right w:val="single" w:sz="4" w:space="0" w:color="auto"/>
            </w:tcBorders>
            <w:shd w:val="clear" w:color="auto" w:fill="auto"/>
            <w:noWrap/>
            <w:vAlign w:val="bottom"/>
            <w:hideMark/>
          </w:tcPr>
          <w:p w14:paraId="10F40821" w14:textId="77777777" w:rsidR="00D84149" w:rsidRPr="00D84149" w:rsidRDefault="00D84149" w:rsidP="00D84149">
            <w:pPr>
              <w:spacing w:after="0" w:line="240" w:lineRule="auto"/>
              <w:jc w:val="right"/>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1</w:t>
            </w:r>
          </w:p>
        </w:tc>
        <w:tc>
          <w:tcPr>
            <w:tcW w:w="429" w:type="dxa"/>
            <w:tcBorders>
              <w:top w:val="nil"/>
              <w:left w:val="nil"/>
              <w:bottom w:val="single" w:sz="4" w:space="0" w:color="auto"/>
              <w:right w:val="nil"/>
            </w:tcBorders>
            <w:shd w:val="clear" w:color="auto" w:fill="auto"/>
            <w:noWrap/>
            <w:vAlign w:val="bottom"/>
            <w:hideMark/>
          </w:tcPr>
          <w:p w14:paraId="7CE89C12"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90" w:type="dxa"/>
            <w:tcBorders>
              <w:top w:val="nil"/>
              <w:left w:val="single" w:sz="8" w:space="0" w:color="auto"/>
              <w:bottom w:val="single" w:sz="4" w:space="0" w:color="auto"/>
              <w:right w:val="nil"/>
            </w:tcBorders>
            <w:shd w:val="clear" w:color="auto" w:fill="auto"/>
            <w:noWrap/>
            <w:vAlign w:val="bottom"/>
            <w:hideMark/>
          </w:tcPr>
          <w:p w14:paraId="02B866B0" w14:textId="77777777" w:rsidR="00D84149" w:rsidRPr="00D84149" w:rsidRDefault="00D84149" w:rsidP="00D84149">
            <w:pPr>
              <w:spacing w:after="0" w:line="240" w:lineRule="auto"/>
              <w:jc w:val="right"/>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0</w:t>
            </w:r>
          </w:p>
        </w:tc>
        <w:tc>
          <w:tcPr>
            <w:tcW w:w="429" w:type="dxa"/>
            <w:tcBorders>
              <w:top w:val="nil"/>
              <w:left w:val="single" w:sz="4" w:space="0" w:color="auto"/>
              <w:bottom w:val="single" w:sz="4" w:space="0" w:color="auto"/>
              <w:right w:val="single" w:sz="8" w:space="0" w:color="auto"/>
            </w:tcBorders>
            <w:shd w:val="clear" w:color="auto" w:fill="auto"/>
            <w:noWrap/>
            <w:vAlign w:val="bottom"/>
            <w:hideMark/>
          </w:tcPr>
          <w:p w14:paraId="7748230F"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r>
      <w:tr w:rsidR="00D84149" w:rsidRPr="00D84149" w14:paraId="5C71FEF2" w14:textId="77777777" w:rsidTr="00D61C68">
        <w:trPr>
          <w:trHeight w:val="300"/>
        </w:trPr>
        <w:tc>
          <w:tcPr>
            <w:tcW w:w="2404" w:type="dxa"/>
            <w:tcBorders>
              <w:top w:val="nil"/>
              <w:left w:val="single" w:sz="4" w:space="0" w:color="auto"/>
              <w:bottom w:val="single" w:sz="4" w:space="0" w:color="auto"/>
              <w:right w:val="nil"/>
            </w:tcBorders>
            <w:shd w:val="clear" w:color="auto" w:fill="auto"/>
            <w:noWrap/>
            <w:vAlign w:val="bottom"/>
            <w:hideMark/>
          </w:tcPr>
          <w:p w14:paraId="38453BC6"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Ühiskonnaõpetus</w:t>
            </w:r>
          </w:p>
        </w:tc>
        <w:tc>
          <w:tcPr>
            <w:tcW w:w="452" w:type="dxa"/>
            <w:tcBorders>
              <w:top w:val="nil"/>
              <w:left w:val="single" w:sz="8" w:space="0" w:color="auto"/>
              <w:bottom w:val="single" w:sz="4" w:space="0" w:color="auto"/>
              <w:right w:val="single" w:sz="4" w:space="0" w:color="auto"/>
            </w:tcBorders>
            <w:shd w:val="clear" w:color="000000" w:fill="E6B8B7"/>
            <w:noWrap/>
            <w:vAlign w:val="bottom"/>
            <w:hideMark/>
          </w:tcPr>
          <w:p w14:paraId="5312EF4C" w14:textId="77777777" w:rsidR="00D84149" w:rsidRPr="00D84149" w:rsidRDefault="00D84149" w:rsidP="00D84149">
            <w:pPr>
              <w:spacing w:after="0" w:line="240" w:lineRule="auto"/>
              <w:jc w:val="right"/>
              <w:rPr>
                <w:rFonts w:ascii="Times New Roman" w:eastAsia="Times New Roman" w:hAnsi="Times New Roman" w:cs="Times New Roman"/>
                <w:b/>
                <w:bCs/>
                <w:color w:val="000000"/>
                <w:sz w:val="20"/>
                <w:szCs w:val="20"/>
                <w:lang w:eastAsia="et-EE"/>
              </w:rPr>
            </w:pPr>
            <w:r w:rsidRPr="00D84149">
              <w:rPr>
                <w:rFonts w:ascii="Times New Roman" w:eastAsia="Times New Roman" w:hAnsi="Times New Roman" w:cs="Times New Roman"/>
                <w:b/>
                <w:bCs/>
                <w:color w:val="000000"/>
                <w:sz w:val="20"/>
                <w:szCs w:val="20"/>
                <w:lang w:eastAsia="et-EE"/>
              </w:rPr>
              <w:t>0</w:t>
            </w:r>
          </w:p>
        </w:tc>
        <w:tc>
          <w:tcPr>
            <w:tcW w:w="429" w:type="dxa"/>
            <w:tcBorders>
              <w:top w:val="nil"/>
              <w:left w:val="nil"/>
              <w:bottom w:val="single" w:sz="4" w:space="0" w:color="auto"/>
              <w:right w:val="single" w:sz="8" w:space="0" w:color="auto"/>
            </w:tcBorders>
            <w:shd w:val="clear" w:color="000000" w:fill="FDE9D9"/>
            <w:noWrap/>
            <w:vAlign w:val="bottom"/>
          </w:tcPr>
          <w:p w14:paraId="187324AF"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p>
        </w:tc>
        <w:tc>
          <w:tcPr>
            <w:tcW w:w="340" w:type="dxa"/>
            <w:tcBorders>
              <w:top w:val="nil"/>
              <w:left w:val="nil"/>
              <w:bottom w:val="single" w:sz="4" w:space="0" w:color="auto"/>
              <w:right w:val="single" w:sz="4" w:space="0" w:color="auto"/>
            </w:tcBorders>
            <w:shd w:val="clear" w:color="auto" w:fill="auto"/>
            <w:noWrap/>
            <w:vAlign w:val="bottom"/>
            <w:hideMark/>
          </w:tcPr>
          <w:p w14:paraId="1452FA89"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tcPr>
          <w:p w14:paraId="4E620CA5"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p>
        </w:tc>
        <w:tc>
          <w:tcPr>
            <w:tcW w:w="340" w:type="dxa"/>
            <w:tcBorders>
              <w:top w:val="nil"/>
              <w:left w:val="nil"/>
              <w:bottom w:val="single" w:sz="4" w:space="0" w:color="auto"/>
              <w:right w:val="single" w:sz="4" w:space="0" w:color="auto"/>
            </w:tcBorders>
            <w:shd w:val="clear" w:color="auto" w:fill="auto"/>
            <w:noWrap/>
            <w:vAlign w:val="bottom"/>
            <w:hideMark/>
          </w:tcPr>
          <w:p w14:paraId="228BFC98"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tcPr>
          <w:p w14:paraId="6F662736"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p>
        </w:tc>
        <w:tc>
          <w:tcPr>
            <w:tcW w:w="579" w:type="dxa"/>
            <w:tcBorders>
              <w:top w:val="nil"/>
              <w:left w:val="nil"/>
              <w:bottom w:val="single" w:sz="4" w:space="0" w:color="auto"/>
              <w:right w:val="single" w:sz="4" w:space="0" w:color="auto"/>
            </w:tcBorders>
            <w:shd w:val="clear" w:color="auto" w:fill="auto"/>
            <w:noWrap/>
            <w:vAlign w:val="bottom"/>
            <w:hideMark/>
          </w:tcPr>
          <w:p w14:paraId="3CFB3436"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250" w:type="dxa"/>
            <w:tcBorders>
              <w:top w:val="nil"/>
              <w:left w:val="nil"/>
              <w:bottom w:val="single" w:sz="4" w:space="0" w:color="auto"/>
              <w:right w:val="single" w:sz="8" w:space="0" w:color="auto"/>
            </w:tcBorders>
            <w:shd w:val="clear" w:color="auto" w:fill="auto"/>
            <w:noWrap/>
            <w:vAlign w:val="bottom"/>
          </w:tcPr>
          <w:p w14:paraId="0C0EBD2F"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p>
        </w:tc>
        <w:tc>
          <w:tcPr>
            <w:tcW w:w="452" w:type="dxa"/>
            <w:tcBorders>
              <w:top w:val="nil"/>
              <w:left w:val="nil"/>
              <w:bottom w:val="single" w:sz="4" w:space="0" w:color="auto"/>
              <w:right w:val="single" w:sz="4" w:space="0" w:color="auto"/>
            </w:tcBorders>
            <w:shd w:val="clear" w:color="000000" w:fill="E6B8B7"/>
            <w:noWrap/>
            <w:vAlign w:val="bottom"/>
            <w:hideMark/>
          </w:tcPr>
          <w:p w14:paraId="2C7C6514" w14:textId="77777777" w:rsidR="00D84149" w:rsidRPr="00D84149" w:rsidRDefault="00D84149" w:rsidP="00D84149">
            <w:pPr>
              <w:spacing w:after="0" w:line="240" w:lineRule="auto"/>
              <w:jc w:val="right"/>
              <w:rPr>
                <w:rFonts w:ascii="Times New Roman" w:eastAsia="Times New Roman" w:hAnsi="Times New Roman" w:cs="Times New Roman"/>
                <w:b/>
                <w:bCs/>
                <w:color w:val="000000"/>
                <w:sz w:val="20"/>
                <w:szCs w:val="20"/>
                <w:lang w:eastAsia="et-EE"/>
              </w:rPr>
            </w:pPr>
            <w:r w:rsidRPr="00D84149">
              <w:rPr>
                <w:rFonts w:ascii="Times New Roman" w:eastAsia="Times New Roman" w:hAnsi="Times New Roman" w:cs="Times New Roman"/>
                <w:b/>
                <w:bCs/>
                <w:color w:val="000000"/>
                <w:sz w:val="20"/>
                <w:szCs w:val="20"/>
                <w:lang w:eastAsia="et-EE"/>
              </w:rPr>
              <w:t>1</w:t>
            </w:r>
          </w:p>
        </w:tc>
        <w:tc>
          <w:tcPr>
            <w:tcW w:w="500" w:type="dxa"/>
            <w:tcBorders>
              <w:top w:val="nil"/>
              <w:left w:val="nil"/>
              <w:bottom w:val="single" w:sz="4" w:space="0" w:color="auto"/>
              <w:right w:val="single" w:sz="8" w:space="0" w:color="auto"/>
            </w:tcBorders>
            <w:shd w:val="clear" w:color="000000" w:fill="FDE9D9"/>
            <w:noWrap/>
            <w:vAlign w:val="bottom"/>
            <w:hideMark/>
          </w:tcPr>
          <w:p w14:paraId="3B3E822A"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363" w:type="dxa"/>
            <w:tcBorders>
              <w:top w:val="nil"/>
              <w:left w:val="nil"/>
              <w:bottom w:val="single" w:sz="4" w:space="0" w:color="auto"/>
              <w:right w:val="single" w:sz="4" w:space="0" w:color="auto"/>
            </w:tcBorders>
            <w:shd w:val="clear" w:color="auto" w:fill="auto"/>
            <w:noWrap/>
            <w:vAlign w:val="bottom"/>
            <w:hideMark/>
          </w:tcPr>
          <w:p w14:paraId="68144D30"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tcPr>
          <w:p w14:paraId="6DE212A9"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p>
        </w:tc>
        <w:tc>
          <w:tcPr>
            <w:tcW w:w="340" w:type="dxa"/>
            <w:tcBorders>
              <w:top w:val="nil"/>
              <w:left w:val="nil"/>
              <w:bottom w:val="single" w:sz="4" w:space="0" w:color="auto"/>
              <w:right w:val="single" w:sz="4" w:space="0" w:color="auto"/>
            </w:tcBorders>
            <w:shd w:val="clear" w:color="auto" w:fill="auto"/>
            <w:noWrap/>
            <w:vAlign w:val="bottom"/>
            <w:hideMark/>
          </w:tcPr>
          <w:p w14:paraId="14F2D0A3"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tcPr>
          <w:p w14:paraId="423ABEC7"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p>
        </w:tc>
        <w:tc>
          <w:tcPr>
            <w:tcW w:w="363" w:type="dxa"/>
            <w:tcBorders>
              <w:top w:val="nil"/>
              <w:left w:val="nil"/>
              <w:bottom w:val="single" w:sz="4" w:space="0" w:color="auto"/>
              <w:right w:val="single" w:sz="4" w:space="0" w:color="auto"/>
            </w:tcBorders>
            <w:shd w:val="clear" w:color="auto" w:fill="auto"/>
            <w:noWrap/>
            <w:vAlign w:val="bottom"/>
            <w:hideMark/>
          </w:tcPr>
          <w:p w14:paraId="62B5AFA8" w14:textId="77777777" w:rsidR="00D84149" w:rsidRPr="00D84149" w:rsidRDefault="00D84149" w:rsidP="00D84149">
            <w:pPr>
              <w:spacing w:after="0" w:line="240" w:lineRule="auto"/>
              <w:jc w:val="right"/>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1</w:t>
            </w:r>
          </w:p>
        </w:tc>
        <w:tc>
          <w:tcPr>
            <w:tcW w:w="500" w:type="dxa"/>
            <w:tcBorders>
              <w:top w:val="nil"/>
              <w:left w:val="nil"/>
              <w:bottom w:val="single" w:sz="4" w:space="0" w:color="auto"/>
              <w:right w:val="nil"/>
            </w:tcBorders>
            <w:shd w:val="clear" w:color="auto" w:fill="auto"/>
            <w:noWrap/>
            <w:vAlign w:val="bottom"/>
          </w:tcPr>
          <w:p w14:paraId="6F20B84A"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p>
        </w:tc>
        <w:tc>
          <w:tcPr>
            <w:tcW w:w="452" w:type="dxa"/>
            <w:tcBorders>
              <w:top w:val="nil"/>
              <w:left w:val="single" w:sz="8" w:space="0" w:color="auto"/>
              <w:bottom w:val="single" w:sz="4" w:space="0" w:color="auto"/>
              <w:right w:val="single" w:sz="4" w:space="0" w:color="auto"/>
            </w:tcBorders>
            <w:shd w:val="clear" w:color="000000" w:fill="E6B8B7"/>
            <w:noWrap/>
            <w:vAlign w:val="bottom"/>
            <w:hideMark/>
          </w:tcPr>
          <w:p w14:paraId="554ADD2D" w14:textId="77777777" w:rsidR="00D84149" w:rsidRPr="00D84149" w:rsidRDefault="00D84149" w:rsidP="00D84149">
            <w:pPr>
              <w:spacing w:after="0" w:line="240" w:lineRule="auto"/>
              <w:jc w:val="right"/>
              <w:rPr>
                <w:rFonts w:ascii="Times New Roman" w:eastAsia="Times New Roman" w:hAnsi="Times New Roman" w:cs="Times New Roman"/>
                <w:b/>
                <w:bCs/>
                <w:color w:val="000000"/>
                <w:sz w:val="20"/>
                <w:szCs w:val="20"/>
                <w:lang w:eastAsia="et-EE"/>
              </w:rPr>
            </w:pPr>
            <w:r w:rsidRPr="00D84149">
              <w:rPr>
                <w:rFonts w:ascii="Times New Roman" w:eastAsia="Times New Roman" w:hAnsi="Times New Roman" w:cs="Times New Roman"/>
                <w:b/>
                <w:bCs/>
                <w:color w:val="000000"/>
                <w:sz w:val="20"/>
                <w:szCs w:val="20"/>
                <w:lang w:eastAsia="et-EE"/>
              </w:rPr>
              <w:t>2</w:t>
            </w:r>
          </w:p>
        </w:tc>
        <w:tc>
          <w:tcPr>
            <w:tcW w:w="429" w:type="dxa"/>
            <w:tcBorders>
              <w:top w:val="nil"/>
              <w:left w:val="nil"/>
              <w:bottom w:val="single" w:sz="4" w:space="0" w:color="auto"/>
              <w:right w:val="single" w:sz="8" w:space="0" w:color="auto"/>
            </w:tcBorders>
            <w:shd w:val="clear" w:color="000000" w:fill="FDE9D9"/>
            <w:noWrap/>
            <w:vAlign w:val="bottom"/>
            <w:hideMark/>
          </w:tcPr>
          <w:p w14:paraId="3413EF93"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41" w:type="dxa"/>
            <w:tcBorders>
              <w:top w:val="nil"/>
              <w:left w:val="nil"/>
              <w:bottom w:val="single" w:sz="4" w:space="0" w:color="auto"/>
              <w:right w:val="single" w:sz="4" w:space="0" w:color="auto"/>
            </w:tcBorders>
            <w:shd w:val="clear" w:color="auto" w:fill="auto"/>
            <w:noWrap/>
            <w:vAlign w:val="bottom"/>
            <w:hideMark/>
          </w:tcPr>
          <w:p w14:paraId="7BDAA747" w14:textId="77777777" w:rsidR="00D84149" w:rsidRPr="00D84149" w:rsidRDefault="00D84149" w:rsidP="00D84149">
            <w:pPr>
              <w:spacing w:after="0" w:line="240" w:lineRule="auto"/>
              <w:jc w:val="right"/>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0</w:t>
            </w:r>
          </w:p>
        </w:tc>
        <w:tc>
          <w:tcPr>
            <w:tcW w:w="429" w:type="dxa"/>
            <w:tcBorders>
              <w:top w:val="nil"/>
              <w:left w:val="nil"/>
              <w:bottom w:val="single" w:sz="4" w:space="0" w:color="auto"/>
              <w:right w:val="single" w:sz="8" w:space="0" w:color="auto"/>
            </w:tcBorders>
            <w:shd w:val="clear" w:color="auto" w:fill="auto"/>
            <w:noWrap/>
            <w:vAlign w:val="bottom"/>
            <w:hideMark/>
          </w:tcPr>
          <w:p w14:paraId="0E503692"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518" w:type="dxa"/>
            <w:tcBorders>
              <w:top w:val="nil"/>
              <w:left w:val="nil"/>
              <w:bottom w:val="single" w:sz="4" w:space="0" w:color="auto"/>
              <w:right w:val="single" w:sz="4" w:space="0" w:color="auto"/>
            </w:tcBorders>
            <w:shd w:val="clear" w:color="auto" w:fill="auto"/>
            <w:noWrap/>
            <w:vAlign w:val="bottom"/>
            <w:hideMark/>
          </w:tcPr>
          <w:p w14:paraId="364A488B" w14:textId="77777777" w:rsidR="00D84149" w:rsidRPr="00D84149" w:rsidRDefault="00D84149" w:rsidP="00D84149">
            <w:pPr>
              <w:spacing w:after="0" w:line="240" w:lineRule="auto"/>
              <w:jc w:val="right"/>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0</w:t>
            </w:r>
          </w:p>
        </w:tc>
        <w:tc>
          <w:tcPr>
            <w:tcW w:w="429" w:type="dxa"/>
            <w:tcBorders>
              <w:top w:val="nil"/>
              <w:left w:val="nil"/>
              <w:bottom w:val="single" w:sz="4" w:space="0" w:color="auto"/>
              <w:right w:val="nil"/>
            </w:tcBorders>
            <w:shd w:val="clear" w:color="auto" w:fill="auto"/>
            <w:noWrap/>
            <w:vAlign w:val="bottom"/>
            <w:hideMark/>
          </w:tcPr>
          <w:p w14:paraId="5ACDDD9A"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90" w:type="dxa"/>
            <w:tcBorders>
              <w:top w:val="nil"/>
              <w:left w:val="single" w:sz="8" w:space="0" w:color="auto"/>
              <w:bottom w:val="single" w:sz="4" w:space="0" w:color="auto"/>
              <w:right w:val="nil"/>
            </w:tcBorders>
            <w:shd w:val="clear" w:color="auto" w:fill="auto"/>
            <w:noWrap/>
            <w:vAlign w:val="bottom"/>
            <w:hideMark/>
          </w:tcPr>
          <w:p w14:paraId="26BB465F" w14:textId="77777777" w:rsidR="00D84149" w:rsidRPr="00D84149" w:rsidRDefault="00D84149" w:rsidP="00D84149">
            <w:pPr>
              <w:spacing w:after="0" w:line="240" w:lineRule="auto"/>
              <w:jc w:val="right"/>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2</w:t>
            </w:r>
          </w:p>
        </w:tc>
        <w:tc>
          <w:tcPr>
            <w:tcW w:w="429" w:type="dxa"/>
            <w:tcBorders>
              <w:top w:val="nil"/>
              <w:left w:val="single" w:sz="4" w:space="0" w:color="auto"/>
              <w:bottom w:val="single" w:sz="4" w:space="0" w:color="auto"/>
              <w:right w:val="single" w:sz="8" w:space="0" w:color="auto"/>
            </w:tcBorders>
            <w:shd w:val="clear" w:color="auto" w:fill="auto"/>
            <w:noWrap/>
            <w:vAlign w:val="bottom"/>
            <w:hideMark/>
          </w:tcPr>
          <w:p w14:paraId="798773CA"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r>
      <w:tr w:rsidR="00D84149" w:rsidRPr="00D84149" w14:paraId="01407896" w14:textId="77777777" w:rsidTr="00D61C68">
        <w:trPr>
          <w:trHeight w:val="300"/>
        </w:trPr>
        <w:tc>
          <w:tcPr>
            <w:tcW w:w="2404" w:type="dxa"/>
            <w:tcBorders>
              <w:top w:val="nil"/>
              <w:left w:val="single" w:sz="4" w:space="0" w:color="auto"/>
              <w:bottom w:val="single" w:sz="4" w:space="0" w:color="auto"/>
              <w:right w:val="nil"/>
            </w:tcBorders>
            <w:shd w:val="clear" w:color="auto" w:fill="auto"/>
            <w:noWrap/>
            <w:vAlign w:val="bottom"/>
            <w:hideMark/>
          </w:tcPr>
          <w:p w14:paraId="1C4E7FC7"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Muusika</w:t>
            </w:r>
          </w:p>
        </w:tc>
        <w:tc>
          <w:tcPr>
            <w:tcW w:w="452" w:type="dxa"/>
            <w:tcBorders>
              <w:top w:val="nil"/>
              <w:left w:val="single" w:sz="8" w:space="0" w:color="auto"/>
              <w:bottom w:val="single" w:sz="4" w:space="0" w:color="auto"/>
              <w:right w:val="single" w:sz="4" w:space="0" w:color="auto"/>
            </w:tcBorders>
            <w:shd w:val="clear" w:color="000000" w:fill="E6B8B7"/>
            <w:noWrap/>
            <w:vAlign w:val="bottom"/>
            <w:hideMark/>
          </w:tcPr>
          <w:p w14:paraId="0A88C46C" w14:textId="77777777" w:rsidR="00D84149" w:rsidRPr="00D84149" w:rsidRDefault="00D84149" w:rsidP="00D84149">
            <w:pPr>
              <w:spacing w:after="0" w:line="240" w:lineRule="auto"/>
              <w:jc w:val="right"/>
              <w:rPr>
                <w:rFonts w:ascii="Times New Roman" w:eastAsia="Times New Roman" w:hAnsi="Times New Roman" w:cs="Times New Roman"/>
                <w:b/>
                <w:bCs/>
                <w:color w:val="000000"/>
                <w:sz w:val="20"/>
                <w:szCs w:val="20"/>
                <w:lang w:eastAsia="et-EE"/>
              </w:rPr>
            </w:pPr>
            <w:r w:rsidRPr="00D84149">
              <w:rPr>
                <w:rFonts w:ascii="Times New Roman" w:eastAsia="Times New Roman" w:hAnsi="Times New Roman" w:cs="Times New Roman"/>
                <w:b/>
                <w:bCs/>
                <w:color w:val="000000"/>
                <w:sz w:val="20"/>
                <w:szCs w:val="20"/>
                <w:lang w:eastAsia="et-EE"/>
              </w:rPr>
              <w:t>6</w:t>
            </w:r>
          </w:p>
        </w:tc>
        <w:tc>
          <w:tcPr>
            <w:tcW w:w="429" w:type="dxa"/>
            <w:tcBorders>
              <w:top w:val="nil"/>
              <w:left w:val="nil"/>
              <w:bottom w:val="single" w:sz="4" w:space="0" w:color="auto"/>
              <w:right w:val="single" w:sz="8" w:space="0" w:color="auto"/>
            </w:tcBorders>
            <w:shd w:val="clear" w:color="000000" w:fill="FDE9D9"/>
            <w:noWrap/>
            <w:vAlign w:val="bottom"/>
          </w:tcPr>
          <w:p w14:paraId="3BE40F84"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p>
        </w:tc>
        <w:tc>
          <w:tcPr>
            <w:tcW w:w="340" w:type="dxa"/>
            <w:tcBorders>
              <w:top w:val="nil"/>
              <w:left w:val="nil"/>
              <w:bottom w:val="single" w:sz="4" w:space="0" w:color="auto"/>
              <w:right w:val="single" w:sz="4" w:space="0" w:color="auto"/>
            </w:tcBorders>
            <w:shd w:val="clear" w:color="auto" w:fill="auto"/>
            <w:noWrap/>
            <w:vAlign w:val="bottom"/>
            <w:hideMark/>
          </w:tcPr>
          <w:p w14:paraId="37342235" w14:textId="77777777" w:rsidR="00D84149" w:rsidRPr="00D84149" w:rsidRDefault="00D84149" w:rsidP="00D84149">
            <w:pPr>
              <w:spacing w:after="0" w:line="240" w:lineRule="auto"/>
              <w:jc w:val="right"/>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2</w:t>
            </w:r>
          </w:p>
        </w:tc>
        <w:tc>
          <w:tcPr>
            <w:tcW w:w="429" w:type="dxa"/>
            <w:tcBorders>
              <w:top w:val="nil"/>
              <w:left w:val="nil"/>
              <w:bottom w:val="single" w:sz="4" w:space="0" w:color="auto"/>
              <w:right w:val="single" w:sz="8" w:space="0" w:color="auto"/>
            </w:tcBorders>
            <w:shd w:val="clear" w:color="auto" w:fill="auto"/>
            <w:noWrap/>
            <w:vAlign w:val="bottom"/>
          </w:tcPr>
          <w:p w14:paraId="66110A44"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p>
        </w:tc>
        <w:tc>
          <w:tcPr>
            <w:tcW w:w="340" w:type="dxa"/>
            <w:tcBorders>
              <w:top w:val="nil"/>
              <w:left w:val="nil"/>
              <w:bottom w:val="single" w:sz="4" w:space="0" w:color="auto"/>
              <w:right w:val="single" w:sz="4" w:space="0" w:color="auto"/>
            </w:tcBorders>
            <w:shd w:val="clear" w:color="auto" w:fill="auto"/>
            <w:noWrap/>
            <w:vAlign w:val="bottom"/>
            <w:hideMark/>
          </w:tcPr>
          <w:p w14:paraId="36C3C9B1" w14:textId="77777777" w:rsidR="00D84149" w:rsidRPr="00D84149" w:rsidRDefault="00D84149" w:rsidP="00D84149">
            <w:pPr>
              <w:spacing w:after="0" w:line="240" w:lineRule="auto"/>
              <w:jc w:val="right"/>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2</w:t>
            </w:r>
          </w:p>
        </w:tc>
        <w:tc>
          <w:tcPr>
            <w:tcW w:w="429" w:type="dxa"/>
            <w:tcBorders>
              <w:top w:val="nil"/>
              <w:left w:val="nil"/>
              <w:bottom w:val="single" w:sz="4" w:space="0" w:color="auto"/>
              <w:right w:val="single" w:sz="8" w:space="0" w:color="auto"/>
            </w:tcBorders>
            <w:shd w:val="clear" w:color="auto" w:fill="auto"/>
            <w:noWrap/>
            <w:vAlign w:val="bottom"/>
          </w:tcPr>
          <w:p w14:paraId="101D4FDD"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p>
        </w:tc>
        <w:tc>
          <w:tcPr>
            <w:tcW w:w="579" w:type="dxa"/>
            <w:tcBorders>
              <w:top w:val="nil"/>
              <w:left w:val="nil"/>
              <w:bottom w:val="single" w:sz="4" w:space="0" w:color="auto"/>
              <w:right w:val="single" w:sz="4" w:space="0" w:color="auto"/>
            </w:tcBorders>
            <w:shd w:val="clear" w:color="auto" w:fill="auto"/>
            <w:noWrap/>
            <w:vAlign w:val="bottom"/>
            <w:hideMark/>
          </w:tcPr>
          <w:p w14:paraId="4F8D8C7A" w14:textId="77777777" w:rsidR="00D84149" w:rsidRPr="00D84149" w:rsidRDefault="00D84149" w:rsidP="00D84149">
            <w:pPr>
              <w:spacing w:after="0" w:line="240" w:lineRule="auto"/>
              <w:jc w:val="right"/>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2</w:t>
            </w:r>
          </w:p>
        </w:tc>
        <w:tc>
          <w:tcPr>
            <w:tcW w:w="250" w:type="dxa"/>
            <w:tcBorders>
              <w:top w:val="nil"/>
              <w:left w:val="nil"/>
              <w:bottom w:val="single" w:sz="4" w:space="0" w:color="auto"/>
              <w:right w:val="single" w:sz="8" w:space="0" w:color="auto"/>
            </w:tcBorders>
            <w:shd w:val="clear" w:color="auto" w:fill="auto"/>
            <w:noWrap/>
            <w:vAlign w:val="bottom"/>
          </w:tcPr>
          <w:p w14:paraId="04531132"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p>
        </w:tc>
        <w:tc>
          <w:tcPr>
            <w:tcW w:w="452" w:type="dxa"/>
            <w:tcBorders>
              <w:top w:val="nil"/>
              <w:left w:val="nil"/>
              <w:bottom w:val="single" w:sz="4" w:space="0" w:color="auto"/>
              <w:right w:val="single" w:sz="4" w:space="0" w:color="auto"/>
            </w:tcBorders>
            <w:shd w:val="clear" w:color="000000" w:fill="E6B8B7"/>
            <w:noWrap/>
            <w:vAlign w:val="bottom"/>
            <w:hideMark/>
          </w:tcPr>
          <w:p w14:paraId="01C75BB9" w14:textId="77777777" w:rsidR="00D84149" w:rsidRPr="00D84149" w:rsidRDefault="00D84149" w:rsidP="00D84149">
            <w:pPr>
              <w:spacing w:after="0" w:line="240" w:lineRule="auto"/>
              <w:jc w:val="right"/>
              <w:rPr>
                <w:rFonts w:ascii="Times New Roman" w:eastAsia="Times New Roman" w:hAnsi="Times New Roman" w:cs="Times New Roman"/>
                <w:b/>
                <w:bCs/>
                <w:color w:val="000000"/>
                <w:sz w:val="20"/>
                <w:szCs w:val="20"/>
                <w:lang w:eastAsia="et-EE"/>
              </w:rPr>
            </w:pPr>
            <w:r w:rsidRPr="00D84149">
              <w:rPr>
                <w:rFonts w:ascii="Times New Roman" w:eastAsia="Times New Roman" w:hAnsi="Times New Roman" w:cs="Times New Roman"/>
                <w:b/>
                <w:bCs/>
                <w:color w:val="000000"/>
                <w:sz w:val="20"/>
                <w:szCs w:val="20"/>
                <w:lang w:eastAsia="et-EE"/>
              </w:rPr>
              <w:t>4</w:t>
            </w:r>
          </w:p>
        </w:tc>
        <w:tc>
          <w:tcPr>
            <w:tcW w:w="500" w:type="dxa"/>
            <w:tcBorders>
              <w:top w:val="nil"/>
              <w:left w:val="nil"/>
              <w:bottom w:val="single" w:sz="4" w:space="0" w:color="auto"/>
              <w:right w:val="single" w:sz="8" w:space="0" w:color="auto"/>
            </w:tcBorders>
            <w:shd w:val="clear" w:color="000000" w:fill="FDE9D9"/>
            <w:noWrap/>
            <w:vAlign w:val="bottom"/>
            <w:hideMark/>
          </w:tcPr>
          <w:p w14:paraId="5816704B"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363" w:type="dxa"/>
            <w:tcBorders>
              <w:top w:val="nil"/>
              <w:left w:val="nil"/>
              <w:bottom w:val="single" w:sz="4" w:space="0" w:color="auto"/>
              <w:right w:val="single" w:sz="4" w:space="0" w:color="auto"/>
            </w:tcBorders>
            <w:shd w:val="clear" w:color="auto" w:fill="auto"/>
            <w:noWrap/>
            <w:vAlign w:val="bottom"/>
            <w:hideMark/>
          </w:tcPr>
          <w:p w14:paraId="6FDECDE7" w14:textId="77777777" w:rsidR="00D84149" w:rsidRPr="00D84149" w:rsidRDefault="00D84149" w:rsidP="00D84149">
            <w:pPr>
              <w:spacing w:after="0" w:line="240" w:lineRule="auto"/>
              <w:jc w:val="right"/>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2</w:t>
            </w:r>
          </w:p>
        </w:tc>
        <w:tc>
          <w:tcPr>
            <w:tcW w:w="429" w:type="dxa"/>
            <w:tcBorders>
              <w:top w:val="nil"/>
              <w:left w:val="nil"/>
              <w:bottom w:val="single" w:sz="4" w:space="0" w:color="auto"/>
              <w:right w:val="single" w:sz="8" w:space="0" w:color="auto"/>
            </w:tcBorders>
            <w:shd w:val="clear" w:color="auto" w:fill="auto"/>
            <w:noWrap/>
            <w:vAlign w:val="bottom"/>
          </w:tcPr>
          <w:p w14:paraId="518E13E6"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p>
        </w:tc>
        <w:tc>
          <w:tcPr>
            <w:tcW w:w="340" w:type="dxa"/>
            <w:tcBorders>
              <w:top w:val="nil"/>
              <w:left w:val="nil"/>
              <w:bottom w:val="single" w:sz="4" w:space="0" w:color="auto"/>
              <w:right w:val="single" w:sz="4" w:space="0" w:color="auto"/>
            </w:tcBorders>
            <w:shd w:val="clear" w:color="auto" w:fill="auto"/>
            <w:noWrap/>
            <w:vAlign w:val="bottom"/>
            <w:hideMark/>
          </w:tcPr>
          <w:p w14:paraId="529E377E" w14:textId="77777777" w:rsidR="00D84149" w:rsidRPr="00D84149" w:rsidRDefault="00D84149" w:rsidP="00D84149">
            <w:pPr>
              <w:spacing w:after="0" w:line="240" w:lineRule="auto"/>
              <w:jc w:val="right"/>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1</w:t>
            </w:r>
          </w:p>
        </w:tc>
        <w:tc>
          <w:tcPr>
            <w:tcW w:w="429" w:type="dxa"/>
            <w:tcBorders>
              <w:top w:val="nil"/>
              <w:left w:val="nil"/>
              <w:bottom w:val="single" w:sz="4" w:space="0" w:color="auto"/>
              <w:right w:val="single" w:sz="8" w:space="0" w:color="auto"/>
            </w:tcBorders>
            <w:shd w:val="clear" w:color="auto" w:fill="auto"/>
            <w:noWrap/>
            <w:vAlign w:val="bottom"/>
          </w:tcPr>
          <w:p w14:paraId="1AC3CDEB"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p>
        </w:tc>
        <w:tc>
          <w:tcPr>
            <w:tcW w:w="363" w:type="dxa"/>
            <w:tcBorders>
              <w:top w:val="nil"/>
              <w:left w:val="nil"/>
              <w:bottom w:val="single" w:sz="4" w:space="0" w:color="auto"/>
              <w:right w:val="single" w:sz="4" w:space="0" w:color="auto"/>
            </w:tcBorders>
            <w:shd w:val="clear" w:color="auto" w:fill="auto"/>
            <w:noWrap/>
            <w:vAlign w:val="bottom"/>
            <w:hideMark/>
          </w:tcPr>
          <w:p w14:paraId="64BF6E7C" w14:textId="77777777" w:rsidR="00D84149" w:rsidRPr="00D84149" w:rsidRDefault="00D84149" w:rsidP="00D84149">
            <w:pPr>
              <w:spacing w:after="0" w:line="240" w:lineRule="auto"/>
              <w:jc w:val="right"/>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1</w:t>
            </w:r>
          </w:p>
        </w:tc>
        <w:tc>
          <w:tcPr>
            <w:tcW w:w="500" w:type="dxa"/>
            <w:tcBorders>
              <w:top w:val="nil"/>
              <w:left w:val="nil"/>
              <w:bottom w:val="single" w:sz="4" w:space="0" w:color="auto"/>
              <w:right w:val="nil"/>
            </w:tcBorders>
            <w:shd w:val="clear" w:color="auto" w:fill="auto"/>
            <w:noWrap/>
            <w:vAlign w:val="bottom"/>
          </w:tcPr>
          <w:p w14:paraId="1EFE7B24"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p>
        </w:tc>
        <w:tc>
          <w:tcPr>
            <w:tcW w:w="452" w:type="dxa"/>
            <w:tcBorders>
              <w:top w:val="nil"/>
              <w:left w:val="single" w:sz="8" w:space="0" w:color="auto"/>
              <w:bottom w:val="single" w:sz="4" w:space="0" w:color="auto"/>
              <w:right w:val="single" w:sz="4" w:space="0" w:color="auto"/>
            </w:tcBorders>
            <w:shd w:val="clear" w:color="000000" w:fill="E6B8B7"/>
            <w:noWrap/>
            <w:vAlign w:val="bottom"/>
            <w:hideMark/>
          </w:tcPr>
          <w:p w14:paraId="23C6E3BB" w14:textId="77777777" w:rsidR="00D84149" w:rsidRPr="00D84149" w:rsidRDefault="00D84149" w:rsidP="00D84149">
            <w:pPr>
              <w:spacing w:after="0" w:line="240" w:lineRule="auto"/>
              <w:jc w:val="right"/>
              <w:rPr>
                <w:rFonts w:ascii="Times New Roman" w:eastAsia="Times New Roman" w:hAnsi="Times New Roman" w:cs="Times New Roman"/>
                <w:b/>
                <w:bCs/>
                <w:color w:val="000000"/>
                <w:sz w:val="20"/>
                <w:szCs w:val="20"/>
                <w:lang w:eastAsia="et-EE"/>
              </w:rPr>
            </w:pPr>
            <w:r w:rsidRPr="00D84149">
              <w:rPr>
                <w:rFonts w:ascii="Times New Roman" w:eastAsia="Times New Roman" w:hAnsi="Times New Roman" w:cs="Times New Roman"/>
                <w:b/>
                <w:bCs/>
                <w:color w:val="000000"/>
                <w:sz w:val="20"/>
                <w:szCs w:val="20"/>
                <w:lang w:eastAsia="et-EE"/>
              </w:rPr>
              <w:t>3</w:t>
            </w:r>
          </w:p>
        </w:tc>
        <w:tc>
          <w:tcPr>
            <w:tcW w:w="429" w:type="dxa"/>
            <w:tcBorders>
              <w:top w:val="nil"/>
              <w:left w:val="nil"/>
              <w:bottom w:val="single" w:sz="4" w:space="0" w:color="auto"/>
              <w:right w:val="single" w:sz="8" w:space="0" w:color="auto"/>
            </w:tcBorders>
            <w:shd w:val="clear" w:color="000000" w:fill="FDE9D9"/>
            <w:noWrap/>
            <w:vAlign w:val="bottom"/>
            <w:hideMark/>
          </w:tcPr>
          <w:p w14:paraId="201B33A2"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41" w:type="dxa"/>
            <w:tcBorders>
              <w:top w:val="nil"/>
              <w:left w:val="nil"/>
              <w:bottom w:val="single" w:sz="4" w:space="0" w:color="auto"/>
              <w:right w:val="single" w:sz="4" w:space="0" w:color="auto"/>
            </w:tcBorders>
            <w:shd w:val="clear" w:color="auto" w:fill="auto"/>
            <w:noWrap/>
            <w:vAlign w:val="bottom"/>
            <w:hideMark/>
          </w:tcPr>
          <w:p w14:paraId="4E989841" w14:textId="77777777" w:rsidR="00D84149" w:rsidRPr="00D84149" w:rsidRDefault="00D84149" w:rsidP="00D84149">
            <w:pPr>
              <w:spacing w:after="0" w:line="240" w:lineRule="auto"/>
              <w:jc w:val="right"/>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1</w:t>
            </w:r>
          </w:p>
        </w:tc>
        <w:tc>
          <w:tcPr>
            <w:tcW w:w="429" w:type="dxa"/>
            <w:tcBorders>
              <w:top w:val="nil"/>
              <w:left w:val="nil"/>
              <w:bottom w:val="single" w:sz="4" w:space="0" w:color="auto"/>
              <w:right w:val="single" w:sz="8" w:space="0" w:color="auto"/>
            </w:tcBorders>
            <w:shd w:val="clear" w:color="auto" w:fill="auto"/>
            <w:noWrap/>
            <w:vAlign w:val="bottom"/>
            <w:hideMark/>
          </w:tcPr>
          <w:p w14:paraId="4F15DD9D"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518" w:type="dxa"/>
            <w:tcBorders>
              <w:top w:val="nil"/>
              <w:left w:val="nil"/>
              <w:bottom w:val="single" w:sz="4" w:space="0" w:color="auto"/>
              <w:right w:val="single" w:sz="4" w:space="0" w:color="auto"/>
            </w:tcBorders>
            <w:shd w:val="clear" w:color="auto" w:fill="auto"/>
            <w:noWrap/>
            <w:vAlign w:val="bottom"/>
            <w:hideMark/>
          </w:tcPr>
          <w:p w14:paraId="14E3AE5F" w14:textId="77777777" w:rsidR="00D84149" w:rsidRPr="00D84149" w:rsidRDefault="00D84149" w:rsidP="00D84149">
            <w:pPr>
              <w:spacing w:after="0" w:line="240" w:lineRule="auto"/>
              <w:jc w:val="right"/>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1</w:t>
            </w:r>
          </w:p>
        </w:tc>
        <w:tc>
          <w:tcPr>
            <w:tcW w:w="429" w:type="dxa"/>
            <w:tcBorders>
              <w:top w:val="nil"/>
              <w:left w:val="nil"/>
              <w:bottom w:val="single" w:sz="4" w:space="0" w:color="auto"/>
              <w:right w:val="nil"/>
            </w:tcBorders>
            <w:shd w:val="clear" w:color="auto" w:fill="auto"/>
            <w:noWrap/>
            <w:vAlign w:val="bottom"/>
            <w:hideMark/>
          </w:tcPr>
          <w:p w14:paraId="7DA54049"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90" w:type="dxa"/>
            <w:tcBorders>
              <w:top w:val="nil"/>
              <w:left w:val="single" w:sz="8" w:space="0" w:color="auto"/>
              <w:bottom w:val="single" w:sz="4" w:space="0" w:color="auto"/>
              <w:right w:val="nil"/>
            </w:tcBorders>
            <w:shd w:val="clear" w:color="auto" w:fill="auto"/>
            <w:noWrap/>
            <w:vAlign w:val="bottom"/>
            <w:hideMark/>
          </w:tcPr>
          <w:p w14:paraId="47A01F30" w14:textId="77777777" w:rsidR="00D84149" w:rsidRPr="00D84149" w:rsidRDefault="00D84149" w:rsidP="00D84149">
            <w:pPr>
              <w:spacing w:after="0" w:line="240" w:lineRule="auto"/>
              <w:jc w:val="right"/>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1</w:t>
            </w:r>
          </w:p>
        </w:tc>
        <w:tc>
          <w:tcPr>
            <w:tcW w:w="429" w:type="dxa"/>
            <w:tcBorders>
              <w:top w:val="nil"/>
              <w:left w:val="single" w:sz="4" w:space="0" w:color="auto"/>
              <w:bottom w:val="single" w:sz="4" w:space="0" w:color="auto"/>
              <w:right w:val="single" w:sz="8" w:space="0" w:color="auto"/>
            </w:tcBorders>
            <w:shd w:val="clear" w:color="auto" w:fill="auto"/>
            <w:noWrap/>
            <w:vAlign w:val="bottom"/>
            <w:hideMark/>
          </w:tcPr>
          <w:p w14:paraId="64D95937"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r>
      <w:tr w:rsidR="00D84149" w:rsidRPr="00D84149" w14:paraId="0FD37464" w14:textId="77777777" w:rsidTr="00BC4FEE">
        <w:trPr>
          <w:trHeight w:val="300"/>
        </w:trPr>
        <w:tc>
          <w:tcPr>
            <w:tcW w:w="2404" w:type="dxa"/>
            <w:tcBorders>
              <w:top w:val="nil"/>
              <w:left w:val="single" w:sz="4" w:space="0" w:color="auto"/>
              <w:bottom w:val="single" w:sz="4" w:space="0" w:color="auto"/>
              <w:right w:val="nil"/>
            </w:tcBorders>
            <w:shd w:val="clear" w:color="auto" w:fill="auto"/>
            <w:noWrap/>
            <w:vAlign w:val="bottom"/>
            <w:hideMark/>
          </w:tcPr>
          <w:p w14:paraId="215ED1A9"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Kunst</w:t>
            </w:r>
          </w:p>
        </w:tc>
        <w:tc>
          <w:tcPr>
            <w:tcW w:w="452" w:type="dxa"/>
            <w:tcBorders>
              <w:top w:val="nil"/>
              <w:left w:val="single" w:sz="8" w:space="0" w:color="auto"/>
              <w:bottom w:val="single" w:sz="4" w:space="0" w:color="auto"/>
              <w:right w:val="single" w:sz="4" w:space="0" w:color="auto"/>
            </w:tcBorders>
            <w:shd w:val="clear" w:color="000000" w:fill="E6B8B7"/>
            <w:noWrap/>
            <w:vAlign w:val="bottom"/>
            <w:hideMark/>
          </w:tcPr>
          <w:p w14:paraId="4D9DF897" w14:textId="77777777" w:rsidR="00D84149" w:rsidRPr="00D84149" w:rsidRDefault="00D84149" w:rsidP="00D84149">
            <w:pPr>
              <w:spacing w:after="0" w:line="240" w:lineRule="auto"/>
              <w:jc w:val="right"/>
              <w:rPr>
                <w:rFonts w:ascii="Times New Roman" w:eastAsia="Times New Roman" w:hAnsi="Times New Roman" w:cs="Times New Roman"/>
                <w:b/>
                <w:bCs/>
                <w:color w:val="000000"/>
                <w:sz w:val="20"/>
                <w:szCs w:val="20"/>
                <w:lang w:eastAsia="et-EE"/>
              </w:rPr>
            </w:pPr>
            <w:r w:rsidRPr="00D84149">
              <w:rPr>
                <w:rFonts w:ascii="Times New Roman" w:eastAsia="Times New Roman" w:hAnsi="Times New Roman" w:cs="Times New Roman"/>
                <w:b/>
                <w:bCs/>
                <w:color w:val="000000"/>
                <w:sz w:val="20"/>
                <w:szCs w:val="20"/>
                <w:lang w:eastAsia="et-EE"/>
              </w:rPr>
              <w:t>4,5</w:t>
            </w:r>
          </w:p>
        </w:tc>
        <w:tc>
          <w:tcPr>
            <w:tcW w:w="429" w:type="dxa"/>
            <w:tcBorders>
              <w:top w:val="nil"/>
              <w:left w:val="nil"/>
              <w:bottom w:val="single" w:sz="4" w:space="0" w:color="auto"/>
              <w:right w:val="single" w:sz="8" w:space="0" w:color="auto"/>
            </w:tcBorders>
            <w:shd w:val="clear" w:color="000000" w:fill="FDE9D9"/>
            <w:noWrap/>
            <w:vAlign w:val="bottom"/>
          </w:tcPr>
          <w:p w14:paraId="4056A70A"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p>
        </w:tc>
        <w:tc>
          <w:tcPr>
            <w:tcW w:w="340" w:type="dxa"/>
            <w:tcBorders>
              <w:top w:val="nil"/>
              <w:left w:val="nil"/>
              <w:bottom w:val="single" w:sz="4" w:space="0" w:color="auto"/>
              <w:right w:val="single" w:sz="4" w:space="0" w:color="auto"/>
            </w:tcBorders>
            <w:shd w:val="clear" w:color="auto" w:fill="auto"/>
            <w:noWrap/>
            <w:vAlign w:val="bottom"/>
            <w:hideMark/>
          </w:tcPr>
          <w:p w14:paraId="5752F543" w14:textId="77777777" w:rsidR="00D84149" w:rsidRPr="00D84149" w:rsidRDefault="00D84149" w:rsidP="00D84149">
            <w:pPr>
              <w:spacing w:after="0" w:line="240" w:lineRule="auto"/>
              <w:jc w:val="right"/>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2</w:t>
            </w:r>
          </w:p>
        </w:tc>
        <w:tc>
          <w:tcPr>
            <w:tcW w:w="429" w:type="dxa"/>
            <w:tcBorders>
              <w:top w:val="nil"/>
              <w:left w:val="nil"/>
              <w:bottom w:val="single" w:sz="4" w:space="0" w:color="auto"/>
              <w:right w:val="single" w:sz="8" w:space="0" w:color="auto"/>
            </w:tcBorders>
            <w:shd w:val="clear" w:color="auto" w:fill="auto"/>
            <w:noWrap/>
            <w:vAlign w:val="bottom"/>
          </w:tcPr>
          <w:p w14:paraId="2497E1E2"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p>
        </w:tc>
        <w:tc>
          <w:tcPr>
            <w:tcW w:w="340" w:type="dxa"/>
            <w:tcBorders>
              <w:top w:val="nil"/>
              <w:left w:val="nil"/>
              <w:bottom w:val="single" w:sz="4" w:space="0" w:color="auto"/>
              <w:right w:val="single" w:sz="4" w:space="0" w:color="auto"/>
            </w:tcBorders>
            <w:shd w:val="clear" w:color="auto" w:fill="auto"/>
            <w:noWrap/>
            <w:vAlign w:val="bottom"/>
            <w:hideMark/>
          </w:tcPr>
          <w:p w14:paraId="71C16D12" w14:textId="77777777" w:rsidR="00D84149" w:rsidRPr="00D84149" w:rsidRDefault="00D84149" w:rsidP="00D84149">
            <w:pPr>
              <w:spacing w:after="0" w:line="240" w:lineRule="auto"/>
              <w:jc w:val="right"/>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1</w:t>
            </w:r>
          </w:p>
        </w:tc>
        <w:tc>
          <w:tcPr>
            <w:tcW w:w="429" w:type="dxa"/>
            <w:tcBorders>
              <w:top w:val="nil"/>
              <w:left w:val="nil"/>
              <w:bottom w:val="single" w:sz="4" w:space="0" w:color="auto"/>
              <w:right w:val="single" w:sz="8" w:space="0" w:color="auto"/>
            </w:tcBorders>
            <w:shd w:val="clear" w:color="auto" w:fill="auto"/>
            <w:noWrap/>
            <w:vAlign w:val="bottom"/>
          </w:tcPr>
          <w:p w14:paraId="248240CE"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p>
        </w:tc>
        <w:tc>
          <w:tcPr>
            <w:tcW w:w="579" w:type="dxa"/>
            <w:tcBorders>
              <w:top w:val="nil"/>
              <w:left w:val="nil"/>
              <w:bottom w:val="single" w:sz="4" w:space="0" w:color="auto"/>
              <w:right w:val="single" w:sz="4" w:space="0" w:color="auto"/>
            </w:tcBorders>
            <w:shd w:val="clear" w:color="auto" w:fill="auto"/>
            <w:noWrap/>
            <w:vAlign w:val="bottom"/>
            <w:hideMark/>
          </w:tcPr>
          <w:p w14:paraId="33FCDCA7" w14:textId="77777777" w:rsidR="00D84149" w:rsidRPr="00D84149" w:rsidRDefault="00D84149" w:rsidP="00D84149">
            <w:pPr>
              <w:spacing w:after="0" w:line="240" w:lineRule="auto"/>
              <w:jc w:val="right"/>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1,5</w:t>
            </w:r>
          </w:p>
        </w:tc>
        <w:tc>
          <w:tcPr>
            <w:tcW w:w="250" w:type="dxa"/>
            <w:tcBorders>
              <w:top w:val="nil"/>
              <w:left w:val="nil"/>
              <w:bottom w:val="single" w:sz="4" w:space="0" w:color="auto"/>
              <w:right w:val="single" w:sz="8" w:space="0" w:color="auto"/>
            </w:tcBorders>
            <w:shd w:val="clear" w:color="auto" w:fill="auto"/>
            <w:noWrap/>
            <w:vAlign w:val="bottom"/>
          </w:tcPr>
          <w:p w14:paraId="06A9C6E4"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p>
        </w:tc>
        <w:tc>
          <w:tcPr>
            <w:tcW w:w="452" w:type="dxa"/>
            <w:tcBorders>
              <w:top w:val="nil"/>
              <w:left w:val="nil"/>
              <w:bottom w:val="single" w:sz="4" w:space="0" w:color="auto"/>
              <w:right w:val="single" w:sz="4" w:space="0" w:color="auto"/>
            </w:tcBorders>
            <w:shd w:val="clear" w:color="000000" w:fill="E6B8B7"/>
            <w:noWrap/>
            <w:vAlign w:val="bottom"/>
            <w:hideMark/>
          </w:tcPr>
          <w:p w14:paraId="3A3FD299" w14:textId="77777777" w:rsidR="00D84149" w:rsidRPr="00D84149" w:rsidRDefault="00D84149" w:rsidP="00D84149">
            <w:pPr>
              <w:spacing w:after="0" w:line="240" w:lineRule="auto"/>
              <w:jc w:val="right"/>
              <w:rPr>
                <w:rFonts w:ascii="Times New Roman" w:eastAsia="Times New Roman" w:hAnsi="Times New Roman" w:cs="Times New Roman"/>
                <w:b/>
                <w:bCs/>
                <w:color w:val="000000"/>
                <w:sz w:val="20"/>
                <w:szCs w:val="20"/>
                <w:lang w:eastAsia="et-EE"/>
              </w:rPr>
            </w:pPr>
            <w:r w:rsidRPr="00D84149">
              <w:rPr>
                <w:rFonts w:ascii="Times New Roman" w:eastAsia="Times New Roman" w:hAnsi="Times New Roman" w:cs="Times New Roman"/>
                <w:b/>
                <w:bCs/>
                <w:color w:val="000000"/>
                <w:sz w:val="20"/>
                <w:szCs w:val="20"/>
                <w:lang w:eastAsia="et-EE"/>
              </w:rPr>
              <w:t>3</w:t>
            </w:r>
          </w:p>
        </w:tc>
        <w:tc>
          <w:tcPr>
            <w:tcW w:w="500" w:type="dxa"/>
            <w:tcBorders>
              <w:top w:val="nil"/>
              <w:left w:val="nil"/>
              <w:bottom w:val="single" w:sz="4" w:space="0" w:color="auto"/>
              <w:right w:val="single" w:sz="8" w:space="0" w:color="auto"/>
            </w:tcBorders>
            <w:shd w:val="clear" w:color="000000" w:fill="FDE9D9"/>
            <w:noWrap/>
            <w:vAlign w:val="bottom"/>
            <w:hideMark/>
          </w:tcPr>
          <w:p w14:paraId="3D7F1325"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363" w:type="dxa"/>
            <w:tcBorders>
              <w:top w:val="nil"/>
              <w:left w:val="nil"/>
              <w:bottom w:val="single" w:sz="4" w:space="0" w:color="auto"/>
              <w:right w:val="single" w:sz="4" w:space="0" w:color="auto"/>
            </w:tcBorders>
            <w:shd w:val="clear" w:color="auto" w:fill="auto"/>
            <w:noWrap/>
            <w:vAlign w:val="bottom"/>
            <w:hideMark/>
          </w:tcPr>
          <w:p w14:paraId="4F0E4AEE" w14:textId="77777777" w:rsidR="00D84149" w:rsidRPr="00D84149" w:rsidRDefault="00D84149" w:rsidP="00D84149">
            <w:pPr>
              <w:spacing w:after="0" w:line="240" w:lineRule="auto"/>
              <w:jc w:val="right"/>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1</w:t>
            </w:r>
          </w:p>
        </w:tc>
        <w:tc>
          <w:tcPr>
            <w:tcW w:w="429" w:type="dxa"/>
            <w:tcBorders>
              <w:top w:val="nil"/>
              <w:left w:val="nil"/>
              <w:bottom w:val="single" w:sz="4" w:space="0" w:color="auto"/>
              <w:right w:val="single" w:sz="8" w:space="0" w:color="auto"/>
            </w:tcBorders>
            <w:shd w:val="clear" w:color="auto" w:fill="auto"/>
            <w:noWrap/>
            <w:vAlign w:val="bottom"/>
          </w:tcPr>
          <w:p w14:paraId="725D7A27"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p>
        </w:tc>
        <w:tc>
          <w:tcPr>
            <w:tcW w:w="340" w:type="dxa"/>
            <w:tcBorders>
              <w:top w:val="nil"/>
              <w:left w:val="nil"/>
              <w:bottom w:val="single" w:sz="4" w:space="0" w:color="auto"/>
              <w:right w:val="single" w:sz="4" w:space="0" w:color="auto"/>
            </w:tcBorders>
            <w:shd w:val="clear" w:color="auto" w:fill="auto"/>
            <w:noWrap/>
            <w:vAlign w:val="bottom"/>
            <w:hideMark/>
          </w:tcPr>
          <w:p w14:paraId="07242760" w14:textId="77777777" w:rsidR="00D84149" w:rsidRPr="00D84149" w:rsidRDefault="00D84149" w:rsidP="00D84149">
            <w:pPr>
              <w:spacing w:after="0" w:line="240" w:lineRule="auto"/>
              <w:jc w:val="right"/>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1</w:t>
            </w:r>
          </w:p>
        </w:tc>
        <w:tc>
          <w:tcPr>
            <w:tcW w:w="429" w:type="dxa"/>
            <w:tcBorders>
              <w:top w:val="nil"/>
              <w:left w:val="nil"/>
              <w:bottom w:val="single" w:sz="4" w:space="0" w:color="auto"/>
              <w:right w:val="single" w:sz="8" w:space="0" w:color="auto"/>
            </w:tcBorders>
            <w:shd w:val="clear" w:color="auto" w:fill="auto"/>
            <w:noWrap/>
            <w:vAlign w:val="bottom"/>
          </w:tcPr>
          <w:p w14:paraId="1107556F"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p>
        </w:tc>
        <w:tc>
          <w:tcPr>
            <w:tcW w:w="363" w:type="dxa"/>
            <w:tcBorders>
              <w:top w:val="nil"/>
              <w:left w:val="nil"/>
              <w:bottom w:val="single" w:sz="4" w:space="0" w:color="auto"/>
              <w:right w:val="single" w:sz="4" w:space="0" w:color="auto"/>
            </w:tcBorders>
            <w:shd w:val="clear" w:color="auto" w:fill="auto"/>
            <w:noWrap/>
            <w:vAlign w:val="bottom"/>
            <w:hideMark/>
          </w:tcPr>
          <w:p w14:paraId="616548B5" w14:textId="77777777" w:rsidR="00D84149" w:rsidRPr="00D84149" w:rsidRDefault="00D84149" w:rsidP="00D84149">
            <w:pPr>
              <w:spacing w:after="0" w:line="240" w:lineRule="auto"/>
              <w:jc w:val="right"/>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1</w:t>
            </w:r>
          </w:p>
        </w:tc>
        <w:tc>
          <w:tcPr>
            <w:tcW w:w="500" w:type="dxa"/>
            <w:tcBorders>
              <w:top w:val="nil"/>
              <w:left w:val="nil"/>
              <w:bottom w:val="single" w:sz="4" w:space="0" w:color="auto"/>
              <w:right w:val="nil"/>
            </w:tcBorders>
            <w:shd w:val="clear" w:color="auto" w:fill="auto"/>
            <w:noWrap/>
            <w:vAlign w:val="bottom"/>
          </w:tcPr>
          <w:p w14:paraId="05A3293D"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p>
        </w:tc>
        <w:tc>
          <w:tcPr>
            <w:tcW w:w="452" w:type="dxa"/>
            <w:tcBorders>
              <w:top w:val="nil"/>
              <w:left w:val="single" w:sz="8" w:space="0" w:color="auto"/>
              <w:bottom w:val="single" w:sz="4" w:space="0" w:color="auto"/>
              <w:right w:val="single" w:sz="4" w:space="0" w:color="auto"/>
            </w:tcBorders>
            <w:shd w:val="clear" w:color="000000" w:fill="E6B8B7"/>
            <w:noWrap/>
            <w:vAlign w:val="bottom"/>
            <w:hideMark/>
          </w:tcPr>
          <w:p w14:paraId="5F71C8B3" w14:textId="6852034E" w:rsidR="00D84149" w:rsidRPr="000445B2" w:rsidRDefault="00F71A24" w:rsidP="00D84149">
            <w:pPr>
              <w:spacing w:after="0" w:line="240" w:lineRule="auto"/>
              <w:jc w:val="right"/>
              <w:rPr>
                <w:rFonts w:ascii="Times New Roman" w:eastAsia="Times New Roman" w:hAnsi="Times New Roman" w:cs="Times New Roman"/>
                <w:b/>
                <w:bCs/>
                <w:color w:val="000000"/>
                <w:sz w:val="20"/>
                <w:szCs w:val="20"/>
                <w:lang w:eastAsia="et-EE"/>
              </w:rPr>
            </w:pPr>
            <w:r w:rsidRPr="000445B2">
              <w:rPr>
                <w:rFonts w:ascii="Times New Roman" w:eastAsia="Times New Roman" w:hAnsi="Times New Roman" w:cs="Times New Roman"/>
                <w:b/>
                <w:bCs/>
                <w:color w:val="000000"/>
                <w:sz w:val="20"/>
                <w:szCs w:val="20"/>
                <w:lang w:eastAsia="et-EE"/>
              </w:rPr>
              <w:t>3</w:t>
            </w:r>
          </w:p>
        </w:tc>
        <w:tc>
          <w:tcPr>
            <w:tcW w:w="429" w:type="dxa"/>
            <w:tcBorders>
              <w:top w:val="nil"/>
              <w:left w:val="nil"/>
              <w:bottom w:val="single" w:sz="4" w:space="0" w:color="auto"/>
              <w:right w:val="single" w:sz="8" w:space="0" w:color="auto"/>
            </w:tcBorders>
            <w:shd w:val="clear" w:color="000000" w:fill="FDE9D9"/>
            <w:noWrap/>
            <w:vAlign w:val="bottom"/>
            <w:hideMark/>
          </w:tcPr>
          <w:p w14:paraId="2B2D5611" w14:textId="77777777" w:rsidR="00D84149" w:rsidRPr="000445B2" w:rsidRDefault="00D84149" w:rsidP="00D84149">
            <w:pPr>
              <w:spacing w:after="0" w:line="240" w:lineRule="auto"/>
              <w:rPr>
                <w:rFonts w:ascii="Times New Roman" w:eastAsia="Times New Roman" w:hAnsi="Times New Roman" w:cs="Times New Roman"/>
                <w:color w:val="000000"/>
                <w:sz w:val="20"/>
                <w:szCs w:val="20"/>
                <w:lang w:eastAsia="et-EE"/>
              </w:rPr>
            </w:pPr>
            <w:r w:rsidRPr="000445B2">
              <w:rPr>
                <w:rFonts w:ascii="Times New Roman" w:eastAsia="Times New Roman" w:hAnsi="Times New Roman" w:cs="Times New Roman"/>
                <w:color w:val="000000"/>
                <w:sz w:val="20"/>
                <w:szCs w:val="20"/>
                <w:lang w:eastAsia="et-EE"/>
              </w:rPr>
              <w:t> </w:t>
            </w:r>
          </w:p>
        </w:tc>
        <w:tc>
          <w:tcPr>
            <w:tcW w:w="441" w:type="dxa"/>
            <w:tcBorders>
              <w:top w:val="nil"/>
              <w:left w:val="nil"/>
              <w:bottom w:val="single" w:sz="4" w:space="0" w:color="auto"/>
              <w:right w:val="single" w:sz="4" w:space="0" w:color="auto"/>
            </w:tcBorders>
            <w:shd w:val="clear" w:color="auto" w:fill="auto"/>
            <w:noWrap/>
            <w:vAlign w:val="bottom"/>
            <w:hideMark/>
          </w:tcPr>
          <w:p w14:paraId="054B9841" w14:textId="5D579653" w:rsidR="00D84149" w:rsidRPr="000445B2" w:rsidRDefault="00BC4FEE" w:rsidP="00D84149">
            <w:pPr>
              <w:spacing w:after="0" w:line="240" w:lineRule="auto"/>
              <w:jc w:val="right"/>
              <w:rPr>
                <w:rFonts w:ascii="Times New Roman" w:eastAsia="Times New Roman" w:hAnsi="Times New Roman" w:cs="Times New Roman"/>
                <w:color w:val="000000"/>
                <w:sz w:val="20"/>
                <w:szCs w:val="20"/>
                <w:lang w:eastAsia="et-EE"/>
              </w:rPr>
            </w:pPr>
            <w:r w:rsidRPr="000445B2">
              <w:rPr>
                <w:rFonts w:ascii="Times New Roman" w:eastAsia="Times New Roman" w:hAnsi="Times New Roman" w:cs="Times New Roman"/>
                <w:color w:val="000000"/>
                <w:sz w:val="20"/>
                <w:szCs w:val="20"/>
                <w:lang w:eastAsia="et-EE"/>
              </w:rPr>
              <w:t>2</w:t>
            </w:r>
          </w:p>
        </w:tc>
        <w:tc>
          <w:tcPr>
            <w:tcW w:w="429" w:type="dxa"/>
            <w:tcBorders>
              <w:top w:val="nil"/>
              <w:left w:val="nil"/>
              <w:bottom w:val="single" w:sz="4" w:space="0" w:color="auto"/>
              <w:right w:val="single" w:sz="8" w:space="0" w:color="auto"/>
            </w:tcBorders>
            <w:shd w:val="clear" w:color="auto" w:fill="auto"/>
            <w:noWrap/>
            <w:vAlign w:val="bottom"/>
            <w:hideMark/>
          </w:tcPr>
          <w:p w14:paraId="401CB36E" w14:textId="77777777" w:rsidR="00D84149" w:rsidRPr="000445B2" w:rsidRDefault="00D84149" w:rsidP="00D84149">
            <w:pPr>
              <w:spacing w:after="0" w:line="240" w:lineRule="auto"/>
              <w:rPr>
                <w:rFonts w:ascii="Times New Roman" w:eastAsia="Times New Roman" w:hAnsi="Times New Roman" w:cs="Times New Roman"/>
                <w:color w:val="000000"/>
                <w:sz w:val="20"/>
                <w:szCs w:val="20"/>
                <w:lang w:eastAsia="et-EE"/>
              </w:rPr>
            </w:pPr>
            <w:r w:rsidRPr="000445B2">
              <w:rPr>
                <w:rFonts w:ascii="Times New Roman" w:eastAsia="Times New Roman" w:hAnsi="Times New Roman" w:cs="Times New Roman"/>
                <w:color w:val="000000"/>
                <w:sz w:val="20"/>
                <w:szCs w:val="20"/>
                <w:lang w:eastAsia="et-EE"/>
              </w:rPr>
              <w:t> </w:t>
            </w:r>
          </w:p>
        </w:tc>
        <w:tc>
          <w:tcPr>
            <w:tcW w:w="518" w:type="dxa"/>
            <w:tcBorders>
              <w:top w:val="nil"/>
              <w:left w:val="nil"/>
              <w:bottom w:val="single" w:sz="4" w:space="0" w:color="auto"/>
              <w:right w:val="single" w:sz="4" w:space="0" w:color="auto"/>
            </w:tcBorders>
            <w:shd w:val="clear" w:color="auto" w:fill="auto"/>
            <w:noWrap/>
            <w:vAlign w:val="bottom"/>
            <w:hideMark/>
          </w:tcPr>
          <w:p w14:paraId="281C572F" w14:textId="5FBA8D89" w:rsidR="00D84149" w:rsidRPr="000445B2" w:rsidRDefault="00BC4FEE" w:rsidP="00D84149">
            <w:pPr>
              <w:spacing w:after="0" w:line="240" w:lineRule="auto"/>
              <w:jc w:val="right"/>
              <w:rPr>
                <w:rFonts w:ascii="Times New Roman" w:eastAsia="Times New Roman" w:hAnsi="Times New Roman" w:cs="Times New Roman"/>
                <w:color w:val="000000"/>
                <w:sz w:val="20"/>
                <w:szCs w:val="20"/>
                <w:lang w:eastAsia="et-EE"/>
              </w:rPr>
            </w:pPr>
            <w:r w:rsidRPr="000445B2">
              <w:rPr>
                <w:rFonts w:ascii="Times New Roman" w:eastAsia="Times New Roman" w:hAnsi="Times New Roman" w:cs="Times New Roman"/>
                <w:color w:val="000000"/>
                <w:sz w:val="20"/>
                <w:szCs w:val="20"/>
                <w:lang w:eastAsia="et-EE"/>
              </w:rPr>
              <w:t>1</w:t>
            </w:r>
          </w:p>
        </w:tc>
        <w:tc>
          <w:tcPr>
            <w:tcW w:w="429" w:type="dxa"/>
            <w:tcBorders>
              <w:top w:val="nil"/>
              <w:left w:val="nil"/>
              <w:bottom w:val="single" w:sz="4" w:space="0" w:color="auto"/>
              <w:right w:val="nil"/>
            </w:tcBorders>
            <w:shd w:val="clear" w:color="auto" w:fill="auto"/>
            <w:noWrap/>
            <w:vAlign w:val="bottom"/>
            <w:hideMark/>
          </w:tcPr>
          <w:p w14:paraId="62495FD8" w14:textId="77777777" w:rsidR="00D84149" w:rsidRPr="000445B2" w:rsidRDefault="00D84149" w:rsidP="00D84149">
            <w:pPr>
              <w:spacing w:after="0" w:line="240" w:lineRule="auto"/>
              <w:rPr>
                <w:rFonts w:ascii="Times New Roman" w:eastAsia="Times New Roman" w:hAnsi="Times New Roman" w:cs="Times New Roman"/>
                <w:color w:val="000000"/>
                <w:sz w:val="20"/>
                <w:szCs w:val="20"/>
                <w:lang w:eastAsia="et-EE"/>
              </w:rPr>
            </w:pPr>
            <w:r w:rsidRPr="000445B2">
              <w:rPr>
                <w:rFonts w:ascii="Times New Roman" w:eastAsia="Times New Roman" w:hAnsi="Times New Roman" w:cs="Times New Roman"/>
                <w:color w:val="000000"/>
                <w:sz w:val="20"/>
                <w:szCs w:val="20"/>
                <w:lang w:eastAsia="et-EE"/>
              </w:rPr>
              <w:t> </w:t>
            </w:r>
          </w:p>
        </w:tc>
        <w:tc>
          <w:tcPr>
            <w:tcW w:w="490" w:type="dxa"/>
            <w:tcBorders>
              <w:top w:val="nil"/>
              <w:left w:val="single" w:sz="8" w:space="0" w:color="auto"/>
              <w:bottom w:val="single" w:sz="4" w:space="0" w:color="auto"/>
              <w:right w:val="nil"/>
            </w:tcBorders>
            <w:shd w:val="clear" w:color="auto" w:fill="auto"/>
            <w:noWrap/>
            <w:vAlign w:val="bottom"/>
            <w:hideMark/>
          </w:tcPr>
          <w:p w14:paraId="33EEBD08" w14:textId="56975D2E" w:rsidR="00D84149" w:rsidRPr="000445B2" w:rsidRDefault="00F71A24" w:rsidP="00D84149">
            <w:pPr>
              <w:spacing w:after="0" w:line="240" w:lineRule="auto"/>
              <w:jc w:val="right"/>
              <w:rPr>
                <w:rFonts w:ascii="Times New Roman" w:eastAsia="Times New Roman" w:hAnsi="Times New Roman" w:cs="Times New Roman"/>
                <w:color w:val="000000"/>
                <w:sz w:val="20"/>
                <w:szCs w:val="20"/>
                <w:lang w:eastAsia="et-EE"/>
              </w:rPr>
            </w:pPr>
            <w:r w:rsidRPr="000445B2">
              <w:rPr>
                <w:rFonts w:ascii="Times New Roman" w:eastAsia="Times New Roman" w:hAnsi="Times New Roman" w:cs="Times New Roman"/>
                <w:color w:val="000000"/>
                <w:sz w:val="20"/>
                <w:szCs w:val="20"/>
                <w:lang w:eastAsia="et-EE"/>
              </w:rPr>
              <w:t>0</w:t>
            </w:r>
          </w:p>
        </w:tc>
        <w:tc>
          <w:tcPr>
            <w:tcW w:w="429" w:type="dxa"/>
            <w:tcBorders>
              <w:top w:val="nil"/>
              <w:left w:val="single" w:sz="4" w:space="0" w:color="auto"/>
              <w:bottom w:val="single" w:sz="4" w:space="0" w:color="auto"/>
              <w:right w:val="single" w:sz="8" w:space="0" w:color="auto"/>
            </w:tcBorders>
            <w:shd w:val="clear" w:color="auto" w:fill="auto"/>
            <w:noWrap/>
            <w:vAlign w:val="bottom"/>
            <w:hideMark/>
          </w:tcPr>
          <w:p w14:paraId="68D6B465" w14:textId="77777777" w:rsidR="00D84149" w:rsidRPr="000445B2" w:rsidRDefault="00D84149" w:rsidP="00D84149">
            <w:pPr>
              <w:spacing w:after="0" w:line="240" w:lineRule="auto"/>
              <w:rPr>
                <w:rFonts w:ascii="Times New Roman" w:eastAsia="Times New Roman" w:hAnsi="Times New Roman" w:cs="Times New Roman"/>
                <w:color w:val="000000"/>
                <w:sz w:val="20"/>
                <w:szCs w:val="20"/>
                <w:lang w:eastAsia="et-EE"/>
              </w:rPr>
            </w:pPr>
            <w:r w:rsidRPr="000445B2">
              <w:rPr>
                <w:rFonts w:ascii="Times New Roman" w:eastAsia="Times New Roman" w:hAnsi="Times New Roman" w:cs="Times New Roman"/>
                <w:color w:val="000000"/>
                <w:sz w:val="20"/>
                <w:szCs w:val="20"/>
                <w:lang w:eastAsia="et-EE"/>
              </w:rPr>
              <w:t> </w:t>
            </w:r>
          </w:p>
        </w:tc>
      </w:tr>
      <w:tr w:rsidR="00D84149" w:rsidRPr="00D84149" w14:paraId="5A70A09A" w14:textId="77777777" w:rsidTr="00D61C68">
        <w:trPr>
          <w:trHeight w:val="300"/>
        </w:trPr>
        <w:tc>
          <w:tcPr>
            <w:tcW w:w="2404" w:type="dxa"/>
            <w:tcBorders>
              <w:top w:val="nil"/>
              <w:left w:val="single" w:sz="4" w:space="0" w:color="auto"/>
              <w:bottom w:val="single" w:sz="4" w:space="0" w:color="auto"/>
              <w:right w:val="nil"/>
            </w:tcBorders>
            <w:shd w:val="clear" w:color="auto" w:fill="auto"/>
            <w:noWrap/>
            <w:vAlign w:val="bottom"/>
            <w:hideMark/>
          </w:tcPr>
          <w:p w14:paraId="3E24D0CF"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xml:space="preserve"> TÖ,  KÄ, TEH </w:t>
            </w:r>
          </w:p>
        </w:tc>
        <w:tc>
          <w:tcPr>
            <w:tcW w:w="452" w:type="dxa"/>
            <w:tcBorders>
              <w:top w:val="nil"/>
              <w:left w:val="single" w:sz="8" w:space="0" w:color="auto"/>
              <w:bottom w:val="single" w:sz="4" w:space="0" w:color="auto"/>
              <w:right w:val="single" w:sz="4" w:space="0" w:color="auto"/>
            </w:tcBorders>
            <w:shd w:val="clear" w:color="000000" w:fill="E6B8B7"/>
            <w:noWrap/>
            <w:vAlign w:val="bottom"/>
            <w:hideMark/>
          </w:tcPr>
          <w:p w14:paraId="256B5CAF" w14:textId="77777777" w:rsidR="00D84149" w:rsidRPr="00D84149" w:rsidRDefault="00D84149" w:rsidP="00D84149">
            <w:pPr>
              <w:spacing w:after="0" w:line="240" w:lineRule="auto"/>
              <w:jc w:val="right"/>
              <w:rPr>
                <w:rFonts w:ascii="Times New Roman" w:eastAsia="Times New Roman" w:hAnsi="Times New Roman" w:cs="Times New Roman"/>
                <w:b/>
                <w:bCs/>
                <w:color w:val="000000"/>
                <w:sz w:val="20"/>
                <w:szCs w:val="20"/>
                <w:lang w:eastAsia="et-EE"/>
              </w:rPr>
            </w:pPr>
            <w:r w:rsidRPr="00D84149">
              <w:rPr>
                <w:rFonts w:ascii="Times New Roman" w:eastAsia="Times New Roman" w:hAnsi="Times New Roman" w:cs="Times New Roman"/>
                <w:b/>
                <w:bCs/>
                <w:color w:val="000000"/>
                <w:sz w:val="20"/>
                <w:szCs w:val="20"/>
                <w:lang w:eastAsia="et-EE"/>
              </w:rPr>
              <w:t>4,5</w:t>
            </w:r>
          </w:p>
        </w:tc>
        <w:tc>
          <w:tcPr>
            <w:tcW w:w="429" w:type="dxa"/>
            <w:tcBorders>
              <w:top w:val="nil"/>
              <w:left w:val="nil"/>
              <w:bottom w:val="single" w:sz="4" w:space="0" w:color="auto"/>
              <w:right w:val="single" w:sz="8" w:space="0" w:color="auto"/>
            </w:tcBorders>
            <w:shd w:val="clear" w:color="000000" w:fill="FDE9D9"/>
            <w:noWrap/>
            <w:vAlign w:val="bottom"/>
          </w:tcPr>
          <w:p w14:paraId="22CF63FE"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p>
        </w:tc>
        <w:tc>
          <w:tcPr>
            <w:tcW w:w="340" w:type="dxa"/>
            <w:tcBorders>
              <w:top w:val="nil"/>
              <w:left w:val="nil"/>
              <w:bottom w:val="single" w:sz="4" w:space="0" w:color="auto"/>
              <w:right w:val="single" w:sz="4" w:space="0" w:color="auto"/>
            </w:tcBorders>
            <w:shd w:val="clear" w:color="auto" w:fill="auto"/>
            <w:noWrap/>
            <w:vAlign w:val="bottom"/>
            <w:hideMark/>
          </w:tcPr>
          <w:p w14:paraId="093BC684" w14:textId="77777777" w:rsidR="00D84149" w:rsidRPr="00D84149" w:rsidRDefault="00D84149" w:rsidP="00D84149">
            <w:pPr>
              <w:spacing w:after="0" w:line="240" w:lineRule="auto"/>
              <w:jc w:val="right"/>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1</w:t>
            </w:r>
          </w:p>
        </w:tc>
        <w:tc>
          <w:tcPr>
            <w:tcW w:w="429" w:type="dxa"/>
            <w:tcBorders>
              <w:top w:val="nil"/>
              <w:left w:val="nil"/>
              <w:bottom w:val="single" w:sz="4" w:space="0" w:color="auto"/>
              <w:right w:val="single" w:sz="8" w:space="0" w:color="auto"/>
            </w:tcBorders>
            <w:shd w:val="clear" w:color="auto" w:fill="auto"/>
            <w:noWrap/>
            <w:vAlign w:val="bottom"/>
          </w:tcPr>
          <w:p w14:paraId="553B751E"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p>
        </w:tc>
        <w:tc>
          <w:tcPr>
            <w:tcW w:w="340" w:type="dxa"/>
            <w:tcBorders>
              <w:top w:val="nil"/>
              <w:left w:val="nil"/>
              <w:bottom w:val="single" w:sz="4" w:space="0" w:color="auto"/>
              <w:right w:val="single" w:sz="4" w:space="0" w:color="auto"/>
            </w:tcBorders>
            <w:shd w:val="clear" w:color="auto" w:fill="auto"/>
            <w:noWrap/>
            <w:vAlign w:val="bottom"/>
            <w:hideMark/>
          </w:tcPr>
          <w:p w14:paraId="6508DE75" w14:textId="77777777" w:rsidR="00D84149" w:rsidRPr="00D84149" w:rsidRDefault="00D84149" w:rsidP="00D84149">
            <w:pPr>
              <w:spacing w:after="0" w:line="240" w:lineRule="auto"/>
              <w:jc w:val="right"/>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2</w:t>
            </w:r>
          </w:p>
        </w:tc>
        <w:tc>
          <w:tcPr>
            <w:tcW w:w="429" w:type="dxa"/>
            <w:tcBorders>
              <w:top w:val="nil"/>
              <w:left w:val="nil"/>
              <w:bottom w:val="single" w:sz="4" w:space="0" w:color="auto"/>
              <w:right w:val="single" w:sz="8" w:space="0" w:color="auto"/>
            </w:tcBorders>
            <w:shd w:val="clear" w:color="auto" w:fill="auto"/>
            <w:noWrap/>
            <w:vAlign w:val="bottom"/>
          </w:tcPr>
          <w:p w14:paraId="204B1130"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p>
        </w:tc>
        <w:tc>
          <w:tcPr>
            <w:tcW w:w="579" w:type="dxa"/>
            <w:tcBorders>
              <w:top w:val="nil"/>
              <w:left w:val="nil"/>
              <w:bottom w:val="single" w:sz="4" w:space="0" w:color="auto"/>
              <w:right w:val="single" w:sz="4" w:space="0" w:color="auto"/>
            </w:tcBorders>
            <w:shd w:val="clear" w:color="auto" w:fill="auto"/>
            <w:noWrap/>
            <w:vAlign w:val="bottom"/>
            <w:hideMark/>
          </w:tcPr>
          <w:p w14:paraId="7ADF1A60" w14:textId="77777777" w:rsidR="00D84149" w:rsidRPr="00D84149" w:rsidRDefault="00D84149" w:rsidP="00D84149">
            <w:pPr>
              <w:spacing w:after="0" w:line="240" w:lineRule="auto"/>
              <w:jc w:val="right"/>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1,5</w:t>
            </w:r>
          </w:p>
        </w:tc>
        <w:tc>
          <w:tcPr>
            <w:tcW w:w="250" w:type="dxa"/>
            <w:tcBorders>
              <w:top w:val="nil"/>
              <w:left w:val="nil"/>
              <w:bottom w:val="single" w:sz="4" w:space="0" w:color="auto"/>
              <w:right w:val="single" w:sz="8" w:space="0" w:color="auto"/>
            </w:tcBorders>
            <w:shd w:val="clear" w:color="auto" w:fill="auto"/>
            <w:noWrap/>
            <w:vAlign w:val="bottom"/>
          </w:tcPr>
          <w:p w14:paraId="5C03E110"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p>
        </w:tc>
        <w:tc>
          <w:tcPr>
            <w:tcW w:w="452" w:type="dxa"/>
            <w:tcBorders>
              <w:top w:val="nil"/>
              <w:left w:val="nil"/>
              <w:bottom w:val="single" w:sz="4" w:space="0" w:color="auto"/>
              <w:right w:val="single" w:sz="4" w:space="0" w:color="auto"/>
            </w:tcBorders>
            <w:shd w:val="clear" w:color="000000" w:fill="E6B8B7"/>
            <w:noWrap/>
            <w:vAlign w:val="bottom"/>
            <w:hideMark/>
          </w:tcPr>
          <w:p w14:paraId="1BDE1D53" w14:textId="77777777" w:rsidR="00D84149" w:rsidRPr="00D84149" w:rsidRDefault="00D84149" w:rsidP="00D84149">
            <w:pPr>
              <w:spacing w:after="0" w:line="240" w:lineRule="auto"/>
              <w:jc w:val="right"/>
              <w:rPr>
                <w:rFonts w:ascii="Times New Roman" w:eastAsia="Times New Roman" w:hAnsi="Times New Roman" w:cs="Times New Roman"/>
                <w:b/>
                <w:bCs/>
                <w:color w:val="000000"/>
                <w:sz w:val="20"/>
                <w:szCs w:val="20"/>
                <w:lang w:eastAsia="et-EE"/>
              </w:rPr>
            </w:pPr>
            <w:r w:rsidRPr="00D84149">
              <w:rPr>
                <w:rFonts w:ascii="Times New Roman" w:eastAsia="Times New Roman" w:hAnsi="Times New Roman" w:cs="Times New Roman"/>
                <w:b/>
                <w:bCs/>
                <w:color w:val="000000"/>
                <w:sz w:val="20"/>
                <w:szCs w:val="20"/>
                <w:lang w:eastAsia="et-EE"/>
              </w:rPr>
              <w:t>5</w:t>
            </w:r>
          </w:p>
        </w:tc>
        <w:tc>
          <w:tcPr>
            <w:tcW w:w="500" w:type="dxa"/>
            <w:tcBorders>
              <w:top w:val="nil"/>
              <w:left w:val="nil"/>
              <w:bottom w:val="single" w:sz="4" w:space="0" w:color="auto"/>
              <w:right w:val="single" w:sz="8" w:space="0" w:color="auto"/>
            </w:tcBorders>
            <w:shd w:val="clear" w:color="000000" w:fill="FDE9D9"/>
            <w:noWrap/>
            <w:vAlign w:val="bottom"/>
            <w:hideMark/>
          </w:tcPr>
          <w:p w14:paraId="3317ABF4"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363" w:type="dxa"/>
            <w:tcBorders>
              <w:top w:val="nil"/>
              <w:left w:val="nil"/>
              <w:bottom w:val="single" w:sz="4" w:space="0" w:color="auto"/>
              <w:right w:val="single" w:sz="4" w:space="0" w:color="auto"/>
            </w:tcBorders>
            <w:shd w:val="clear" w:color="auto" w:fill="auto"/>
            <w:noWrap/>
            <w:vAlign w:val="bottom"/>
            <w:hideMark/>
          </w:tcPr>
          <w:p w14:paraId="2E2C8F53" w14:textId="77777777" w:rsidR="00D84149" w:rsidRPr="00D84149" w:rsidRDefault="00D84149" w:rsidP="00D84149">
            <w:pPr>
              <w:spacing w:after="0" w:line="240" w:lineRule="auto"/>
              <w:jc w:val="right"/>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2</w:t>
            </w:r>
          </w:p>
        </w:tc>
        <w:tc>
          <w:tcPr>
            <w:tcW w:w="429" w:type="dxa"/>
            <w:tcBorders>
              <w:top w:val="nil"/>
              <w:left w:val="nil"/>
              <w:bottom w:val="single" w:sz="4" w:space="0" w:color="auto"/>
              <w:right w:val="single" w:sz="8" w:space="0" w:color="auto"/>
            </w:tcBorders>
            <w:shd w:val="clear" w:color="auto" w:fill="auto"/>
            <w:noWrap/>
            <w:vAlign w:val="bottom"/>
          </w:tcPr>
          <w:p w14:paraId="7E833B44"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p>
        </w:tc>
        <w:tc>
          <w:tcPr>
            <w:tcW w:w="340" w:type="dxa"/>
            <w:tcBorders>
              <w:top w:val="nil"/>
              <w:left w:val="nil"/>
              <w:bottom w:val="single" w:sz="4" w:space="0" w:color="auto"/>
              <w:right w:val="single" w:sz="4" w:space="0" w:color="auto"/>
            </w:tcBorders>
            <w:shd w:val="clear" w:color="auto" w:fill="auto"/>
            <w:noWrap/>
            <w:vAlign w:val="bottom"/>
            <w:hideMark/>
          </w:tcPr>
          <w:p w14:paraId="0B8590EC" w14:textId="77777777" w:rsidR="00D84149" w:rsidRPr="00D84149" w:rsidRDefault="00D84149" w:rsidP="00D84149">
            <w:pPr>
              <w:spacing w:after="0" w:line="240" w:lineRule="auto"/>
              <w:jc w:val="right"/>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2</w:t>
            </w:r>
          </w:p>
        </w:tc>
        <w:tc>
          <w:tcPr>
            <w:tcW w:w="429" w:type="dxa"/>
            <w:tcBorders>
              <w:top w:val="nil"/>
              <w:left w:val="nil"/>
              <w:bottom w:val="single" w:sz="4" w:space="0" w:color="auto"/>
              <w:right w:val="single" w:sz="8" w:space="0" w:color="auto"/>
            </w:tcBorders>
            <w:shd w:val="clear" w:color="auto" w:fill="auto"/>
            <w:noWrap/>
            <w:vAlign w:val="bottom"/>
          </w:tcPr>
          <w:p w14:paraId="1E1572E5"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p>
        </w:tc>
        <w:tc>
          <w:tcPr>
            <w:tcW w:w="363" w:type="dxa"/>
            <w:tcBorders>
              <w:top w:val="nil"/>
              <w:left w:val="nil"/>
              <w:bottom w:val="single" w:sz="4" w:space="0" w:color="auto"/>
              <w:right w:val="single" w:sz="4" w:space="0" w:color="auto"/>
            </w:tcBorders>
            <w:shd w:val="clear" w:color="auto" w:fill="auto"/>
            <w:noWrap/>
            <w:vAlign w:val="bottom"/>
            <w:hideMark/>
          </w:tcPr>
          <w:p w14:paraId="37E587C5" w14:textId="77777777" w:rsidR="00D84149" w:rsidRPr="00D84149" w:rsidRDefault="00D84149" w:rsidP="00D84149">
            <w:pPr>
              <w:spacing w:after="0" w:line="240" w:lineRule="auto"/>
              <w:jc w:val="right"/>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1</w:t>
            </w:r>
          </w:p>
        </w:tc>
        <w:tc>
          <w:tcPr>
            <w:tcW w:w="500" w:type="dxa"/>
            <w:tcBorders>
              <w:top w:val="nil"/>
              <w:left w:val="nil"/>
              <w:bottom w:val="single" w:sz="4" w:space="0" w:color="auto"/>
              <w:right w:val="nil"/>
            </w:tcBorders>
            <w:shd w:val="clear" w:color="auto" w:fill="auto"/>
            <w:noWrap/>
            <w:vAlign w:val="bottom"/>
          </w:tcPr>
          <w:p w14:paraId="7B965C77"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p>
        </w:tc>
        <w:tc>
          <w:tcPr>
            <w:tcW w:w="452" w:type="dxa"/>
            <w:tcBorders>
              <w:top w:val="nil"/>
              <w:left w:val="single" w:sz="8" w:space="0" w:color="auto"/>
              <w:bottom w:val="single" w:sz="4" w:space="0" w:color="auto"/>
              <w:right w:val="single" w:sz="4" w:space="0" w:color="auto"/>
            </w:tcBorders>
            <w:shd w:val="clear" w:color="000000" w:fill="E6B8B7"/>
            <w:noWrap/>
            <w:vAlign w:val="bottom"/>
            <w:hideMark/>
          </w:tcPr>
          <w:p w14:paraId="52664182" w14:textId="77777777" w:rsidR="00D84149" w:rsidRPr="00D84149" w:rsidRDefault="00D84149" w:rsidP="00D84149">
            <w:pPr>
              <w:spacing w:after="0" w:line="240" w:lineRule="auto"/>
              <w:jc w:val="right"/>
              <w:rPr>
                <w:rFonts w:ascii="Times New Roman" w:eastAsia="Times New Roman" w:hAnsi="Times New Roman" w:cs="Times New Roman"/>
                <w:b/>
                <w:bCs/>
                <w:color w:val="000000"/>
                <w:sz w:val="20"/>
                <w:szCs w:val="20"/>
                <w:lang w:eastAsia="et-EE"/>
              </w:rPr>
            </w:pPr>
            <w:r w:rsidRPr="00D84149">
              <w:rPr>
                <w:rFonts w:ascii="Times New Roman" w:eastAsia="Times New Roman" w:hAnsi="Times New Roman" w:cs="Times New Roman"/>
                <w:b/>
                <w:bCs/>
                <w:color w:val="000000"/>
                <w:sz w:val="20"/>
                <w:szCs w:val="20"/>
                <w:lang w:eastAsia="et-EE"/>
              </w:rPr>
              <w:t>5</w:t>
            </w:r>
          </w:p>
        </w:tc>
        <w:tc>
          <w:tcPr>
            <w:tcW w:w="429" w:type="dxa"/>
            <w:tcBorders>
              <w:top w:val="nil"/>
              <w:left w:val="nil"/>
              <w:bottom w:val="single" w:sz="4" w:space="0" w:color="auto"/>
              <w:right w:val="single" w:sz="8" w:space="0" w:color="auto"/>
            </w:tcBorders>
            <w:shd w:val="clear" w:color="000000" w:fill="FDE9D9"/>
            <w:noWrap/>
            <w:vAlign w:val="bottom"/>
            <w:hideMark/>
          </w:tcPr>
          <w:p w14:paraId="37EBF0DE"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41" w:type="dxa"/>
            <w:tcBorders>
              <w:top w:val="nil"/>
              <w:left w:val="nil"/>
              <w:bottom w:val="single" w:sz="4" w:space="0" w:color="auto"/>
              <w:right w:val="single" w:sz="4" w:space="0" w:color="auto"/>
            </w:tcBorders>
            <w:shd w:val="clear" w:color="auto" w:fill="auto"/>
            <w:noWrap/>
            <w:vAlign w:val="bottom"/>
            <w:hideMark/>
          </w:tcPr>
          <w:p w14:paraId="718449EA" w14:textId="77777777" w:rsidR="00D84149" w:rsidRPr="00D84149" w:rsidRDefault="00D84149" w:rsidP="00D84149">
            <w:pPr>
              <w:spacing w:after="0" w:line="240" w:lineRule="auto"/>
              <w:jc w:val="right"/>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2</w:t>
            </w:r>
          </w:p>
        </w:tc>
        <w:tc>
          <w:tcPr>
            <w:tcW w:w="429" w:type="dxa"/>
            <w:tcBorders>
              <w:top w:val="nil"/>
              <w:left w:val="nil"/>
              <w:bottom w:val="single" w:sz="4" w:space="0" w:color="auto"/>
              <w:right w:val="single" w:sz="8" w:space="0" w:color="auto"/>
            </w:tcBorders>
            <w:shd w:val="clear" w:color="auto" w:fill="auto"/>
            <w:noWrap/>
            <w:vAlign w:val="bottom"/>
            <w:hideMark/>
          </w:tcPr>
          <w:p w14:paraId="7B148AF8"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518" w:type="dxa"/>
            <w:tcBorders>
              <w:top w:val="nil"/>
              <w:left w:val="nil"/>
              <w:bottom w:val="single" w:sz="4" w:space="0" w:color="auto"/>
              <w:right w:val="single" w:sz="4" w:space="0" w:color="auto"/>
            </w:tcBorders>
            <w:shd w:val="clear" w:color="auto" w:fill="auto"/>
            <w:noWrap/>
            <w:vAlign w:val="bottom"/>
            <w:hideMark/>
          </w:tcPr>
          <w:p w14:paraId="5E243AC3" w14:textId="77777777" w:rsidR="00D84149" w:rsidRPr="00D84149" w:rsidRDefault="00D84149" w:rsidP="00D84149">
            <w:pPr>
              <w:spacing w:after="0" w:line="240" w:lineRule="auto"/>
              <w:jc w:val="right"/>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2</w:t>
            </w:r>
          </w:p>
        </w:tc>
        <w:tc>
          <w:tcPr>
            <w:tcW w:w="429" w:type="dxa"/>
            <w:tcBorders>
              <w:top w:val="nil"/>
              <w:left w:val="nil"/>
              <w:bottom w:val="single" w:sz="4" w:space="0" w:color="auto"/>
              <w:right w:val="nil"/>
            </w:tcBorders>
            <w:shd w:val="clear" w:color="auto" w:fill="auto"/>
            <w:noWrap/>
            <w:vAlign w:val="bottom"/>
            <w:hideMark/>
          </w:tcPr>
          <w:p w14:paraId="2EEF2F9F"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90" w:type="dxa"/>
            <w:tcBorders>
              <w:top w:val="nil"/>
              <w:left w:val="single" w:sz="8" w:space="0" w:color="auto"/>
              <w:bottom w:val="single" w:sz="4" w:space="0" w:color="auto"/>
              <w:right w:val="nil"/>
            </w:tcBorders>
            <w:shd w:val="clear" w:color="auto" w:fill="auto"/>
            <w:noWrap/>
            <w:vAlign w:val="bottom"/>
            <w:hideMark/>
          </w:tcPr>
          <w:p w14:paraId="2902A601" w14:textId="77777777" w:rsidR="00D84149" w:rsidRPr="00D84149" w:rsidRDefault="00D84149" w:rsidP="00D84149">
            <w:pPr>
              <w:spacing w:after="0" w:line="240" w:lineRule="auto"/>
              <w:jc w:val="right"/>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1</w:t>
            </w:r>
          </w:p>
        </w:tc>
        <w:tc>
          <w:tcPr>
            <w:tcW w:w="429" w:type="dxa"/>
            <w:tcBorders>
              <w:top w:val="nil"/>
              <w:left w:val="single" w:sz="4" w:space="0" w:color="auto"/>
              <w:bottom w:val="single" w:sz="4" w:space="0" w:color="auto"/>
              <w:right w:val="single" w:sz="8" w:space="0" w:color="auto"/>
            </w:tcBorders>
            <w:shd w:val="clear" w:color="auto" w:fill="auto"/>
            <w:noWrap/>
            <w:vAlign w:val="bottom"/>
            <w:hideMark/>
          </w:tcPr>
          <w:p w14:paraId="65A73387"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r>
      <w:tr w:rsidR="00D84149" w:rsidRPr="00D84149" w14:paraId="5A41F823" w14:textId="77777777" w:rsidTr="00D61C68">
        <w:trPr>
          <w:trHeight w:val="315"/>
        </w:trPr>
        <w:tc>
          <w:tcPr>
            <w:tcW w:w="2404" w:type="dxa"/>
            <w:tcBorders>
              <w:top w:val="nil"/>
              <w:left w:val="single" w:sz="4" w:space="0" w:color="auto"/>
              <w:bottom w:val="double" w:sz="6" w:space="0" w:color="auto"/>
              <w:right w:val="nil"/>
            </w:tcBorders>
            <w:shd w:val="clear" w:color="auto" w:fill="auto"/>
            <w:noWrap/>
            <w:vAlign w:val="bottom"/>
            <w:hideMark/>
          </w:tcPr>
          <w:p w14:paraId="2DCE16A1"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Kehaline kasvatus</w:t>
            </w:r>
          </w:p>
        </w:tc>
        <w:tc>
          <w:tcPr>
            <w:tcW w:w="452" w:type="dxa"/>
            <w:tcBorders>
              <w:top w:val="nil"/>
              <w:left w:val="single" w:sz="8" w:space="0" w:color="auto"/>
              <w:bottom w:val="double" w:sz="6" w:space="0" w:color="auto"/>
              <w:right w:val="single" w:sz="4" w:space="0" w:color="auto"/>
            </w:tcBorders>
            <w:shd w:val="clear" w:color="000000" w:fill="E6B8B7"/>
            <w:noWrap/>
            <w:vAlign w:val="bottom"/>
            <w:hideMark/>
          </w:tcPr>
          <w:p w14:paraId="5646DA6E" w14:textId="77777777" w:rsidR="00D84149" w:rsidRPr="00D84149" w:rsidRDefault="00D84149" w:rsidP="00D84149">
            <w:pPr>
              <w:spacing w:after="0" w:line="240" w:lineRule="auto"/>
              <w:jc w:val="right"/>
              <w:rPr>
                <w:rFonts w:ascii="Times New Roman" w:eastAsia="Times New Roman" w:hAnsi="Times New Roman" w:cs="Times New Roman"/>
                <w:b/>
                <w:bCs/>
                <w:color w:val="000000"/>
                <w:sz w:val="20"/>
                <w:szCs w:val="20"/>
                <w:lang w:eastAsia="et-EE"/>
              </w:rPr>
            </w:pPr>
            <w:r w:rsidRPr="00D84149">
              <w:rPr>
                <w:rFonts w:ascii="Times New Roman" w:eastAsia="Times New Roman" w:hAnsi="Times New Roman" w:cs="Times New Roman"/>
                <w:b/>
                <w:bCs/>
                <w:color w:val="000000"/>
                <w:sz w:val="20"/>
                <w:szCs w:val="20"/>
                <w:lang w:eastAsia="et-EE"/>
              </w:rPr>
              <w:t>8</w:t>
            </w:r>
          </w:p>
        </w:tc>
        <w:tc>
          <w:tcPr>
            <w:tcW w:w="429" w:type="dxa"/>
            <w:tcBorders>
              <w:top w:val="nil"/>
              <w:left w:val="nil"/>
              <w:bottom w:val="double" w:sz="6" w:space="0" w:color="auto"/>
              <w:right w:val="single" w:sz="8" w:space="0" w:color="auto"/>
            </w:tcBorders>
            <w:shd w:val="clear" w:color="000000" w:fill="FDE9D9"/>
            <w:noWrap/>
            <w:vAlign w:val="bottom"/>
          </w:tcPr>
          <w:p w14:paraId="773693C9"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p>
        </w:tc>
        <w:tc>
          <w:tcPr>
            <w:tcW w:w="340" w:type="dxa"/>
            <w:tcBorders>
              <w:top w:val="nil"/>
              <w:left w:val="nil"/>
              <w:bottom w:val="double" w:sz="6" w:space="0" w:color="auto"/>
              <w:right w:val="single" w:sz="4" w:space="0" w:color="auto"/>
            </w:tcBorders>
            <w:shd w:val="clear" w:color="auto" w:fill="auto"/>
            <w:noWrap/>
            <w:vAlign w:val="bottom"/>
            <w:hideMark/>
          </w:tcPr>
          <w:p w14:paraId="03D08075" w14:textId="77777777" w:rsidR="00D84149" w:rsidRPr="00D84149" w:rsidRDefault="00D84149" w:rsidP="00D84149">
            <w:pPr>
              <w:spacing w:after="0" w:line="240" w:lineRule="auto"/>
              <w:jc w:val="right"/>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2</w:t>
            </w:r>
          </w:p>
        </w:tc>
        <w:tc>
          <w:tcPr>
            <w:tcW w:w="429" w:type="dxa"/>
            <w:tcBorders>
              <w:top w:val="nil"/>
              <w:left w:val="nil"/>
              <w:bottom w:val="double" w:sz="6" w:space="0" w:color="auto"/>
              <w:right w:val="single" w:sz="8" w:space="0" w:color="auto"/>
            </w:tcBorders>
            <w:shd w:val="clear" w:color="auto" w:fill="auto"/>
            <w:noWrap/>
            <w:vAlign w:val="bottom"/>
          </w:tcPr>
          <w:p w14:paraId="70DCB47C"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p>
        </w:tc>
        <w:tc>
          <w:tcPr>
            <w:tcW w:w="340" w:type="dxa"/>
            <w:tcBorders>
              <w:top w:val="nil"/>
              <w:left w:val="nil"/>
              <w:bottom w:val="double" w:sz="6" w:space="0" w:color="auto"/>
              <w:right w:val="single" w:sz="4" w:space="0" w:color="auto"/>
            </w:tcBorders>
            <w:shd w:val="clear" w:color="auto" w:fill="auto"/>
            <w:noWrap/>
            <w:vAlign w:val="bottom"/>
            <w:hideMark/>
          </w:tcPr>
          <w:p w14:paraId="5E04EAC9" w14:textId="77777777" w:rsidR="00D84149" w:rsidRPr="00D84149" w:rsidRDefault="00D84149" w:rsidP="00D84149">
            <w:pPr>
              <w:spacing w:after="0" w:line="240" w:lineRule="auto"/>
              <w:jc w:val="right"/>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3</w:t>
            </w:r>
          </w:p>
        </w:tc>
        <w:tc>
          <w:tcPr>
            <w:tcW w:w="429" w:type="dxa"/>
            <w:tcBorders>
              <w:top w:val="nil"/>
              <w:left w:val="nil"/>
              <w:bottom w:val="double" w:sz="6" w:space="0" w:color="auto"/>
              <w:right w:val="single" w:sz="8" w:space="0" w:color="auto"/>
            </w:tcBorders>
            <w:shd w:val="clear" w:color="auto" w:fill="auto"/>
            <w:noWrap/>
            <w:vAlign w:val="bottom"/>
          </w:tcPr>
          <w:p w14:paraId="7DB01707"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p>
        </w:tc>
        <w:tc>
          <w:tcPr>
            <w:tcW w:w="579" w:type="dxa"/>
            <w:tcBorders>
              <w:top w:val="nil"/>
              <w:left w:val="nil"/>
              <w:bottom w:val="double" w:sz="6" w:space="0" w:color="auto"/>
              <w:right w:val="single" w:sz="4" w:space="0" w:color="auto"/>
            </w:tcBorders>
            <w:shd w:val="clear" w:color="auto" w:fill="auto"/>
            <w:noWrap/>
            <w:vAlign w:val="bottom"/>
            <w:hideMark/>
          </w:tcPr>
          <w:p w14:paraId="67706AF7" w14:textId="77777777" w:rsidR="00D84149" w:rsidRPr="00D84149" w:rsidRDefault="00D84149" w:rsidP="00D84149">
            <w:pPr>
              <w:spacing w:after="0" w:line="240" w:lineRule="auto"/>
              <w:jc w:val="right"/>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3</w:t>
            </w:r>
          </w:p>
        </w:tc>
        <w:tc>
          <w:tcPr>
            <w:tcW w:w="250" w:type="dxa"/>
            <w:tcBorders>
              <w:top w:val="nil"/>
              <w:left w:val="nil"/>
              <w:bottom w:val="double" w:sz="6" w:space="0" w:color="auto"/>
              <w:right w:val="single" w:sz="8" w:space="0" w:color="auto"/>
            </w:tcBorders>
            <w:shd w:val="clear" w:color="auto" w:fill="auto"/>
            <w:noWrap/>
            <w:vAlign w:val="bottom"/>
          </w:tcPr>
          <w:p w14:paraId="5EC476A5"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p>
        </w:tc>
        <w:tc>
          <w:tcPr>
            <w:tcW w:w="452" w:type="dxa"/>
            <w:tcBorders>
              <w:top w:val="nil"/>
              <w:left w:val="nil"/>
              <w:bottom w:val="double" w:sz="6" w:space="0" w:color="auto"/>
              <w:right w:val="single" w:sz="4" w:space="0" w:color="auto"/>
            </w:tcBorders>
            <w:shd w:val="clear" w:color="000000" w:fill="E6B8B7"/>
            <w:noWrap/>
            <w:vAlign w:val="bottom"/>
            <w:hideMark/>
          </w:tcPr>
          <w:p w14:paraId="32088DE1" w14:textId="77777777" w:rsidR="00D84149" w:rsidRPr="00D84149" w:rsidRDefault="00D84149" w:rsidP="00D84149">
            <w:pPr>
              <w:spacing w:after="0" w:line="240" w:lineRule="auto"/>
              <w:jc w:val="right"/>
              <w:rPr>
                <w:rFonts w:ascii="Times New Roman" w:eastAsia="Times New Roman" w:hAnsi="Times New Roman" w:cs="Times New Roman"/>
                <w:b/>
                <w:bCs/>
                <w:color w:val="000000"/>
                <w:sz w:val="20"/>
                <w:szCs w:val="20"/>
                <w:lang w:eastAsia="et-EE"/>
              </w:rPr>
            </w:pPr>
            <w:r w:rsidRPr="00D84149">
              <w:rPr>
                <w:rFonts w:ascii="Times New Roman" w:eastAsia="Times New Roman" w:hAnsi="Times New Roman" w:cs="Times New Roman"/>
                <w:b/>
                <w:bCs/>
                <w:color w:val="000000"/>
                <w:sz w:val="20"/>
                <w:szCs w:val="20"/>
                <w:lang w:eastAsia="et-EE"/>
              </w:rPr>
              <w:t>8</w:t>
            </w:r>
          </w:p>
        </w:tc>
        <w:tc>
          <w:tcPr>
            <w:tcW w:w="500" w:type="dxa"/>
            <w:tcBorders>
              <w:top w:val="nil"/>
              <w:left w:val="nil"/>
              <w:bottom w:val="double" w:sz="6" w:space="0" w:color="auto"/>
              <w:right w:val="single" w:sz="8" w:space="0" w:color="auto"/>
            </w:tcBorders>
            <w:shd w:val="clear" w:color="000000" w:fill="FDE9D9"/>
            <w:noWrap/>
            <w:vAlign w:val="bottom"/>
            <w:hideMark/>
          </w:tcPr>
          <w:p w14:paraId="0D37C6D6"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363" w:type="dxa"/>
            <w:tcBorders>
              <w:top w:val="nil"/>
              <w:left w:val="nil"/>
              <w:bottom w:val="double" w:sz="6" w:space="0" w:color="auto"/>
              <w:right w:val="single" w:sz="4" w:space="0" w:color="auto"/>
            </w:tcBorders>
            <w:shd w:val="clear" w:color="auto" w:fill="auto"/>
            <w:noWrap/>
            <w:vAlign w:val="bottom"/>
            <w:hideMark/>
          </w:tcPr>
          <w:p w14:paraId="2FD3A7E8" w14:textId="77777777" w:rsidR="00D84149" w:rsidRPr="00D84149" w:rsidRDefault="00D84149" w:rsidP="00D84149">
            <w:pPr>
              <w:spacing w:after="0" w:line="240" w:lineRule="auto"/>
              <w:jc w:val="right"/>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3</w:t>
            </w:r>
          </w:p>
        </w:tc>
        <w:tc>
          <w:tcPr>
            <w:tcW w:w="429" w:type="dxa"/>
            <w:tcBorders>
              <w:top w:val="nil"/>
              <w:left w:val="nil"/>
              <w:bottom w:val="double" w:sz="6" w:space="0" w:color="auto"/>
              <w:right w:val="single" w:sz="8" w:space="0" w:color="auto"/>
            </w:tcBorders>
            <w:shd w:val="clear" w:color="auto" w:fill="auto"/>
            <w:noWrap/>
            <w:vAlign w:val="bottom"/>
          </w:tcPr>
          <w:p w14:paraId="65DD308B"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p>
        </w:tc>
        <w:tc>
          <w:tcPr>
            <w:tcW w:w="340" w:type="dxa"/>
            <w:tcBorders>
              <w:top w:val="nil"/>
              <w:left w:val="nil"/>
              <w:bottom w:val="double" w:sz="6" w:space="0" w:color="auto"/>
              <w:right w:val="single" w:sz="4" w:space="0" w:color="auto"/>
            </w:tcBorders>
            <w:shd w:val="clear" w:color="auto" w:fill="auto"/>
            <w:noWrap/>
            <w:vAlign w:val="bottom"/>
            <w:hideMark/>
          </w:tcPr>
          <w:p w14:paraId="719C265A" w14:textId="77777777" w:rsidR="00D84149" w:rsidRPr="00D84149" w:rsidRDefault="00D84149" w:rsidP="00D84149">
            <w:pPr>
              <w:spacing w:after="0" w:line="240" w:lineRule="auto"/>
              <w:jc w:val="right"/>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3</w:t>
            </w:r>
          </w:p>
        </w:tc>
        <w:tc>
          <w:tcPr>
            <w:tcW w:w="429" w:type="dxa"/>
            <w:tcBorders>
              <w:top w:val="nil"/>
              <w:left w:val="nil"/>
              <w:bottom w:val="double" w:sz="6" w:space="0" w:color="auto"/>
              <w:right w:val="single" w:sz="8" w:space="0" w:color="auto"/>
            </w:tcBorders>
            <w:shd w:val="clear" w:color="auto" w:fill="auto"/>
            <w:noWrap/>
            <w:vAlign w:val="bottom"/>
          </w:tcPr>
          <w:p w14:paraId="0E782D14"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p>
        </w:tc>
        <w:tc>
          <w:tcPr>
            <w:tcW w:w="363" w:type="dxa"/>
            <w:tcBorders>
              <w:top w:val="nil"/>
              <w:left w:val="nil"/>
              <w:bottom w:val="double" w:sz="6" w:space="0" w:color="auto"/>
              <w:right w:val="single" w:sz="4" w:space="0" w:color="auto"/>
            </w:tcBorders>
            <w:shd w:val="clear" w:color="auto" w:fill="auto"/>
            <w:noWrap/>
            <w:vAlign w:val="bottom"/>
            <w:hideMark/>
          </w:tcPr>
          <w:p w14:paraId="33661EC6" w14:textId="77777777" w:rsidR="00D84149" w:rsidRPr="00D84149" w:rsidRDefault="00D84149" w:rsidP="00D84149">
            <w:pPr>
              <w:spacing w:after="0" w:line="240" w:lineRule="auto"/>
              <w:jc w:val="right"/>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2</w:t>
            </w:r>
          </w:p>
        </w:tc>
        <w:tc>
          <w:tcPr>
            <w:tcW w:w="500" w:type="dxa"/>
            <w:tcBorders>
              <w:top w:val="nil"/>
              <w:left w:val="nil"/>
              <w:bottom w:val="double" w:sz="6" w:space="0" w:color="auto"/>
              <w:right w:val="nil"/>
            </w:tcBorders>
            <w:shd w:val="clear" w:color="auto" w:fill="auto"/>
            <w:noWrap/>
            <w:vAlign w:val="bottom"/>
          </w:tcPr>
          <w:p w14:paraId="6FB768D8"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p>
        </w:tc>
        <w:tc>
          <w:tcPr>
            <w:tcW w:w="452" w:type="dxa"/>
            <w:tcBorders>
              <w:top w:val="nil"/>
              <w:left w:val="single" w:sz="8" w:space="0" w:color="auto"/>
              <w:bottom w:val="double" w:sz="6" w:space="0" w:color="auto"/>
              <w:right w:val="single" w:sz="4" w:space="0" w:color="auto"/>
            </w:tcBorders>
            <w:shd w:val="clear" w:color="000000" w:fill="E6B8B7"/>
            <w:noWrap/>
            <w:vAlign w:val="bottom"/>
            <w:hideMark/>
          </w:tcPr>
          <w:p w14:paraId="6A3E1B48" w14:textId="77777777" w:rsidR="00D84149" w:rsidRPr="00D84149" w:rsidRDefault="00D84149" w:rsidP="00D84149">
            <w:pPr>
              <w:spacing w:after="0" w:line="240" w:lineRule="auto"/>
              <w:jc w:val="right"/>
              <w:rPr>
                <w:rFonts w:ascii="Times New Roman" w:eastAsia="Times New Roman" w:hAnsi="Times New Roman" w:cs="Times New Roman"/>
                <w:b/>
                <w:bCs/>
                <w:color w:val="000000"/>
                <w:sz w:val="20"/>
                <w:szCs w:val="20"/>
                <w:lang w:eastAsia="et-EE"/>
              </w:rPr>
            </w:pPr>
            <w:r w:rsidRPr="00D84149">
              <w:rPr>
                <w:rFonts w:ascii="Times New Roman" w:eastAsia="Times New Roman" w:hAnsi="Times New Roman" w:cs="Times New Roman"/>
                <w:b/>
                <w:bCs/>
                <w:color w:val="000000"/>
                <w:sz w:val="20"/>
                <w:szCs w:val="20"/>
                <w:lang w:eastAsia="et-EE"/>
              </w:rPr>
              <w:t>6</w:t>
            </w:r>
          </w:p>
        </w:tc>
        <w:tc>
          <w:tcPr>
            <w:tcW w:w="429" w:type="dxa"/>
            <w:tcBorders>
              <w:top w:val="nil"/>
              <w:left w:val="nil"/>
              <w:bottom w:val="double" w:sz="6" w:space="0" w:color="auto"/>
              <w:right w:val="single" w:sz="8" w:space="0" w:color="auto"/>
            </w:tcBorders>
            <w:shd w:val="clear" w:color="000000" w:fill="FDE9D9"/>
            <w:noWrap/>
            <w:vAlign w:val="bottom"/>
            <w:hideMark/>
          </w:tcPr>
          <w:p w14:paraId="6BA979E3"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41" w:type="dxa"/>
            <w:tcBorders>
              <w:top w:val="nil"/>
              <w:left w:val="nil"/>
              <w:bottom w:val="double" w:sz="6" w:space="0" w:color="auto"/>
              <w:right w:val="single" w:sz="4" w:space="0" w:color="auto"/>
            </w:tcBorders>
            <w:shd w:val="clear" w:color="auto" w:fill="auto"/>
            <w:noWrap/>
            <w:vAlign w:val="bottom"/>
            <w:hideMark/>
          </w:tcPr>
          <w:p w14:paraId="5FB5E669" w14:textId="77777777" w:rsidR="00D84149" w:rsidRPr="00D84149" w:rsidRDefault="00D84149" w:rsidP="00D84149">
            <w:pPr>
              <w:spacing w:after="0" w:line="240" w:lineRule="auto"/>
              <w:jc w:val="right"/>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2</w:t>
            </w:r>
          </w:p>
        </w:tc>
        <w:tc>
          <w:tcPr>
            <w:tcW w:w="429" w:type="dxa"/>
            <w:tcBorders>
              <w:top w:val="nil"/>
              <w:left w:val="nil"/>
              <w:bottom w:val="double" w:sz="6" w:space="0" w:color="auto"/>
              <w:right w:val="single" w:sz="8" w:space="0" w:color="auto"/>
            </w:tcBorders>
            <w:shd w:val="clear" w:color="auto" w:fill="auto"/>
            <w:noWrap/>
            <w:vAlign w:val="bottom"/>
            <w:hideMark/>
          </w:tcPr>
          <w:p w14:paraId="6055282E"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518" w:type="dxa"/>
            <w:tcBorders>
              <w:top w:val="nil"/>
              <w:left w:val="nil"/>
              <w:bottom w:val="double" w:sz="6" w:space="0" w:color="auto"/>
              <w:right w:val="single" w:sz="4" w:space="0" w:color="auto"/>
            </w:tcBorders>
            <w:shd w:val="clear" w:color="auto" w:fill="auto"/>
            <w:noWrap/>
            <w:vAlign w:val="bottom"/>
            <w:hideMark/>
          </w:tcPr>
          <w:p w14:paraId="3DF344FA" w14:textId="77777777" w:rsidR="00D84149" w:rsidRPr="00D84149" w:rsidRDefault="00D84149" w:rsidP="00D84149">
            <w:pPr>
              <w:spacing w:after="0" w:line="240" w:lineRule="auto"/>
              <w:jc w:val="right"/>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2</w:t>
            </w:r>
          </w:p>
        </w:tc>
        <w:tc>
          <w:tcPr>
            <w:tcW w:w="429" w:type="dxa"/>
            <w:tcBorders>
              <w:top w:val="nil"/>
              <w:left w:val="nil"/>
              <w:bottom w:val="double" w:sz="6" w:space="0" w:color="auto"/>
              <w:right w:val="nil"/>
            </w:tcBorders>
            <w:shd w:val="clear" w:color="auto" w:fill="auto"/>
            <w:noWrap/>
            <w:vAlign w:val="bottom"/>
            <w:hideMark/>
          </w:tcPr>
          <w:p w14:paraId="38AA039C"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90" w:type="dxa"/>
            <w:tcBorders>
              <w:top w:val="nil"/>
              <w:left w:val="single" w:sz="8" w:space="0" w:color="auto"/>
              <w:bottom w:val="double" w:sz="6" w:space="0" w:color="auto"/>
              <w:right w:val="single" w:sz="4" w:space="0" w:color="auto"/>
            </w:tcBorders>
            <w:shd w:val="clear" w:color="auto" w:fill="auto"/>
            <w:noWrap/>
            <w:vAlign w:val="bottom"/>
            <w:hideMark/>
          </w:tcPr>
          <w:p w14:paraId="6D595AE0" w14:textId="77777777" w:rsidR="00D84149" w:rsidRPr="00D84149" w:rsidRDefault="00D84149" w:rsidP="00D84149">
            <w:pPr>
              <w:spacing w:after="0" w:line="240" w:lineRule="auto"/>
              <w:jc w:val="right"/>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2</w:t>
            </w:r>
          </w:p>
        </w:tc>
        <w:tc>
          <w:tcPr>
            <w:tcW w:w="429" w:type="dxa"/>
            <w:tcBorders>
              <w:top w:val="nil"/>
              <w:left w:val="nil"/>
              <w:bottom w:val="double" w:sz="6" w:space="0" w:color="auto"/>
              <w:right w:val="single" w:sz="8" w:space="0" w:color="auto"/>
            </w:tcBorders>
            <w:shd w:val="clear" w:color="auto" w:fill="auto"/>
            <w:noWrap/>
            <w:vAlign w:val="bottom"/>
            <w:hideMark/>
          </w:tcPr>
          <w:p w14:paraId="18003019"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r>
      <w:tr w:rsidR="00D84149" w:rsidRPr="00D84149" w14:paraId="236378EC" w14:textId="77777777" w:rsidTr="00D61C68">
        <w:trPr>
          <w:trHeight w:val="300"/>
        </w:trPr>
        <w:tc>
          <w:tcPr>
            <w:tcW w:w="2404" w:type="dxa"/>
            <w:tcBorders>
              <w:top w:val="nil"/>
              <w:left w:val="single" w:sz="4" w:space="0" w:color="auto"/>
              <w:bottom w:val="single" w:sz="4" w:space="0" w:color="auto"/>
              <w:right w:val="nil"/>
            </w:tcBorders>
            <w:shd w:val="clear" w:color="000000" w:fill="4CD480"/>
            <w:noWrap/>
            <w:vAlign w:val="bottom"/>
            <w:hideMark/>
          </w:tcPr>
          <w:p w14:paraId="2FD93460" w14:textId="77777777" w:rsidR="00D84149" w:rsidRPr="00D84149" w:rsidRDefault="00D84149" w:rsidP="00D84149">
            <w:pPr>
              <w:spacing w:after="0" w:line="240" w:lineRule="auto"/>
              <w:rPr>
                <w:rFonts w:ascii="Times New Roman" w:eastAsia="Times New Roman" w:hAnsi="Times New Roman" w:cs="Times New Roman"/>
                <w:b/>
                <w:bCs/>
                <w:color w:val="000000"/>
                <w:sz w:val="20"/>
                <w:szCs w:val="20"/>
                <w:lang w:eastAsia="et-EE"/>
              </w:rPr>
            </w:pPr>
            <w:r w:rsidRPr="00D84149">
              <w:rPr>
                <w:rFonts w:ascii="Times New Roman" w:eastAsia="Times New Roman" w:hAnsi="Times New Roman" w:cs="Times New Roman"/>
                <w:b/>
                <w:bCs/>
                <w:color w:val="000000"/>
                <w:sz w:val="20"/>
                <w:szCs w:val="20"/>
                <w:lang w:eastAsia="et-EE"/>
              </w:rPr>
              <w:t>Tegelik koormus</w:t>
            </w:r>
          </w:p>
        </w:tc>
        <w:tc>
          <w:tcPr>
            <w:tcW w:w="452" w:type="dxa"/>
            <w:tcBorders>
              <w:top w:val="nil"/>
              <w:left w:val="single" w:sz="8" w:space="0" w:color="auto"/>
              <w:bottom w:val="single" w:sz="4" w:space="0" w:color="auto"/>
              <w:right w:val="single" w:sz="4" w:space="0" w:color="auto"/>
            </w:tcBorders>
            <w:shd w:val="clear" w:color="000000" w:fill="4CD480"/>
            <w:noWrap/>
            <w:vAlign w:val="bottom"/>
            <w:hideMark/>
          </w:tcPr>
          <w:p w14:paraId="3ABB22AA" w14:textId="77777777" w:rsidR="00D84149" w:rsidRPr="00D84149" w:rsidRDefault="00D84149" w:rsidP="00D84149">
            <w:pPr>
              <w:spacing w:after="0" w:line="240" w:lineRule="auto"/>
              <w:jc w:val="right"/>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60</w:t>
            </w:r>
          </w:p>
        </w:tc>
        <w:tc>
          <w:tcPr>
            <w:tcW w:w="429" w:type="dxa"/>
            <w:tcBorders>
              <w:top w:val="nil"/>
              <w:left w:val="nil"/>
              <w:bottom w:val="single" w:sz="4" w:space="0" w:color="auto"/>
              <w:right w:val="single" w:sz="8" w:space="0" w:color="auto"/>
            </w:tcBorders>
            <w:shd w:val="clear" w:color="000000" w:fill="4CD480"/>
            <w:noWrap/>
            <w:vAlign w:val="bottom"/>
          </w:tcPr>
          <w:p w14:paraId="382D9ACA" w14:textId="77777777" w:rsidR="00D84149" w:rsidRPr="00D84149" w:rsidRDefault="00D84149" w:rsidP="00D84149">
            <w:pPr>
              <w:spacing w:after="0" w:line="240" w:lineRule="auto"/>
              <w:jc w:val="right"/>
              <w:rPr>
                <w:rFonts w:ascii="Times New Roman" w:eastAsia="Times New Roman" w:hAnsi="Times New Roman" w:cs="Times New Roman"/>
                <w:color w:val="000000"/>
                <w:sz w:val="20"/>
                <w:szCs w:val="20"/>
                <w:lang w:eastAsia="et-EE"/>
              </w:rPr>
            </w:pPr>
          </w:p>
        </w:tc>
        <w:tc>
          <w:tcPr>
            <w:tcW w:w="340" w:type="dxa"/>
            <w:tcBorders>
              <w:top w:val="nil"/>
              <w:left w:val="nil"/>
              <w:bottom w:val="single" w:sz="4" w:space="0" w:color="auto"/>
              <w:right w:val="single" w:sz="4" w:space="0" w:color="auto"/>
            </w:tcBorders>
            <w:shd w:val="clear" w:color="000000" w:fill="4CD480"/>
            <w:noWrap/>
            <w:vAlign w:val="bottom"/>
            <w:hideMark/>
          </w:tcPr>
          <w:p w14:paraId="489818B7" w14:textId="77777777" w:rsidR="00D84149" w:rsidRPr="00D84149" w:rsidRDefault="00D84149" w:rsidP="00D84149">
            <w:pPr>
              <w:spacing w:after="0" w:line="240" w:lineRule="auto"/>
              <w:jc w:val="right"/>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17</w:t>
            </w:r>
          </w:p>
        </w:tc>
        <w:tc>
          <w:tcPr>
            <w:tcW w:w="429" w:type="dxa"/>
            <w:tcBorders>
              <w:top w:val="nil"/>
              <w:left w:val="nil"/>
              <w:bottom w:val="single" w:sz="4" w:space="0" w:color="auto"/>
              <w:right w:val="single" w:sz="8" w:space="0" w:color="auto"/>
            </w:tcBorders>
            <w:shd w:val="clear" w:color="000000" w:fill="4CD480"/>
            <w:noWrap/>
            <w:vAlign w:val="bottom"/>
          </w:tcPr>
          <w:p w14:paraId="0DF8FC73" w14:textId="77777777" w:rsidR="00D84149" w:rsidRPr="00D84149" w:rsidRDefault="00D84149" w:rsidP="00D84149">
            <w:pPr>
              <w:spacing w:after="0" w:line="240" w:lineRule="auto"/>
              <w:jc w:val="right"/>
              <w:rPr>
                <w:rFonts w:ascii="Times New Roman" w:eastAsia="Times New Roman" w:hAnsi="Times New Roman" w:cs="Times New Roman"/>
                <w:color w:val="000000"/>
                <w:sz w:val="20"/>
                <w:szCs w:val="20"/>
                <w:lang w:eastAsia="et-EE"/>
              </w:rPr>
            </w:pPr>
          </w:p>
        </w:tc>
        <w:tc>
          <w:tcPr>
            <w:tcW w:w="340" w:type="dxa"/>
            <w:tcBorders>
              <w:top w:val="nil"/>
              <w:left w:val="nil"/>
              <w:bottom w:val="single" w:sz="4" w:space="0" w:color="auto"/>
              <w:right w:val="single" w:sz="4" w:space="0" w:color="auto"/>
            </w:tcBorders>
            <w:shd w:val="clear" w:color="000000" w:fill="4CD480"/>
            <w:noWrap/>
            <w:vAlign w:val="bottom"/>
            <w:hideMark/>
          </w:tcPr>
          <w:p w14:paraId="23F984B2" w14:textId="77777777" w:rsidR="00D84149" w:rsidRPr="00D84149" w:rsidRDefault="00D84149" w:rsidP="00D84149">
            <w:pPr>
              <w:spacing w:after="0" w:line="240" w:lineRule="auto"/>
              <w:jc w:val="right"/>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20</w:t>
            </w:r>
          </w:p>
        </w:tc>
        <w:tc>
          <w:tcPr>
            <w:tcW w:w="429" w:type="dxa"/>
            <w:tcBorders>
              <w:top w:val="nil"/>
              <w:left w:val="nil"/>
              <w:bottom w:val="single" w:sz="4" w:space="0" w:color="auto"/>
              <w:right w:val="single" w:sz="8" w:space="0" w:color="auto"/>
            </w:tcBorders>
            <w:shd w:val="clear" w:color="000000" w:fill="4CD480"/>
            <w:noWrap/>
            <w:vAlign w:val="bottom"/>
          </w:tcPr>
          <w:p w14:paraId="36646DFE" w14:textId="77777777" w:rsidR="00D84149" w:rsidRPr="00D84149" w:rsidRDefault="00D84149" w:rsidP="00D84149">
            <w:pPr>
              <w:spacing w:after="0" w:line="240" w:lineRule="auto"/>
              <w:jc w:val="right"/>
              <w:rPr>
                <w:rFonts w:ascii="Times New Roman" w:eastAsia="Times New Roman" w:hAnsi="Times New Roman" w:cs="Times New Roman"/>
                <w:color w:val="000000"/>
                <w:sz w:val="20"/>
                <w:szCs w:val="20"/>
                <w:lang w:eastAsia="et-EE"/>
              </w:rPr>
            </w:pPr>
          </w:p>
        </w:tc>
        <w:tc>
          <w:tcPr>
            <w:tcW w:w="579" w:type="dxa"/>
            <w:tcBorders>
              <w:top w:val="nil"/>
              <w:left w:val="nil"/>
              <w:bottom w:val="single" w:sz="4" w:space="0" w:color="auto"/>
              <w:right w:val="single" w:sz="4" w:space="0" w:color="auto"/>
            </w:tcBorders>
            <w:shd w:val="clear" w:color="000000" w:fill="4CD480"/>
            <w:noWrap/>
            <w:vAlign w:val="bottom"/>
            <w:hideMark/>
          </w:tcPr>
          <w:p w14:paraId="45DC6E22" w14:textId="77777777" w:rsidR="00D84149" w:rsidRPr="00D84149" w:rsidRDefault="00D84149" w:rsidP="00D84149">
            <w:pPr>
              <w:spacing w:after="0" w:line="240" w:lineRule="auto"/>
              <w:jc w:val="right"/>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23</w:t>
            </w:r>
          </w:p>
        </w:tc>
        <w:tc>
          <w:tcPr>
            <w:tcW w:w="250" w:type="dxa"/>
            <w:tcBorders>
              <w:top w:val="nil"/>
              <w:left w:val="nil"/>
              <w:bottom w:val="single" w:sz="4" w:space="0" w:color="auto"/>
              <w:right w:val="single" w:sz="8" w:space="0" w:color="auto"/>
            </w:tcBorders>
            <w:shd w:val="clear" w:color="000000" w:fill="4CD480"/>
            <w:noWrap/>
            <w:vAlign w:val="bottom"/>
          </w:tcPr>
          <w:p w14:paraId="3479E56B" w14:textId="77777777" w:rsidR="00D84149" w:rsidRPr="00D84149" w:rsidRDefault="00D84149" w:rsidP="00D84149">
            <w:pPr>
              <w:spacing w:after="0" w:line="240" w:lineRule="auto"/>
              <w:jc w:val="right"/>
              <w:rPr>
                <w:rFonts w:ascii="Times New Roman" w:eastAsia="Times New Roman" w:hAnsi="Times New Roman" w:cs="Times New Roman"/>
                <w:color w:val="000000"/>
                <w:sz w:val="20"/>
                <w:szCs w:val="20"/>
                <w:lang w:eastAsia="et-EE"/>
              </w:rPr>
            </w:pPr>
          </w:p>
        </w:tc>
        <w:tc>
          <w:tcPr>
            <w:tcW w:w="452" w:type="dxa"/>
            <w:tcBorders>
              <w:top w:val="nil"/>
              <w:left w:val="nil"/>
              <w:bottom w:val="single" w:sz="4" w:space="0" w:color="auto"/>
              <w:right w:val="single" w:sz="4" w:space="0" w:color="auto"/>
            </w:tcBorders>
            <w:shd w:val="clear" w:color="000000" w:fill="4CD480"/>
            <w:noWrap/>
            <w:vAlign w:val="bottom"/>
            <w:hideMark/>
          </w:tcPr>
          <w:p w14:paraId="43631642" w14:textId="77777777" w:rsidR="00D84149" w:rsidRPr="00D84149" w:rsidRDefault="00D84149" w:rsidP="00D84149">
            <w:pPr>
              <w:spacing w:after="0" w:line="240" w:lineRule="auto"/>
              <w:jc w:val="right"/>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73</w:t>
            </w:r>
          </w:p>
        </w:tc>
        <w:tc>
          <w:tcPr>
            <w:tcW w:w="500" w:type="dxa"/>
            <w:tcBorders>
              <w:top w:val="nil"/>
              <w:left w:val="nil"/>
              <w:bottom w:val="single" w:sz="4" w:space="0" w:color="auto"/>
              <w:right w:val="single" w:sz="8" w:space="0" w:color="auto"/>
            </w:tcBorders>
            <w:shd w:val="clear" w:color="000000" w:fill="4CD480"/>
            <w:noWrap/>
            <w:vAlign w:val="bottom"/>
            <w:hideMark/>
          </w:tcPr>
          <w:p w14:paraId="4B59BA64" w14:textId="77777777" w:rsidR="00D84149" w:rsidRPr="00D84149" w:rsidRDefault="00D84149" w:rsidP="00D84149">
            <w:pPr>
              <w:spacing w:after="0" w:line="240" w:lineRule="auto"/>
              <w:jc w:val="right"/>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10</w:t>
            </w:r>
          </w:p>
        </w:tc>
        <w:tc>
          <w:tcPr>
            <w:tcW w:w="363" w:type="dxa"/>
            <w:tcBorders>
              <w:top w:val="nil"/>
              <w:left w:val="nil"/>
              <w:bottom w:val="single" w:sz="4" w:space="0" w:color="auto"/>
              <w:right w:val="single" w:sz="4" w:space="0" w:color="auto"/>
            </w:tcBorders>
            <w:shd w:val="clear" w:color="000000" w:fill="4CD480"/>
            <w:noWrap/>
            <w:vAlign w:val="bottom"/>
            <w:hideMark/>
          </w:tcPr>
          <w:p w14:paraId="4C50750E" w14:textId="77777777" w:rsidR="00D84149" w:rsidRPr="00D84149" w:rsidRDefault="00D84149" w:rsidP="00D84149">
            <w:pPr>
              <w:spacing w:after="0" w:line="240" w:lineRule="auto"/>
              <w:jc w:val="right"/>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22</w:t>
            </w:r>
          </w:p>
        </w:tc>
        <w:tc>
          <w:tcPr>
            <w:tcW w:w="429" w:type="dxa"/>
            <w:tcBorders>
              <w:top w:val="nil"/>
              <w:left w:val="nil"/>
              <w:bottom w:val="single" w:sz="4" w:space="0" w:color="auto"/>
              <w:right w:val="single" w:sz="8" w:space="0" w:color="auto"/>
            </w:tcBorders>
            <w:shd w:val="clear" w:color="000000" w:fill="4CD480"/>
            <w:noWrap/>
            <w:vAlign w:val="bottom"/>
          </w:tcPr>
          <w:p w14:paraId="45A7750D" w14:textId="77777777" w:rsidR="00D84149" w:rsidRPr="00D84149" w:rsidRDefault="00D84149" w:rsidP="00D84149">
            <w:pPr>
              <w:spacing w:after="0" w:line="240" w:lineRule="auto"/>
              <w:jc w:val="right"/>
              <w:rPr>
                <w:rFonts w:ascii="Times New Roman" w:eastAsia="Times New Roman" w:hAnsi="Times New Roman" w:cs="Times New Roman"/>
                <w:color w:val="000000"/>
                <w:sz w:val="20"/>
                <w:szCs w:val="20"/>
                <w:lang w:eastAsia="et-EE"/>
              </w:rPr>
            </w:pPr>
          </w:p>
        </w:tc>
        <w:tc>
          <w:tcPr>
            <w:tcW w:w="340" w:type="dxa"/>
            <w:tcBorders>
              <w:top w:val="nil"/>
              <w:left w:val="nil"/>
              <w:bottom w:val="single" w:sz="4" w:space="0" w:color="auto"/>
              <w:right w:val="single" w:sz="4" w:space="0" w:color="auto"/>
            </w:tcBorders>
            <w:shd w:val="clear" w:color="000000" w:fill="4CD480"/>
            <w:noWrap/>
            <w:vAlign w:val="bottom"/>
            <w:hideMark/>
          </w:tcPr>
          <w:p w14:paraId="44423AD4" w14:textId="77777777" w:rsidR="00D84149" w:rsidRPr="00D84149" w:rsidRDefault="00D84149" w:rsidP="00D84149">
            <w:pPr>
              <w:spacing w:after="0" w:line="240" w:lineRule="auto"/>
              <w:jc w:val="right"/>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24</w:t>
            </w:r>
          </w:p>
        </w:tc>
        <w:tc>
          <w:tcPr>
            <w:tcW w:w="429" w:type="dxa"/>
            <w:tcBorders>
              <w:top w:val="nil"/>
              <w:left w:val="nil"/>
              <w:bottom w:val="single" w:sz="4" w:space="0" w:color="auto"/>
              <w:right w:val="single" w:sz="8" w:space="0" w:color="auto"/>
            </w:tcBorders>
            <w:shd w:val="clear" w:color="000000" w:fill="4CD480"/>
            <w:noWrap/>
            <w:vAlign w:val="bottom"/>
          </w:tcPr>
          <w:p w14:paraId="3BD7BF51" w14:textId="77777777" w:rsidR="00D84149" w:rsidRPr="00D84149" w:rsidRDefault="00D84149" w:rsidP="00D84149">
            <w:pPr>
              <w:spacing w:after="0" w:line="240" w:lineRule="auto"/>
              <w:jc w:val="right"/>
              <w:rPr>
                <w:rFonts w:ascii="Times New Roman" w:eastAsia="Times New Roman" w:hAnsi="Times New Roman" w:cs="Times New Roman"/>
                <w:color w:val="000000"/>
                <w:sz w:val="20"/>
                <w:szCs w:val="20"/>
                <w:lang w:eastAsia="et-EE"/>
              </w:rPr>
            </w:pPr>
          </w:p>
        </w:tc>
        <w:tc>
          <w:tcPr>
            <w:tcW w:w="363" w:type="dxa"/>
            <w:tcBorders>
              <w:top w:val="nil"/>
              <w:left w:val="nil"/>
              <w:bottom w:val="single" w:sz="4" w:space="0" w:color="auto"/>
              <w:right w:val="single" w:sz="4" w:space="0" w:color="auto"/>
            </w:tcBorders>
            <w:shd w:val="clear" w:color="000000" w:fill="4CD480"/>
            <w:noWrap/>
            <w:vAlign w:val="bottom"/>
            <w:hideMark/>
          </w:tcPr>
          <w:p w14:paraId="5ED35A45" w14:textId="77777777" w:rsidR="00D84149" w:rsidRPr="00D84149" w:rsidRDefault="00D84149" w:rsidP="00D84149">
            <w:pPr>
              <w:spacing w:after="0" w:line="240" w:lineRule="auto"/>
              <w:jc w:val="right"/>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27</w:t>
            </w:r>
          </w:p>
        </w:tc>
        <w:tc>
          <w:tcPr>
            <w:tcW w:w="500" w:type="dxa"/>
            <w:tcBorders>
              <w:top w:val="nil"/>
              <w:left w:val="nil"/>
              <w:bottom w:val="single" w:sz="4" w:space="0" w:color="auto"/>
              <w:right w:val="nil"/>
            </w:tcBorders>
            <w:shd w:val="clear" w:color="000000" w:fill="4CD480"/>
            <w:noWrap/>
            <w:vAlign w:val="bottom"/>
          </w:tcPr>
          <w:p w14:paraId="6D3AECB8" w14:textId="77777777" w:rsidR="00D84149" w:rsidRPr="00D84149" w:rsidRDefault="00D84149" w:rsidP="00D84149">
            <w:pPr>
              <w:spacing w:after="0" w:line="240" w:lineRule="auto"/>
              <w:jc w:val="right"/>
              <w:rPr>
                <w:rFonts w:ascii="Times New Roman" w:eastAsia="Times New Roman" w:hAnsi="Times New Roman" w:cs="Times New Roman"/>
                <w:color w:val="000000"/>
                <w:sz w:val="20"/>
                <w:szCs w:val="20"/>
                <w:lang w:eastAsia="et-EE"/>
              </w:rPr>
            </w:pPr>
          </w:p>
        </w:tc>
        <w:tc>
          <w:tcPr>
            <w:tcW w:w="452" w:type="dxa"/>
            <w:tcBorders>
              <w:top w:val="nil"/>
              <w:left w:val="single" w:sz="8" w:space="0" w:color="auto"/>
              <w:bottom w:val="single" w:sz="4" w:space="0" w:color="auto"/>
              <w:right w:val="single" w:sz="4" w:space="0" w:color="auto"/>
            </w:tcBorders>
            <w:shd w:val="clear" w:color="000000" w:fill="4CD480"/>
            <w:noWrap/>
            <w:vAlign w:val="bottom"/>
            <w:hideMark/>
          </w:tcPr>
          <w:p w14:paraId="08983F04" w14:textId="243A52B3" w:rsidR="00D84149" w:rsidRPr="00D84149" w:rsidRDefault="00D84149" w:rsidP="00F71A24">
            <w:pPr>
              <w:spacing w:after="0" w:line="240" w:lineRule="auto"/>
              <w:jc w:val="right"/>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9</w:t>
            </w:r>
            <w:r w:rsidR="00F71A24">
              <w:rPr>
                <w:rFonts w:ascii="Times New Roman" w:eastAsia="Times New Roman" w:hAnsi="Times New Roman" w:cs="Times New Roman"/>
                <w:color w:val="000000"/>
                <w:sz w:val="20"/>
                <w:szCs w:val="20"/>
                <w:lang w:eastAsia="et-EE"/>
              </w:rPr>
              <w:t>0</w:t>
            </w:r>
          </w:p>
        </w:tc>
        <w:tc>
          <w:tcPr>
            <w:tcW w:w="429" w:type="dxa"/>
            <w:tcBorders>
              <w:top w:val="nil"/>
              <w:left w:val="nil"/>
              <w:bottom w:val="single" w:sz="4" w:space="0" w:color="auto"/>
              <w:right w:val="single" w:sz="8" w:space="0" w:color="auto"/>
            </w:tcBorders>
            <w:shd w:val="clear" w:color="000000" w:fill="4CD480"/>
            <w:noWrap/>
            <w:vAlign w:val="bottom"/>
            <w:hideMark/>
          </w:tcPr>
          <w:p w14:paraId="53B62CC8" w14:textId="1147C159" w:rsidR="00D84149" w:rsidRPr="00D84149" w:rsidRDefault="002C779E" w:rsidP="00D84149">
            <w:pPr>
              <w:spacing w:after="0" w:line="240" w:lineRule="auto"/>
              <w:jc w:val="right"/>
              <w:rPr>
                <w:rFonts w:ascii="Times New Roman" w:eastAsia="Times New Roman" w:hAnsi="Times New Roman" w:cs="Times New Roman"/>
                <w:color w:val="000000"/>
                <w:sz w:val="20"/>
                <w:szCs w:val="20"/>
                <w:lang w:eastAsia="et-EE"/>
              </w:rPr>
            </w:pPr>
            <w:r>
              <w:rPr>
                <w:rFonts w:ascii="Times New Roman" w:eastAsia="Times New Roman" w:hAnsi="Times New Roman" w:cs="Times New Roman"/>
                <w:color w:val="000000"/>
                <w:sz w:val="20"/>
                <w:szCs w:val="20"/>
                <w:lang w:eastAsia="et-EE"/>
              </w:rPr>
              <w:t>3</w:t>
            </w:r>
          </w:p>
        </w:tc>
        <w:tc>
          <w:tcPr>
            <w:tcW w:w="441" w:type="dxa"/>
            <w:tcBorders>
              <w:top w:val="nil"/>
              <w:left w:val="nil"/>
              <w:bottom w:val="single" w:sz="4" w:space="0" w:color="auto"/>
              <w:right w:val="single" w:sz="4" w:space="0" w:color="auto"/>
            </w:tcBorders>
            <w:shd w:val="clear" w:color="000000" w:fill="4CD480"/>
            <w:noWrap/>
            <w:vAlign w:val="bottom"/>
            <w:hideMark/>
          </w:tcPr>
          <w:p w14:paraId="0EE0D491" w14:textId="4A3FE33A" w:rsidR="00D84149" w:rsidRPr="00D84149" w:rsidRDefault="00D84149" w:rsidP="00AD34E2">
            <w:pPr>
              <w:spacing w:after="0" w:line="240" w:lineRule="auto"/>
              <w:jc w:val="right"/>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2</w:t>
            </w:r>
            <w:r w:rsidR="00AD34E2">
              <w:rPr>
                <w:rFonts w:ascii="Times New Roman" w:eastAsia="Times New Roman" w:hAnsi="Times New Roman" w:cs="Times New Roman"/>
                <w:color w:val="000000"/>
                <w:sz w:val="20"/>
                <w:szCs w:val="20"/>
                <w:lang w:eastAsia="et-EE"/>
              </w:rPr>
              <w:t>9</w:t>
            </w:r>
          </w:p>
        </w:tc>
        <w:tc>
          <w:tcPr>
            <w:tcW w:w="429" w:type="dxa"/>
            <w:tcBorders>
              <w:top w:val="nil"/>
              <w:left w:val="nil"/>
              <w:bottom w:val="single" w:sz="4" w:space="0" w:color="auto"/>
              <w:right w:val="single" w:sz="8" w:space="0" w:color="auto"/>
            </w:tcBorders>
            <w:shd w:val="clear" w:color="000000" w:fill="4CD480"/>
            <w:noWrap/>
            <w:vAlign w:val="bottom"/>
            <w:hideMark/>
          </w:tcPr>
          <w:p w14:paraId="62478555" w14:textId="77777777" w:rsidR="00D84149" w:rsidRPr="00D84149" w:rsidRDefault="00D84149" w:rsidP="00D84149">
            <w:pPr>
              <w:spacing w:after="0" w:line="240" w:lineRule="auto"/>
              <w:jc w:val="right"/>
              <w:rPr>
                <w:rFonts w:ascii="Times New Roman" w:eastAsia="Times New Roman" w:hAnsi="Times New Roman" w:cs="Times New Roman"/>
                <w:color w:val="000000"/>
                <w:sz w:val="20"/>
                <w:szCs w:val="20"/>
                <w:lang w:eastAsia="et-EE"/>
              </w:rPr>
            </w:pPr>
          </w:p>
        </w:tc>
        <w:tc>
          <w:tcPr>
            <w:tcW w:w="518" w:type="dxa"/>
            <w:tcBorders>
              <w:top w:val="nil"/>
              <w:left w:val="nil"/>
              <w:bottom w:val="single" w:sz="4" w:space="0" w:color="auto"/>
              <w:right w:val="single" w:sz="4" w:space="0" w:color="auto"/>
            </w:tcBorders>
            <w:shd w:val="clear" w:color="000000" w:fill="4CD480"/>
            <w:noWrap/>
            <w:vAlign w:val="bottom"/>
            <w:hideMark/>
          </w:tcPr>
          <w:p w14:paraId="6CD2F2BB" w14:textId="799BFDE2" w:rsidR="00D84149" w:rsidRPr="00D84149" w:rsidRDefault="00D84149" w:rsidP="002C779E">
            <w:pPr>
              <w:spacing w:after="0" w:line="240" w:lineRule="auto"/>
              <w:jc w:val="right"/>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3</w:t>
            </w:r>
            <w:r w:rsidR="002C779E">
              <w:rPr>
                <w:rFonts w:ascii="Times New Roman" w:eastAsia="Times New Roman" w:hAnsi="Times New Roman" w:cs="Times New Roman"/>
                <w:color w:val="000000"/>
                <w:sz w:val="20"/>
                <w:szCs w:val="20"/>
                <w:lang w:eastAsia="et-EE"/>
              </w:rPr>
              <w:t>0</w:t>
            </w:r>
            <w:r w:rsidRPr="00D84149">
              <w:rPr>
                <w:rFonts w:ascii="Times New Roman" w:eastAsia="Times New Roman" w:hAnsi="Times New Roman" w:cs="Times New Roman"/>
                <w:color w:val="000000"/>
                <w:sz w:val="20"/>
                <w:szCs w:val="20"/>
                <w:lang w:eastAsia="et-EE"/>
              </w:rPr>
              <w:t>,5</w:t>
            </w:r>
          </w:p>
        </w:tc>
        <w:tc>
          <w:tcPr>
            <w:tcW w:w="429" w:type="dxa"/>
            <w:tcBorders>
              <w:top w:val="nil"/>
              <w:left w:val="nil"/>
              <w:bottom w:val="single" w:sz="4" w:space="0" w:color="auto"/>
              <w:right w:val="nil"/>
            </w:tcBorders>
            <w:shd w:val="clear" w:color="000000" w:fill="4CD480"/>
            <w:noWrap/>
            <w:vAlign w:val="bottom"/>
            <w:hideMark/>
          </w:tcPr>
          <w:p w14:paraId="73B6DC80" w14:textId="77777777" w:rsidR="00D84149" w:rsidRPr="00D84149" w:rsidRDefault="00D84149" w:rsidP="00D84149">
            <w:pPr>
              <w:spacing w:after="0" w:line="240" w:lineRule="auto"/>
              <w:jc w:val="right"/>
              <w:rPr>
                <w:rFonts w:ascii="Times New Roman" w:eastAsia="Times New Roman" w:hAnsi="Times New Roman" w:cs="Times New Roman"/>
                <w:color w:val="000000"/>
                <w:sz w:val="20"/>
                <w:szCs w:val="20"/>
                <w:lang w:eastAsia="et-EE"/>
              </w:rPr>
            </w:pPr>
          </w:p>
        </w:tc>
        <w:tc>
          <w:tcPr>
            <w:tcW w:w="490" w:type="dxa"/>
            <w:tcBorders>
              <w:top w:val="nil"/>
              <w:left w:val="single" w:sz="8" w:space="0" w:color="auto"/>
              <w:bottom w:val="single" w:sz="4" w:space="0" w:color="auto"/>
              <w:right w:val="single" w:sz="4" w:space="0" w:color="auto"/>
            </w:tcBorders>
            <w:shd w:val="clear" w:color="000000" w:fill="4CD480"/>
            <w:noWrap/>
            <w:vAlign w:val="bottom"/>
            <w:hideMark/>
          </w:tcPr>
          <w:p w14:paraId="49362258" w14:textId="24F76DAA" w:rsidR="00D84149" w:rsidRPr="00D84149" w:rsidRDefault="00D84149" w:rsidP="00AD34E2">
            <w:pPr>
              <w:spacing w:after="0" w:line="240" w:lineRule="auto"/>
              <w:jc w:val="right"/>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3</w:t>
            </w:r>
            <w:r w:rsidR="00F71A24">
              <w:rPr>
                <w:rFonts w:ascii="Times New Roman" w:eastAsia="Times New Roman" w:hAnsi="Times New Roman" w:cs="Times New Roman"/>
                <w:color w:val="000000"/>
                <w:sz w:val="20"/>
                <w:szCs w:val="20"/>
                <w:lang w:eastAsia="et-EE"/>
              </w:rPr>
              <w:t>0</w:t>
            </w:r>
            <w:r w:rsidRPr="00D84149">
              <w:rPr>
                <w:rFonts w:ascii="Times New Roman" w:eastAsia="Times New Roman" w:hAnsi="Times New Roman" w:cs="Times New Roman"/>
                <w:color w:val="000000"/>
                <w:sz w:val="20"/>
                <w:szCs w:val="20"/>
                <w:lang w:eastAsia="et-EE"/>
              </w:rPr>
              <w:t>,5</w:t>
            </w:r>
          </w:p>
        </w:tc>
        <w:tc>
          <w:tcPr>
            <w:tcW w:w="429" w:type="dxa"/>
            <w:tcBorders>
              <w:top w:val="nil"/>
              <w:left w:val="nil"/>
              <w:bottom w:val="single" w:sz="4" w:space="0" w:color="auto"/>
              <w:right w:val="single" w:sz="8" w:space="0" w:color="auto"/>
            </w:tcBorders>
            <w:shd w:val="clear" w:color="000000" w:fill="4CD480"/>
            <w:noWrap/>
            <w:vAlign w:val="bottom"/>
            <w:hideMark/>
          </w:tcPr>
          <w:p w14:paraId="3CD06FF2" w14:textId="77777777" w:rsidR="00D84149" w:rsidRPr="00D84149" w:rsidRDefault="00D84149" w:rsidP="00D84149">
            <w:pPr>
              <w:spacing w:after="0" w:line="240" w:lineRule="auto"/>
              <w:jc w:val="right"/>
              <w:rPr>
                <w:rFonts w:ascii="Times New Roman" w:eastAsia="Times New Roman" w:hAnsi="Times New Roman" w:cs="Times New Roman"/>
                <w:color w:val="000000"/>
                <w:sz w:val="20"/>
                <w:szCs w:val="20"/>
                <w:lang w:eastAsia="et-EE"/>
              </w:rPr>
            </w:pPr>
          </w:p>
        </w:tc>
      </w:tr>
      <w:tr w:rsidR="00D84149" w:rsidRPr="00D84149" w14:paraId="4BE77DA3" w14:textId="77777777" w:rsidTr="00D61C68">
        <w:trPr>
          <w:trHeight w:val="375"/>
        </w:trPr>
        <w:tc>
          <w:tcPr>
            <w:tcW w:w="2404" w:type="dxa"/>
            <w:tcBorders>
              <w:top w:val="nil"/>
              <w:left w:val="single" w:sz="4" w:space="0" w:color="auto"/>
              <w:bottom w:val="single" w:sz="4" w:space="0" w:color="auto"/>
              <w:right w:val="nil"/>
            </w:tcBorders>
            <w:shd w:val="clear" w:color="auto" w:fill="auto"/>
            <w:noWrap/>
            <w:vAlign w:val="bottom"/>
            <w:hideMark/>
          </w:tcPr>
          <w:p w14:paraId="3A22BFB0" w14:textId="77777777" w:rsidR="00D84149" w:rsidRPr="00D84149" w:rsidRDefault="00D84149" w:rsidP="00D84149">
            <w:pPr>
              <w:spacing w:after="0" w:line="240" w:lineRule="auto"/>
              <w:jc w:val="center"/>
              <w:rPr>
                <w:rFonts w:ascii="Times New Roman" w:eastAsia="Times New Roman" w:hAnsi="Times New Roman" w:cs="Times New Roman"/>
                <w:b/>
                <w:bCs/>
                <w:color w:val="000000"/>
                <w:sz w:val="20"/>
                <w:szCs w:val="20"/>
                <w:lang w:eastAsia="et-EE"/>
              </w:rPr>
            </w:pPr>
            <w:r w:rsidRPr="00D84149">
              <w:rPr>
                <w:rFonts w:ascii="Times New Roman" w:eastAsia="Times New Roman" w:hAnsi="Times New Roman" w:cs="Times New Roman"/>
                <w:b/>
                <w:bCs/>
                <w:color w:val="000000"/>
                <w:sz w:val="20"/>
                <w:szCs w:val="20"/>
                <w:lang w:eastAsia="et-EE"/>
              </w:rPr>
              <w:t>KOKKU/Lubatud koormus</w:t>
            </w:r>
          </w:p>
        </w:tc>
        <w:tc>
          <w:tcPr>
            <w:tcW w:w="452" w:type="dxa"/>
            <w:tcBorders>
              <w:top w:val="nil"/>
              <w:left w:val="single" w:sz="8" w:space="0" w:color="auto"/>
              <w:bottom w:val="single" w:sz="4" w:space="0" w:color="auto"/>
              <w:right w:val="single" w:sz="4" w:space="0" w:color="auto"/>
            </w:tcBorders>
            <w:shd w:val="clear" w:color="000000" w:fill="E6B8B7"/>
            <w:noWrap/>
            <w:vAlign w:val="bottom"/>
            <w:hideMark/>
          </w:tcPr>
          <w:p w14:paraId="6220A77D" w14:textId="77777777" w:rsidR="00D84149" w:rsidRPr="00D84149" w:rsidRDefault="00D84149" w:rsidP="00D84149">
            <w:pPr>
              <w:spacing w:after="0" w:line="240" w:lineRule="auto"/>
              <w:jc w:val="center"/>
              <w:rPr>
                <w:rFonts w:ascii="Times New Roman" w:eastAsia="Times New Roman" w:hAnsi="Times New Roman" w:cs="Times New Roman"/>
                <w:b/>
                <w:bCs/>
                <w:color w:val="000000"/>
                <w:sz w:val="20"/>
                <w:szCs w:val="20"/>
                <w:lang w:eastAsia="et-EE"/>
              </w:rPr>
            </w:pPr>
          </w:p>
        </w:tc>
        <w:tc>
          <w:tcPr>
            <w:tcW w:w="429" w:type="dxa"/>
            <w:tcBorders>
              <w:top w:val="nil"/>
              <w:left w:val="nil"/>
              <w:bottom w:val="single" w:sz="4" w:space="0" w:color="auto"/>
              <w:right w:val="single" w:sz="8" w:space="0" w:color="auto"/>
            </w:tcBorders>
            <w:shd w:val="clear" w:color="000000" w:fill="FDE9D9"/>
            <w:noWrap/>
            <w:vAlign w:val="bottom"/>
          </w:tcPr>
          <w:p w14:paraId="19C65D79" w14:textId="77777777" w:rsidR="00D84149" w:rsidRPr="00D84149" w:rsidRDefault="00D84149" w:rsidP="00D84149">
            <w:pPr>
              <w:spacing w:after="0" w:line="240" w:lineRule="auto"/>
              <w:jc w:val="center"/>
              <w:rPr>
                <w:rFonts w:ascii="Times New Roman" w:eastAsia="Times New Roman" w:hAnsi="Times New Roman" w:cs="Times New Roman"/>
                <w:b/>
                <w:bCs/>
                <w:color w:val="000000"/>
                <w:sz w:val="20"/>
                <w:szCs w:val="20"/>
                <w:lang w:eastAsia="et-EE"/>
              </w:rPr>
            </w:pPr>
          </w:p>
        </w:tc>
        <w:tc>
          <w:tcPr>
            <w:tcW w:w="340" w:type="dxa"/>
            <w:tcBorders>
              <w:top w:val="nil"/>
              <w:left w:val="nil"/>
              <w:bottom w:val="single" w:sz="4" w:space="0" w:color="auto"/>
              <w:right w:val="nil"/>
            </w:tcBorders>
            <w:shd w:val="clear" w:color="auto" w:fill="auto"/>
            <w:vAlign w:val="bottom"/>
            <w:hideMark/>
          </w:tcPr>
          <w:p w14:paraId="69FCB67C" w14:textId="77777777" w:rsidR="00D84149" w:rsidRPr="00D84149" w:rsidRDefault="00D84149" w:rsidP="00D84149">
            <w:pPr>
              <w:spacing w:after="0" w:line="240" w:lineRule="auto"/>
              <w:jc w:val="center"/>
              <w:rPr>
                <w:rFonts w:ascii="Times New Roman" w:eastAsia="Times New Roman" w:hAnsi="Times New Roman" w:cs="Times New Roman"/>
                <w:b/>
                <w:bCs/>
                <w:color w:val="000000"/>
                <w:sz w:val="20"/>
                <w:szCs w:val="20"/>
                <w:lang w:eastAsia="et-EE"/>
              </w:rPr>
            </w:pPr>
            <w:r w:rsidRPr="00D84149">
              <w:rPr>
                <w:rFonts w:ascii="Times New Roman" w:eastAsia="Times New Roman" w:hAnsi="Times New Roman" w:cs="Times New Roman"/>
                <w:b/>
                <w:bCs/>
                <w:color w:val="000000"/>
                <w:sz w:val="20"/>
                <w:szCs w:val="20"/>
                <w:lang w:eastAsia="et-EE"/>
              </w:rPr>
              <w:t>20</w:t>
            </w:r>
          </w:p>
        </w:tc>
        <w:tc>
          <w:tcPr>
            <w:tcW w:w="429" w:type="dxa"/>
            <w:tcBorders>
              <w:top w:val="nil"/>
              <w:left w:val="nil"/>
              <w:bottom w:val="single" w:sz="4" w:space="0" w:color="auto"/>
              <w:right w:val="single" w:sz="8" w:space="0" w:color="auto"/>
            </w:tcBorders>
            <w:shd w:val="clear" w:color="auto" w:fill="auto"/>
            <w:vAlign w:val="bottom"/>
          </w:tcPr>
          <w:p w14:paraId="1EF1907C" w14:textId="77777777" w:rsidR="00D84149" w:rsidRPr="00D84149" w:rsidRDefault="00D84149" w:rsidP="00D84149">
            <w:pPr>
              <w:spacing w:after="0" w:line="240" w:lineRule="auto"/>
              <w:jc w:val="center"/>
              <w:rPr>
                <w:rFonts w:ascii="Times New Roman" w:eastAsia="Times New Roman" w:hAnsi="Times New Roman" w:cs="Times New Roman"/>
                <w:b/>
                <w:bCs/>
                <w:color w:val="000000"/>
                <w:sz w:val="20"/>
                <w:szCs w:val="20"/>
                <w:lang w:eastAsia="et-EE"/>
              </w:rPr>
            </w:pPr>
          </w:p>
        </w:tc>
        <w:tc>
          <w:tcPr>
            <w:tcW w:w="340" w:type="dxa"/>
            <w:tcBorders>
              <w:top w:val="nil"/>
              <w:left w:val="nil"/>
              <w:bottom w:val="single" w:sz="4" w:space="0" w:color="auto"/>
              <w:right w:val="nil"/>
            </w:tcBorders>
            <w:shd w:val="clear" w:color="auto" w:fill="auto"/>
            <w:vAlign w:val="bottom"/>
            <w:hideMark/>
          </w:tcPr>
          <w:p w14:paraId="3440ABEE" w14:textId="77777777" w:rsidR="00D84149" w:rsidRPr="00D84149" w:rsidRDefault="00D84149" w:rsidP="00D84149">
            <w:pPr>
              <w:spacing w:after="0" w:line="240" w:lineRule="auto"/>
              <w:jc w:val="center"/>
              <w:rPr>
                <w:rFonts w:ascii="Times New Roman" w:eastAsia="Times New Roman" w:hAnsi="Times New Roman" w:cs="Times New Roman"/>
                <w:b/>
                <w:bCs/>
                <w:color w:val="000000"/>
                <w:sz w:val="20"/>
                <w:szCs w:val="20"/>
                <w:lang w:eastAsia="et-EE"/>
              </w:rPr>
            </w:pPr>
            <w:r w:rsidRPr="00D84149">
              <w:rPr>
                <w:rFonts w:ascii="Times New Roman" w:eastAsia="Times New Roman" w:hAnsi="Times New Roman" w:cs="Times New Roman"/>
                <w:b/>
                <w:bCs/>
                <w:color w:val="000000"/>
                <w:sz w:val="20"/>
                <w:szCs w:val="20"/>
                <w:lang w:eastAsia="et-EE"/>
              </w:rPr>
              <w:t>23</w:t>
            </w:r>
          </w:p>
        </w:tc>
        <w:tc>
          <w:tcPr>
            <w:tcW w:w="429" w:type="dxa"/>
            <w:tcBorders>
              <w:top w:val="nil"/>
              <w:left w:val="nil"/>
              <w:bottom w:val="single" w:sz="4" w:space="0" w:color="auto"/>
              <w:right w:val="single" w:sz="8" w:space="0" w:color="auto"/>
            </w:tcBorders>
            <w:shd w:val="clear" w:color="auto" w:fill="auto"/>
            <w:vAlign w:val="bottom"/>
          </w:tcPr>
          <w:p w14:paraId="30109CDC" w14:textId="77777777" w:rsidR="00D84149" w:rsidRPr="00D84149" w:rsidRDefault="00D84149" w:rsidP="00D84149">
            <w:pPr>
              <w:spacing w:after="0" w:line="240" w:lineRule="auto"/>
              <w:jc w:val="center"/>
              <w:rPr>
                <w:rFonts w:ascii="Times New Roman" w:eastAsia="Times New Roman" w:hAnsi="Times New Roman" w:cs="Times New Roman"/>
                <w:b/>
                <w:bCs/>
                <w:color w:val="000000"/>
                <w:sz w:val="20"/>
                <w:szCs w:val="20"/>
                <w:lang w:eastAsia="et-EE"/>
              </w:rPr>
            </w:pPr>
          </w:p>
        </w:tc>
        <w:tc>
          <w:tcPr>
            <w:tcW w:w="579" w:type="dxa"/>
            <w:tcBorders>
              <w:top w:val="nil"/>
              <w:left w:val="nil"/>
              <w:bottom w:val="single" w:sz="4" w:space="0" w:color="auto"/>
              <w:right w:val="nil"/>
            </w:tcBorders>
            <w:shd w:val="clear" w:color="auto" w:fill="auto"/>
            <w:vAlign w:val="bottom"/>
            <w:hideMark/>
          </w:tcPr>
          <w:p w14:paraId="085E5DC5" w14:textId="77777777" w:rsidR="00D84149" w:rsidRPr="00D84149" w:rsidRDefault="00D84149" w:rsidP="00D84149">
            <w:pPr>
              <w:spacing w:after="0" w:line="240" w:lineRule="auto"/>
              <w:jc w:val="center"/>
              <w:rPr>
                <w:rFonts w:ascii="Times New Roman" w:eastAsia="Times New Roman" w:hAnsi="Times New Roman" w:cs="Times New Roman"/>
                <w:b/>
                <w:bCs/>
                <w:color w:val="000000"/>
                <w:sz w:val="20"/>
                <w:szCs w:val="20"/>
                <w:lang w:eastAsia="et-EE"/>
              </w:rPr>
            </w:pPr>
            <w:r w:rsidRPr="00D84149">
              <w:rPr>
                <w:rFonts w:ascii="Times New Roman" w:eastAsia="Times New Roman" w:hAnsi="Times New Roman" w:cs="Times New Roman"/>
                <w:b/>
                <w:bCs/>
                <w:color w:val="000000"/>
                <w:sz w:val="20"/>
                <w:szCs w:val="20"/>
                <w:lang w:eastAsia="et-EE"/>
              </w:rPr>
              <w:t>25</w:t>
            </w:r>
          </w:p>
        </w:tc>
        <w:tc>
          <w:tcPr>
            <w:tcW w:w="250" w:type="dxa"/>
            <w:tcBorders>
              <w:top w:val="nil"/>
              <w:left w:val="nil"/>
              <w:bottom w:val="single" w:sz="4" w:space="0" w:color="auto"/>
              <w:right w:val="single" w:sz="8" w:space="0" w:color="auto"/>
            </w:tcBorders>
            <w:shd w:val="clear" w:color="auto" w:fill="auto"/>
            <w:vAlign w:val="bottom"/>
          </w:tcPr>
          <w:p w14:paraId="27400ABC" w14:textId="77777777" w:rsidR="00D84149" w:rsidRPr="00D84149" w:rsidRDefault="00D84149" w:rsidP="00D84149">
            <w:pPr>
              <w:spacing w:after="0" w:line="240" w:lineRule="auto"/>
              <w:jc w:val="center"/>
              <w:rPr>
                <w:rFonts w:ascii="Times New Roman" w:eastAsia="Times New Roman" w:hAnsi="Times New Roman" w:cs="Times New Roman"/>
                <w:b/>
                <w:bCs/>
                <w:color w:val="000000"/>
                <w:sz w:val="20"/>
                <w:szCs w:val="20"/>
                <w:lang w:eastAsia="et-EE"/>
              </w:rPr>
            </w:pPr>
          </w:p>
        </w:tc>
        <w:tc>
          <w:tcPr>
            <w:tcW w:w="452" w:type="dxa"/>
            <w:tcBorders>
              <w:top w:val="nil"/>
              <w:left w:val="nil"/>
              <w:bottom w:val="single" w:sz="4" w:space="0" w:color="auto"/>
              <w:right w:val="single" w:sz="4" w:space="0" w:color="auto"/>
            </w:tcBorders>
            <w:shd w:val="clear" w:color="000000" w:fill="E6B8B7"/>
            <w:vAlign w:val="bottom"/>
            <w:hideMark/>
          </w:tcPr>
          <w:p w14:paraId="5EE8A2AA" w14:textId="77777777" w:rsidR="00D84149" w:rsidRPr="00D84149" w:rsidRDefault="00D84149" w:rsidP="00D84149">
            <w:pPr>
              <w:spacing w:after="0" w:line="240" w:lineRule="auto"/>
              <w:jc w:val="center"/>
              <w:rPr>
                <w:rFonts w:ascii="Times New Roman" w:eastAsia="Times New Roman" w:hAnsi="Times New Roman" w:cs="Times New Roman"/>
                <w:b/>
                <w:bCs/>
                <w:color w:val="000000"/>
                <w:sz w:val="20"/>
                <w:szCs w:val="20"/>
                <w:lang w:eastAsia="et-EE"/>
              </w:rPr>
            </w:pPr>
          </w:p>
        </w:tc>
        <w:tc>
          <w:tcPr>
            <w:tcW w:w="500" w:type="dxa"/>
            <w:tcBorders>
              <w:top w:val="nil"/>
              <w:left w:val="nil"/>
              <w:bottom w:val="single" w:sz="4" w:space="0" w:color="auto"/>
              <w:right w:val="single" w:sz="8" w:space="0" w:color="auto"/>
            </w:tcBorders>
            <w:shd w:val="clear" w:color="000000" w:fill="FDE9D9"/>
            <w:vAlign w:val="bottom"/>
            <w:hideMark/>
          </w:tcPr>
          <w:p w14:paraId="1DB541D4" w14:textId="77777777" w:rsidR="00D84149" w:rsidRPr="00D84149" w:rsidRDefault="00D84149" w:rsidP="00D84149">
            <w:pPr>
              <w:spacing w:after="0" w:line="240" w:lineRule="auto"/>
              <w:jc w:val="center"/>
              <w:rPr>
                <w:rFonts w:ascii="Times New Roman" w:eastAsia="Times New Roman" w:hAnsi="Times New Roman" w:cs="Times New Roman"/>
                <w:b/>
                <w:bCs/>
                <w:color w:val="000000"/>
                <w:sz w:val="20"/>
                <w:szCs w:val="20"/>
                <w:lang w:eastAsia="et-EE"/>
              </w:rPr>
            </w:pPr>
            <w:r w:rsidRPr="00D84149">
              <w:rPr>
                <w:rFonts w:ascii="Times New Roman" w:eastAsia="Times New Roman" w:hAnsi="Times New Roman" w:cs="Times New Roman"/>
                <w:b/>
                <w:bCs/>
                <w:color w:val="000000"/>
                <w:sz w:val="20"/>
                <w:szCs w:val="20"/>
                <w:lang w:eastAsia="et-EE"/>
              </w:rPr>
              <w:t> </w:t>
            </w:r>
          </w:p>
        </w:tc>
        <w:tc>
          <w:tcPr>
            <w:tcW w:w="363" w:type="dxa"/>
            <w:tcBorders>
              <w:top w:val="nil"/>
              <w:left w:val="nil"/>
              <w:bottom w:val="single" w:sz="8" w:space="0" w:color="auto"/>
              <w:right w:val="nil"/>
            </w:tcBorders>
            <w:shd w:val="clear" w:color="auto" w:fill="auto"/>
            <w:vAlign w:val="bottom"/>
            <w:hideMark/>
          </w:tcPr>
          <w:p w14:paraId="4DAB3556" w14:textId="77777777" w:rsidR="00D84149" w:rsidRPr="00D84149" w:rsidRDefault="00D84149" w:rsidP="00D84149">
            <w:pPr>
              <w:spacing w:after="0" w:line="240" w:lineRule="auto"/>
              <w:jc w:val="center"/>
              <w:rPr>
                <w:rFonts w:ascii="Times New Roman" w:eastAsia="Times New Roman" w:hAnsi="Times New Roman" w:cs="Times New Roman"/>
                <w:b/>
                <w:bCs/>
                <w:color w:val="000000"/>
                <w:sz w:val="20"/>
                <w:szCs w:val="20"/>
                <w:lang w:eastAsia="et-EE"/>
              </w:rPr>
            </w:pPr>
            <w:r w:rsidRPr="00D84149">
              <w:rPr>
                <w:rFonts w:ascii="Times New Roman" w:eastAsia="Times New Roman" w:hAnsi="Times New Roman" w:cs="Times New Roman"/>
                <w:b/>
                <w:bCs/>
                <w:color w:val="000000"/>
                <w:sz w:val="20"/>
                <w:szCs w:val="20"/>
                <w:lang w:eastAsia="et-EE"/>
              </w:rPr>
              <w:t>25</w:t>
            </w:r>
          </w:p>
        </w:tc>
        <w:tc>
          <w:tcPr>
            <w:tcW w:w="429" w:type="dxa"/>
            <w:tcBorders>
              <w:top w:val="nil"/>
              <w:left w:val="nil"/>
              <w:bottom w:val="single" w:sz="8" w:space="0" w:color="auto"/>
              <w:right w:val="single" w:sz="8" w:space="0" w:color="auto"/>
            </w:tcBorders>
            <w:shd w:val="clear" w:color="auto" w:fill="auto"/>
            <w:vAlign w:val="bottom"/>
          </w:tcPr>
          <w:p w14:paraId="3C29FD7B" w14:textId="77777777" w:rsidR="00D84149" w:rsidRPr="00D84149" w:rsidRDefault="00D84149" w:rsidP="00D84149">
            <w:pPr>
              <w:spacing w:after="0" w:line="240" w:lineRule="auto"/>
              <w:jc w:val="center"/>
              <w:rPr>
                <w:rFonts w:ascii="Times New Roman" w:eastAsia="Times New Roman" w:hAnsi="Times New Roman" w:cs="Times New Roman"/>
                <w:b/>
                <w:bCs/>
                <w:color w:val="000000"/>
                <w:sz w:val="20"/>
                <w:szCs w:val="20"/>
                <w:lang w:eastAsia="et-EE"/>
              </w:rPr>
            </w:pPr>
          </w:p>
        </w:tc>
        <w:tc>
          <w:tcPr>
            <w:tcW w:w="340" w:type="dxa"/>
            <w:tcBorders>
              <w:top w:val="nil"/>
              <w:left w:val="nil"/>
              <w:bottom w:val="single" w:sz="8" w:space="0" w:color="auto"/>
              <w:right w:val="nil"/>
            </w:tcBorders>
            <w:shd w:val="clear" w:color="auto" w:fill="auto"/>
            <w:vAlign w:val="bottom"/>
            <w:hideMark/>
          </w:tcPr>
          <w:p w14:paraId="31EE3E56" w14:textId="77777777" w:rsidR="00D84149" w:rsidRPr="00D84149" w:rsidRDefault="00D84149" w:rsidP="00D84149">
            <w:pPr>
              <w:spacing w:after="0" w:line="240" w:lineRule="auto"/>
              <w:jc w:val="center"/>
              <w:rPr>
                <w:rFonts w:ascii="Times New Roman" w:eastAsia="Times New Roman" w:hAnsi="Times New Roman" w:cs="Times New Roman"/>
                <w:b/>
                <w:bCs/>
                <w:color w:val="000000"/>
                <w:sz w:val="20"/>
                <w:szCs w:val="20"/>
                <w:lang w:eastAsia="et-EE"/>
              </w:rPr>
            </w:pPr>
            <w:r w:rsidRPr="00D84149">
              <w:rPr>
                <w:rFonts w:ascii="Times New Roman" w:eastAsia="Times New Roman" w:hAnsi="Times New Roman" w:cs="Times New Roman"/>
                <w:b/>
                <w:bCs/>
                <w:color w:val="000000"/>
                <w:sz w:val="20"/>
                <w:szCs w:val="20"/>
                <w:lang w:eastAsia="et-EE"/>
              </w:rPr>
              <w:t> </w:t>
            </w:r>
          </w:p>
        </w:tc>
        <w:tc>
          <w:tcPr>
            <w:tcW w:w="429" w:type="dxa"/>
            <w:tcBorders>
              <w:top w:val="nil"/>
              <w:left w:val="nil"/>
              <w:bottom w:val="single" w:sz="8" w:space="0" w:color="auto"/>
              <w:right w:val="single" w:sz="8" w:space="0" w:color="auto"/>
            </w:tcBorders>
            <w:shd w:val="clear" w:color="auto" w:fill="auto"/>
            <w:vAlign w:val="bottom"/>
            <w:hideMark/>
          </w:tcPr>
          <w:p w14:paraId="1BDA3D3D" w14:textId="77777777" w:rsidR="00D84149" w:rsidRPr="00D84149" w:rsidRDefault="00D84149" w:rsidP="00D84149">
            <w:pPr>
              <w:spacing w:after="0" w:line="240" w:lineRule="auto"/>
              <w:jc w:val="center"/>
              <w:rPr>
                <w:rFonts w:ascii="Times New Roman" w:eastAsia="Times New Roman" w:hAnsi="Times New Roman" w:cs="Times New Roman"/>
                <w:b/>
                <w:bCs/>
                <w:color w:val="000000"/>
                <w:sz w:val="20"/>
                <w:szCs w:val="20"/>
                <w:lang w:eastAsia="et-EE"/>
              </w:rPr>
            </w:pPr>
            <w:r w:rsidRPr="00D84149">
              <w:rPr>
                <w:rFonts w:ascii="Times New Roman" w:eastAsia="Times New Roman" w:hAnsi="Times New Roman" w:cs="Times New Roman"/>
                <w:b/>
                <w:bCs/>
                <w:color w:val="000000"/>
                <w:sz w:val="20"/>
                <w:szCs w:val="20"/>
                <w:lang w:eastAsia="et-EE"/>
              </w:rPr>
              <w:t>28</w:t>
            </w:r>
          </w:p>
        </w:tc>
        <w:tc>
          <w:tcPr>
            <w:tcW w:w="363" w:type="dxa"/>
            <w:tcBorders>
              <w:top w:val="nil"/>
              <w:left w:val="nil"/>
              <w:bottom w:val="single" w:sz="8" w:space="0" w:color="auto"/>
              <w:right w:val="nil"/>
            </w:tcBorders>
            <w:shd w:val="clear" w:color="auto" w:fill="auto"/>
            <w:vAlign w:val="bottom"/>
            <w:hideMark/>
          </w:tcPr>
          <w:p w14:paraId="1E6C1864" w14:textId="77777777" w:rsidR="00D84149" w:rsidRPr="00D84149" w:rsidRDefault="00D84149" w:rsidP="00D84149">
            <w:pPr>
              <w:spacing w:after="0" w:line="240" w:lineRule="auto"/>
              <w:jc w:val="center"/>
              <w:rPr>
                <w:rFonts w:ascii="Times New Roman" w:eastAsia="Times New Roman" w:hAnsi="Times New Roman" w:cs="Times New Roman"/>
                <w:b/>
                <w:bCs/>
                <w:color w:val="000000"/>
                <w:sz w:val="20"/>
                <w:szCs w:val="20"/>
                <w:lang w:eastAsia="et-EE"/>
              </w:rPr>
            </w:pPr>
            <w:r w:rsidRPr="00D84149">
              <w:rPr>
                <w:rFonts w:ascii="Times New Roman" w:eastAsia="Times New Roman" w:hAnsi="Times New Roman" w:cs="Times New Roman"/>
                <w:b/>
                <w:bCs/>
                <w:color w:val="000000"/>
                <w:sz w:val="20"/>
                <w:szCs w:val="20"/>
                <w:lang w:eastAsia="et-EE"/>
              </w:rPr>
              <w:t>30</w:t>
            </w:r>
          </w:p>
        </w:tc>
        <w:tc>
          <w:tcPr>
            <w:tcW w:w="500" w:type="dxa"/>
            <w:tcBorders>
              <w:top w:val="nil"/>
              <w:left w:val="nil"/>
              <w:bottom w:val="single" w:sz="8" w:space="0" w:color="auto"/>
              <w:right w:val="nil"/>
            </w:tcBorders>
            <w:shd w:val="clear" w:color="auto" w:fill="auto"/>
            <w:vAlign w:val="bottom"/>
            <w:hideMark/>
          </w:tcPr>
          <w:p w14:paraId="33F075E4" w14:textId="77777777" w:rsidR="00D84149" w:rsidRPr="00D84149" w:rsidRDefault="00D84149" w:rsidP="00D84149">
            <w:pPr>
              <w:spacing w:after="0" w:line="240" w:lineRule="auto"/>
              <w:jc w:val="center"/>
              <w:rPr>
                <w:rFonts w:ascii="Times New Roman" w:eastAsia="Times New Roman" w:hAnsi="Times New Roman" w:cs="Times New Roman"/>
                <w:b/>
                <w:bCs/>
                <w:color w:val="000000"/>
                <w:sz w:val="20"/>
                <w:szCs w:val="20"/>
                <w:lang w:eastAsia="et-EE"/>
              </w:rPr>
            </w:pPr>
            <w:r w:rsidRPr="00D84149">
              <w:rPr>
                <w:rFonts w:ascii="Times New Roman" w:eastAsia="Times New Roman" w:hAnsi="Times New Roman" w:cs="Times New Roman"/>
                <w:b/>
                <w:bCs/>
                <w:color w:val="000000"/>
                <w:sz w:val="20"/>
                <w:szCs w:val="20"/>
                <w:lang w:eastAsia="et-EE"/>
              </w:rPr>
              <w:t> </w:t>
            </w:r>
          </w:p>
        </w:tc>
        <w:tc>
          <w:tcPr>
            <w:tcW w:w="452" w:type="dxa"/>
            <w:tcBorders>
              <w:top w:val="nil"/>
              <w:left w:val="single" w:sz="8" w:space="0" w:color="auto"/>
              <w:bottom w:val="single" w:sz="4" w:space="0" w:color="auto"/>
              <w:right w:val="single" w:sz="4" w:space="0" w:color="auto"/>
            </w:tcBorders>
            <w:shd w:val="clear" w:color="000000" w:fill="E6B8B7"/>
            <w:vAlign w:val="bottom"/>
            <w:hideMark/>
          </w:tcPr>
          <w:p w14:paraId="2AE78332" w14:textId="77777777" w:rsidR="00D84149" w:rsidRPr="00D84149" w:rsidRDefault="00D84149" w:rsidP="00D84149">
            <w:pPr>
              <w:spacing w:after="0" w:line="240" w:lineRule="auto"/>
              <w:jc w:val="center"/>
              <w:rPr>
                <w:rFonts w:ascii="Times New Roman" w:eastAsia="Times New Roman" w:hAnsi="Times New Roman" w:cs="Times New Roman"/>
                <w:b/>
                <w:bCs/>
                <w:color w:val="000000"/>
                <w:sz w:val="20"/>
                <w:szCs w:val="20"/>
                <w:lang w:eastAsia="et-EE"/>
              </w:rPr>
            </w:pPr>
          </w:p>
        </w:tc>
        <w:tc>
          <w:tcPr>
            <w:tcW w:w="429" w:type="dxa"/>
            <w:tcBorders>
              <w:top w:val="nil"/>
              <w:left w:val="nil"/>
              <w:bottom w:val="single" w:sz="4" w:space="0" w:color="auto"/>
              <w:right w:val="single" w:sz="8" w:space="0" w:color="auto"/>
            </w:tcBorders>
            <w:shd w:val="clear" w:color="000000" w:fill="FDE9D9"/>
            <w:vAlign w:val="bottom"/>
            <w:hideMark/>
          </w:tcPr>
          <w:p w14:paraId="0EA0E710" w14:textId="77777777" w:rsidR="00D84149" w:rsidRPr="00D84149" w:rsidRDefault="00D84149" w:rsidP="00D84149">
            <w:pPr>
              <w:spacing w:after="0" w:line="240" w:lineRule="auto"/>
              <w:jc w:val="center"/>
              <w:rPr>
                <w:rFonts w:ascii="Times New Roman" w:eastAsia="Times New Roman" w:hAnsi="Times New Roman" w:cs="Times New Roman"/>
                <w:b/>
                <w:bCs/>
                <w:color w:val="000000"/>
                <w:sz w:val="20"/>
                <w:szCs w:val="20"/>
                <w:lang w:eastAsia="et-EE"/>
              </w:rPr>
            </w:pPr>
            <w:r w:rsidRPr="00D84149">
              <w:rPr>
                <w:rFonts w:ascii="Times New Roman" w:eastAsia="Times New Roman" w:hAnsi="Times New Roman" w:cs="Times New Roman"/>
                <w:b/>
                <w:bCs/>
                <w:color w:val="000000"/>
                <w:sz w:val="20"/>
                <w:szCs w:val="20"/>
                <w:lang w:eastAsia="et-EE"/>
              </w:rPr>
              <w:t> </w:t>
            </w:r>
          </w:p>
        </w:tc>
        <w:tc>
          <w:tcPr>
            <w:tcW w:w="441" w:type="dxa"/>
            <w:tcBorders>
              <w:top w:val="nil"/>
              <w:left w:val="nil"/>
              <w:bottom w:val="single" w:sz="4" w:space="0" w:color="auto"/>
              <w:right w:val="nil"/>
            </w:tcBorders>
            <w:shd w:val="clear" w:color="auto" w:fill="auto"/>
            <w:vAlign w:val="bottom"/>
            <w:hideMark/>
          </w:tcPr>
          <w:p w14:paraId="4DCD18BE" w14:textId="77777777" w:rsidR="00D84149" w:rsidRPr="00D84149" w:rsidRDefault="00D84149" w:rsidP="00D84149">
            <w:pPr>
              <w:spacing w:after="0" w:line="240" w:lineRule="auto"/>
              <w:jc w:val="center"/>
              <w:rPr>
                <w:rFonts w:ascii="Times New Roman" w:eastAsia="Times New Roman" w:hAnsi="Times New Roman" w:cs="Times New Roman"/>
                <w:b/>
                <w:bCs/>
                <w:color w:val="000000"/>
                <w:sz w:val="20"/>
                <w:szCs w:val="20"/>
                <w:lang w:eastAsia="et-EE"/>
              </w:rPr>
            </w:pPr>
            <w:r w:rsidRPr="00D84149">
              <w:rPr>
                <w:rFonts w:ascii="Times New Roman" w:eastAsia="Times New Roman" w:hAnsi="Times New Roman" w:cs="Times New Roman"/>
                <w:b/>
                <w:bCs/>
                <w:color w:val="000000"/>
                <w:sz w:val="20"/>
                <w:szCs w:val="20"/>
                <w:lang w:eastAsia="et-EE"/>
              </w:rPr>
              <w:t>30</w:t>
            </w:r>
          </w:p>
        </w:tc>
        <w:tc>
          <w:tcPr>
            <w:tcW w:w="429" w:type="dxa"/>
            <w:tcBorders>
              <w:top w:val="nil"/>
              <w:left w:val="nil"/>
              <w:bottom w:val="single" w:sz="4" w:space="0" w:color="auto"/>
              <w:right w:val="single" w:sz="8" w:space="0" w:color="auto"/>
            </w:tcBorders>
            <w:shd w:val="clear" w:color="auto" w:fill="auto"/>
            <w:vAlign w:val="bottom"/>
            <w:hideMark/>
          </w:tcPr>
          <w:p w14:paraId="503B193F" w14:textId="77777777" w:rsidR="00D84149" w:rsidRPr="00D84149" w:rsidRDefault="00D84149" w:rsidP="00D84149">
            <w:pPr>
              <w:spacing w:after="0" w:line="240" w:lineRule="auto"/>
              <w:jc w:val="center"/>
              <w:rPr>
                <w:rFonts w:ascii="Times New Roman" w:eastAsia="Times New Roman" w:hAnsi="Times New Roman" w:cs="Times New Roman"/>
                <w:b/>
                <w:bCs/>
                <w:color w:val="000000"/>
                <w:sz w:val="20"/>
                <w:szCs w:val="20"/>
                <w:lang w:eastAsia="et-EE"/>
              </w:rPr>
            </w:pPr>
            <w:r w:rsidRPr="00D84149">
              <w:rPr>
                <w:rFonts w:ascii="Times New Roman" w:eastAsia="Times New Roman" w:hAnsi="Times New Roman" w:cs="Times New Roman"/>
                <w:b/>
                <w:bCs/>
                <w:color w:val="000000"/>
                <w:sz w:val="20"/>
                <w:szCs w:val="20"/>
                <w:lang w:eastAsia="et-EE"/>
              </w:rPr>
              <w:t> </w:t>
            </w:r>
          </w:p>
        </w:tc>
        <w:tc>
          <w:tcPr>
            <w:tcW w:w="518" w:type="dxa"/>
            <w:tcBorders>
              <w:top w:val="nil"/>
              <w:left w:val="nil"/>
              <w:bottom w:val="single" w:sz="4" w:space="0" w:color="auto"/>
              <w:right w:val="nil"/>
            </w:tcBorders>
            <w:shd w:val="clear" w:color="auto" w:fill="auto"/>
            <w:vAlign w:val="bottom"/>
            <w:hideMark/>
          </w:tcPr>
          <w:p w14:paraId="06447921" w14:textId="77777777" w:rsidR="00D84149" w:rsidRPr="00D84149" w:rsidRDefault="00D84149" w:rsidP="00D84149">
            <w:pPr>
              <w:spacing w:after="0" w:line="240" w:lineRule="auto"/>
              <w:jc w:val="center"/>
              <w:rPr>
                <w:rFonts w:ascii="Times New Roman" w:eastAsia="Times New Roman" w:hAnsi="Times New Roman" w:cs="Times New Roman"/>
                <w:b/>
                <w:bCs/>
                <w:color w:val="000000"/>
                <w:sz w:val="20"/>
                <w:szCs w:val="20"/>
                <w:lang w:eastAsia="et-EE"/>
              </w:rPr>
            </w:pPr>
            <w:r w:rsidRPr="00D84149">
              <w:rPr>
                <w:rFonts w:ascii="Times New Roman" w:eastAsia="Times New Roman" w:hAnsi="Times New Roman" w:cs="Times New Roman"/>
                <w:b/>
                <w:bCs/>
                <w:color w:val="000000"/>
                <w:sz w:val="20"/>
                <w:szCs w:val="20"/>
                <w:lang w:eastAsia="et-EE"/>
              </w:rPr>
              <w:t>32</w:t>
            </w:r>
          </w:p>
        </w:tc>
        <w:tc>
          <w:tcPr>
            <w:tcW w:w="429" w:type="dxa"/>
            <w:tcBorders>
              <w:top w:val="nil"/>
              <w:left w:val="nil"/>
              <w:bottom w:val="single" w:sz="4" w:space="0" w:color="auto"/>
              <w:right w:val="nil"/>
            </w:tcBorders>
            <w:shd w:val="clear" w:color="auto" w:fill="auto"/>
            <w:vAlign w:val="bottom"/>
            <w:hideMark/>
          </w:tcPr>
          <w:p w14:paraId="0BE7A867" w14:textId="77777777" w:rsidR="00D84149" w:rsidRPr="00D84149" w:rsidRDefault="00D84149" w:rsidP="00D84149">
            <w:pPr>
              <w:spacing w:after="0" w:line="240" w:lineRule="auto"/>
              <w:jc w:val="center"/>
              <w:rPr>
                <w:rFonts w:ascii="Times New Roman" w:eastAsia="Times New Roman" w:hAnsi="Times New Roman" w:cs="Times New Roman"/>
                <w:b/>
                <w:bCs/>
                <w:color w:val="000000"/>
                <w:sz w:val="20"/>
                <w:szCs w:val="20"/>
                <w:lang w:eastAsia="et-EE"/>
              </w:rPr>
            </w:pPr>
            <w:r w:rsidRPr="00D84149">
              <w:rPr>
                <w:rFonts w:ascii="Times New Roman" w:eastAsia="Times New Roman" w:hAnsi="Times New Roman" w:cs="Times New Roman"/>
                <w:b/>
                <w:bCs/>
                <w:color w:val="000000"/>
                <w:sz w:val="20"/>
                <w:szCs w:val="20"/>
                <w:lang w:eastAsia="et-EE"/>
              </w:rPr>
              <w:t> </w:t>
            </w:r>
          </w:p>
        </w:tc>
        <w:tc>
          <w:tcPr>
            <w:tcW w:w="490" w:type="dxa"/>
            <w:tcBorders>
              <w:top w:val="nil"/>
              <w:left w:val="single" w:sz="8" w:space="0" w:color="auto"/>
              <w:bottom w:val="single" w:sz="4" w:space="0" w:color="auto"/>
              <w:right w:val="nil"/>
            </w:tcBorders>
            <w:shd w:val="clear" w:color="auto" w:fill="auto"/>
            <w:vAlign w:val="bottom"/>
            <w:hideMark/>
          </w:tcPr>
          <w:p w14:paraId="513440D9" w14:textId="45C7F40B" w:rsidR="00D84149" w:rsidRPr="00D84149" w:rsidRDefault="00F71A24" w:rsidP="00D84149">
            <w:pPr>
              <w:spacing w:after="0" w:line="240" w:lineRule="auto"/>
              <w:jc w:val="center"/>
              <w:rPr>
                <w:rFonts w:ascii="Times New Roman" w:eastAsia="Times New Roman" w:hAnsi="Times New Roman" w:cs="Times New Roman"/>
                <w:b/>
                <w:bCs/>
                <w:color w:val="000000"/>
                <w:sz w:val="20"/>
                <w:szCs w:val="20"/>
                <w:lang w:eastAsia="et-EE"/>
              </w:rPr>
            </w:pPr>
            <w:r>
              <w:rPr>
                <w:rFonts w:ascii="Times New Roman" w:eastAsia="Times New Roman" w:hAnsi="Times New Roman" w:cs="Times New Roman"/>
                <w:b/>
                <w:bCs/>
                <w:color w:val="000000"/>
                <w:sz w:val="20"/>
                <w:szCs w:val="20"/>
                <w:lang w:eastAsia="et-EE"/>
              </w:rPr>
              <w:t>32</w:t>
            </w:r>
            <w:r w:rsidR="00D84149" w:rsidRPr="00D84149">
              <w:rPr>
                <w:rFonts w:ascii="Times New Roman" w:eastAsia="Times New Roman" w:hAnsi="Times New Roman" w:cs="Times New Roman"/>
                <w:b/>
                <w:bCs/>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vAlign w:val="bottom"/>
            <w:hideMark/>
          </w:tcPr>
          <w:p w14:paraId="5CA89EF8" w14:textId="63B2F82E" w:rsidR="00D84149" w:rsidRPr="00D84149" w:rsidRDefault="00D84149" w:rsidP="00D84149">
            <w:pPr>
              <w:spacing w:after="0" w:line="240" w:lineRule="auto"/>
              <w:jc w:val="center"/>
              <w:rPr>
                <w:rFonts w:ascii="Times New Roman" w:eastAsia="Times New Roman" w:hAnsi="Times New Roman" w:cs="Times New Roman"/>
                <w:b/>
                <w:bCs/>
                <w:color w:val="000000"/>
                <w:sz w:val="20"/>
                <w:szCs w:val="20"/>
                <w:lang w:eastAsia="et-EE"/>
              </w:rPr>
            </w:pPr>
          </w:p>
        </w:tc>
      </w:tr>
    </w:tbl>
    <w:p w14:paraId="0ACBC57D" w14:textId="42A93944" w:rsidR="00D655DA" w:rsidRPr="00BC4FEE" w:rsidRDefault="00D655DA" w:rsidP="00BC4FEE">
      <w:pPr>
        <w:shd w:val="clear" w:color="auto" w:fill="FFFFFF"/>
        <w:spacing w:after="0" w:line="240" w:lineRule="auto"/>
        <w:rPr>
          <w:rFonts w:ascii="Times New Roman" w:eastAsia="Times New Roman" w:hAnsi="Times New Roman" w:cs="Times New Roman"/>
          <w:color w:val="202020"/>
          <w:sz w:val="24"/>
          <w:szCs w:val="24"/>
          <w:lang w:eastAsia="et-EE"/>
        </w:rPr>
      </w:pPr>
    </w:p>
    <w:p w14:paraId="4663F5C5" w14:textId="77777777" w:rsidR="00D655DA" w:rsidRDefault="00D655DA" w:rsidP="00867FEB">
      <w:pPr>
        <w:shd w:val="clear" w:color="auto" w:fill="FFFFFF"/>
        <w:spacing w:after="0" w:line="240" w:lineRule="auto"/>
        <w:rPr>
          <w:rFonts w:ascii="Times New Roman" w:eastAsia="Times New Roman" w:hAnsi="Times New Roman" w:cs="Times New Roman"/>
          <w:color w:val="202020"/>
          <w:sz w:val="24"/>
          <w:szCs w:val="24"/>
          <w:lang w:eastAsia="et-EE"/>
        </w:rPr>
      </w:pPr>
    </w:p>
    <w:p w14:paraId="03D86A9A" w14:textId="77777777" w:rsidR="00D84149" w:rsidRDefault="00D84149" w:rsidP="00867FEB">
      <w:pPr>
        <w:autoSpaceDE w:val="0"/>
        <w:autoSpaceDN w:val="0"/>
        <w:adjustRightInd w:val="0"/>
        <w:spacing w:after="0" w:line="240" w:lineRule="auto"/>
        <w:rPr>
          <w:rFonts w:ascii="Times New Roman" w:eastAsia="Times New Roman" w:hAnsi="Times New Roman" w:cs="Times New Roman"/>
          <w:color w:val="202020"/>
          <w:sz w:val="24"/>
          <w:szCs w:val="24"/>
          <w:lang w:eastAsia="et-EE"/>
        </w:rPr>
      </w:pPr>
    </w:p>
    <w:p w14:paraId="24E547AA" w14:textId="09CF13A0" w:rsidR="006520A2" w:rsidRDefault="00867FEB" w:rsidP="003B09A2">
      <w:pPr>
        <w:pStyle w:val="Heading3"/>
      </w:pPr>
      <w:bookmarkStart w:id="12" w:name="_Toc68857667"/>
      <w:r w:rsidRPr="00D61C68">
        <w:t>Põhikooli valikkursus</w:t>
      </w:r>
      <w:r w:rsidR="00FD1CB6">
        <w:t>te loendid ja valimise põhimõtt</w:t>
      </w:r>
      <w:r w:rsidR="003B09A2">
        <w:t>ed</w:t>
      </w:r>
      <w:bookmarkEnd w:id="12"/>
    </w:p>
    <w:p w14:paraId="5DC72DD2" w14:textId="2B86187A" w:rsidR="003B09A2" w:rsidRPr="00EC689A" w:rsidRDefault="006F60E8" w:rsidP="0086782B">
      <w:pPr>
        <w:pStyle w:val="ListParagraph"/>
        <w:numPr>
          <w:ilvl w:val="0"/>
          <w:numId w:val="7"/>
        </w:numPr>
        <w:spacing w:line="360" w:lineRule="auto"/>
        <w:rPr>
          <w:rFonts w:ascii="Times New Roman" w:eastAsia="Times New Roman" w:hAnsi="Times New Roman" w:cs="Times New Roman"/>
          <w:color w:val="202020"/>
          <w:sz w:val="24"/>
          <w:szCs w:val="24"/>
          <w:lang w:eastAsia="et-EE"/>
        </w:rPr>
      </w:pPr>
      <w:r>
        <w:rPr>
          <w:rFonts w:ascii="Times New Roman" w:hAnsi="Times New Roman" w:cs="Times New Roman"/>
          <w:sz w:val="24"/>
          <w:szCs w:val="24"/>
        </w:rPr>
        <w:t xml:space="preserve">I kooliastmes </w:t>
      </w:r>
      <w:r w:rsidR="003B09A2" w:rsidRPr="003B09A2">
        <w:rPr>
          <w:rFonts w:ascii="Times New Roman" w:hAnsi="Times New Roman" w:cs="Times New Roman"/>
          <w:sz w:val="24"/>
          <w:szCs w:val="24"/>
        </w:rPr>
        <w:t xml:space="preserve">on </w:t>
      </w:r>
      <w:r w:rsidR="00E536EB">
        <w:rPr>
          <w:rFonts w:ascii="Times New Roman" w:hAnsi="Times New Roman" w:cs="Times New Roman"/>
          <w:sz w:val="24"/>
          <w:szCs w:val="24"/>
        </w:rPr>
        <w:t>8</w:t>
      </w:r>
      <w:r w:rsidR="003B09A2" w:rsidRPr="003B09A2">
        <w:rPr>
          <w:rFonts w:ascii="Times New Roman" w:hAnsi="Times New Roman" w:cs="Times New Roman"/>
          <w:sz w:val="24"/>
          <w:szCs w:val="24"/>
        </w:rPr>
        <w:t>, II kooliastme</w:t>
      </w:r>
      <w:r w:rsidR="003B09A2">
        <w:rPr>
          <w:rFonts w:ascii="Times New Roman" w:hAnsi="Times New Roman" w:cs="Times New Roman"/>
          <w:sz w:val="24"/>
          <w:szCs w:val="24"/>
        </w:rPr>
        <w:t xml:space="preserve">s </w:t>
      </w:r>
      <w:r w:rsidR="00E536EB">
        <w:rPr>
          <w:rFonts w:ascii="Times New Roman" w:hAnsi="Times New Roman" w:cs="Times New Roman"/>
          <w:sz w:val="24"/>
          <w:szCs w:val="24"/>
        </w:rPr>
        <w:t>10</w:t>
      </w:r>
      <w:r w:rsidR="003B09A2">
        <w:rPr>
          <w:rFonts w:ascii="Times New Roman" w:hAnsi="Times New Roman" w:cs="Times New Roman"/>
          <w:sz w:val="24"/>
          <w:szCs w:val="24"/>
        </w:rPr>
        <w:t xml:space="preserve"> ja III kooliastmes </w:t>
      </w:r>
      <w:r w:rsidR="00E536EB">
        <w:rPr>
          <w:rFonts w:ascii="Times New Roman" w:hAnsi="Times New Roman" w:cs="Times New Roman"/>
          <w:sz w:val="24"/>
          <w:szCs w:val="24"/>
        </w:rPr>
        <w:t>4</w:t>
      </w:r>
      <w:r w:rsidR="00FD1CB6">
        <w:rPr>
          <w:rFonts w:ascii="Times New Roman" w:hAnsi="Times New Roman" w:cs="Times New Roman"/>
          <w:sz w:val="24"/>
          <w:szCs w:val="24"/>
        </w:rPr>
        <w:t xml:space="preserve"> nädalatundi</w:t>
      </w:r>
      <w:r w:rsidR="003B09A2" w:rsidRPr="003B09A2">
        <w:rPr>
          <w:rFonts w:ascii="Times New Roman" w:hAnsi="Times New Roman" w:cs="Times New Roman"/>
          <w:sz w:val="24"/>
          <w:szCs w:val="24"/>
        </w:rPr>
        <w:t xml:space="preserve"> kas</w:t>
      </w:r>
      <w:r w:rsidR="003B09A2">
        <w:rPr>
          <w:rFonts w:ascii="Times New Roman" w:hAnsi="Times New Roman" w:cs="Times New Roman"/>
          <w:sz w:val="24"/>
          <w:szCs w:val="24"/>
        </w:rPr>
        <w:t xml:space="preserve">utatud </w:t>
      </w:r>
      <w:r w:rsidR="00792DF1">
        <w:rPr>
          <w:rFonts w:ascii="Times New Roman" w:hAnsi="Times New Roman" w:cs="Times New Roman"/>
          <w:sz w:val="24"/>
          <w:szCs w:val="24"/>
        </w:rPr>
        <w:t xml:space="preserve">arengukavas kirjeldatud kooli omanäolisuse tagamiseks. </w:t>
      </w:r>
    </w:p>
    <w:p w14:paraId="0AFAF936" w14:textId="5884EECB" w:rsidR="00EB2AC3" w:rsidRDefault="00EB2AC3" w:rsidP="0086782B">
      <w:pPr>
        <w:pStyle w:val="ListParagraph"/>
        <w:numPr>
          <w:ilvl w:val="0"/>
          <w:numId w:val="7"/>
        </w:numPr>
        <w:autoSpaceDE w:val="0"/>
        <w:autoSpaceDN w:val="0"/>
        <w:adjustRightInd w:val="0"/>
        <w:spacing w:after="0" w:line="360" w:lineRule="auto"/>
        <w:rPr>
          <w:rFonts w:ascii="Times New Roman" w:hAnsi="Times New Roman" w:cs="Times New Roman"/>
          <w:sz w:val="24"/>
          <w:szCs w:val="24"/>
        </w:rPr>
      </w:pPr>
      <w:r w:rsidRPr="00EB2AC3">
        <w:rPr>
          <w:rFonts w:ascii="Times New Roman" w:hAnsi="Times New Roman" w:cs="Times New Roman"/>
          <w:sz w:val="24"/>
          <w:szCs w:val="24"/>
        </w:rPr>
        <w:t>Põhikool võimaldab õpilasele õppe valik</w:t>
      </w:r>
      <w:r w:rsidRPr="003B09A2">
        <w:rPr>
          <w:rFonts w:ascii="Times New Roman" w:hAnsi="Times New Roman" w:cs="Times New Roman"/>
          <w:b/>
          <w:sz w:val="24"/>
          <w:szCs w:val="24"/>
        </w:rPr>
        <w:t>a</w:t>
      </w:r>
      <w:r w:rsidRPr="00EB2AC3">
        <w:rPr>
          <w:rFonts w:ascii="Times New Roman" w:hAnsi="Times New Roman" w:cs="Times New Roman"/>
          <w:sz w:val="24"/>
          <w:szCs w:val="24"/>
        </w:rPr>
        <w:t>inetes alljärgnevas tunnijaotusplaanis vastavalt klassidele esitatud nädala õppetundide mahus</w:t>
      </w:r>
      <w:r w:rsidR="00A90720">
        <w:rPr>
          <w:rFonts w:ascii="Times New Roman" w:hAnsi="Times New Roman" w:cs="Times New Roman"/>
          <w:sz w:val="24"/>
          <w:szCs w:val="24"/>
        </w:rPr>
        <w:t>.</w:t>
      </w:r>
    </w:p>
    <w:p w14:paraId="329E72E4" w14:textId="668F6961" w:rsidR="00EC689A" w:rsidRPr="00EC689A" w:rsidRDefault="00EC689A" w:rsidP="0086782B">
      <w:pPr>
        <w:pStyle w:val="ListParagraph"/>
        <w:numPr>
          <w:ilvl w:val="0"/>
          <w:numId w:val="7"/>
        </w:numPr>
        <w:autoSpaceDE w:val="0"/>
        <w:autoSpaceDN w:val="0"/>
        <w:adjustRightInd w:val="0"/>
        <w:spacing w:after="0" w:line="360" w:lineRule="auto"/>
        <w:rPr>
          <w:rFonts w:ascii="Times New Roman" w:hAnsi="Times New Roman" w:cs="Times New Roman"/>
          <w:sz w:val="24"/>
          <w:szCs w:val="24"/>
        </w:rPr>
      </w:pPr>
      <w:r w:rsidRPr="00EC689A">
        <w:rPr>
          <w:rFonts w:ascii="Times New Roman" w:eastAsia="Times New Roman" w:hAnsi="Times New Roman" w:cs="Times New Roman"/>
          <w:color w:val="292A2C"/>
          <w:sz w:val="24"/>
          <w:szCs w:val="24"/>
          <w:lang w:eastAsia="et-EE"/>
        </w:rPr>
        <w:t>Kool toetab õpilaste osavõttu Tartu Ülikooli Teaduskooli</w:t>
      </w:r>
      <w:r w:rsidR="00F47C9D">
        <w:rPr>
          <w:rFonts w:ascii="Times New Roman" w:eastAsia="Times New Roman" w:hAnsi="Times New Roman" w:cs="Times New Roman"/>
          <w:color w:val="292A2C"/>
          <w:sz w:val="24"/>
          <w:szCs w:val="24"/>
          <w:lang w:eastAsia="et-EE"/>
        </w:rPr>
        <w:t xml:space="preserve"> ja teiste kõrgkoolide </w:t>
      </w:r>
      <w:r w:rsidRPr="00EC689A">
        <w:rPr>
          <w:rFonts w:ascii="Times New Roman" w:eastAsia="Times New Roman" w:hAnsi="Times New Roman" w:cs="Times New Roman"/>
          <w:color w:val="292A2C"/>
          <w:sz w:val="24"/>
          <w:szCs w:val="24"/>
          <w:lang w:eastAsia="et-EE"/>
        </w:rPr>
        <w:t>kursustest</w:t>
      </w:r>
      <w:r w:rsidR="00792DF1">
        <w:rPr>
          <w:rFonts w:ascii="Times New Roman" w:eastAsia="Times New Roman" w:hAnsi="Times New Roman" w:cs="Times New Roman"/>
          <w:color w:val="292A2C"/>
          <w:sz w:val="24"/>
          <w:szCs w:val="24"/>
          <w:lang w:eastAsia="et-EE"/>
        </w:rPr>
        <w:t>.</w:t>
      </w:r>
    </w:p>
    <w:tbl>
      <w:tblPr>
        <w:tblW w:w="12645" w:type="dxa"/>
        <w:tblInd w:w="55" w:type="dxa"/>
        <w:tblCellMar>
          <w:left w:w="70" w:type="dxa"/>
          <w:right w:w="70" w:type="dxa"/>
        </w:tblCellMar>
        <w:tblLook w:val="04A0" w:firstRow="1" w:lastRow="0" w:firstColumn="1" w:lastColumn="0" w:noHBand="0" w:noVBand="1"/>
      </w:tblPr>
      <w:tblGrid>
        <w:gridCol w:w="2404"/>
        <w:gridCol w:w="452"/>
        <w:gridCol w:w="429"/>
        <w:gridCol w:w="340"/>
        <w:gridCol w:w="429"/>
        <w:gridCol w:w="340"/>
        <w:gridCol w:w="429"/>
        <w:gridCol w:w="400"/>
        <w:gridCol w:w="429"/>
        <w:gridCol w:w="452"/>
        <w:gridCol w:w="500"/>
        <w:gridCol w:w="363"/>
        <w:gridCol w:w="429"/>
        <w:gridCol w:w="340"/>
        <w:gridCol w:w="429"/>
        <w:gridCol w:w="363"/>
        <w:gridCol w:w="500"/>
        <w:gridCol w:w="452"/>
        <w:gridCol w:w="429"/>
        <w:gridCol w:w="441"/>
        <w:gridCol w:w="429"/>
        <w:gridCol w:w="518"/>
        <w:gridCol w:w="429"/>
        <w:gridCol w:w="490"/>
        <w:gridCol w:w="429"/>
      </w:tblGrid>
      <w:tr w:rsidR="00D84149" w:rsidRPr="00D84149" w14:paraId="66D0BEEE" w14:textId="77777777" w:rsidTr="00D61C68">
        <w:trPr>
          <w:trHeight w:val="315"/>
        </w:trPr>
        <w:tc>
          <w:tcPr>
            <w:tcW w:w="2404" w:type="dxa"/>
            <w:tcBorders>
              <w:top w:val="single" w:sz="4" w:space="0" w:color="auto"/>
              <w:left w:val="single" w:sz="4" w:space="0" w:color="auto"/>
              <w:bottom w:val="double" w:sz="6" w:space="0" w:color="auto"/>
              <w:right w:val="nil"/>
            </w:tcBorders>
            <w:shd w:val="clear" w:color="auto" w:fill="auto"/>
            <w:noWrap/>
          </w:tcPr>
          <w:p w14:paraId="387D2090" w14:textId="77777777" w:rsidR="00D84149" w:rsidRPr="00D84149" w:rsidRDefault="00D84149" w:rsidP="00D84149">
            <w:pPr>
              <w:spacing w:after="0" w:line="240" w:lineRule="auto"/>
              <w:rPr>
                <w:rFonts w:ascii="Times New Roman" w:eastAsia="Times New Roman" w:hAnsi="Times New Roman" w:cs="Times New Roman"/>
                <w:b/>
                <w:bCs/>
                <w:color w:val="000000"/>
                <w:sz w:val="20"/>
                <w:szCs w:val="20"/>
                <w:lang w:eastAsia="et-EE"/>
              </w:rPr>
            </w:pPr>
            <w:r w:rsidRPr="00D84149">
              <w:rPr>
                <w:rFonts w:ascii="Times New Roman" w:eastAsia="Times New Roman" w:hAnsi="Times New Roman" w:cs="Times New Roman"/>
                <w:b/>
                <w:bCs/>
                <w:color w:val="000000"/>
                <w:sz w:val="20"/>
                <w:szCs w:val="20"/>
                <w:lang w:eastAsia="et-EE"/>
              </w:rPr>
              <w:t>Õppeaine</w:t>
            </w:r>
          </w:p>
        </w:tc>
        <w:tc>
          <w:tcPr>
            <w:tcW w:w="452" w:type="dxa"/>
            <w:tcBorders>
              <w:top w:val="single" w:sz="4" w:space="0" w:color="auto"/>
              <w:left w:val="single" w:sz="8" w:space="0" w:color="auto"/>
              <w:bottom w:val="double" w:sz="6" w:space="0" w:color="auto"/>
              <w:right w:val="single" w:sz="4" w:space="0" w:color="auto"/>
            </w:tcBorders>
            <w:shd w:val="clear" w:color="000000" w:fill="E6B8B7"/>
            <w:noWrap/>
          </w:tcPr>
          <w:p w14:paraId="33570769" w14:textId="77777777" w:rsidR="00D84149" w:rsidRPr="00D84149" w:rsidRDefault="00D84149" w:rsidP="00D84149">
            <w:pPr>
              <w:spacing w:after="0" w:line="240" w:lineRule="auto"/>
              <w:rPr>
                <w:rFonts w:ascii="Times New Roman" w:eastAsia="Times New Roman" w:hAnsi="Times New Roman" w:cs="Times New Roman"/>
                <w:b/>
                <w:bCs/>
                <w:color w:val="000000"/>
                <w:sz w:val="20"/>
                <w:szCs w:val="20"/>
                <w:lang w:eastAsia="et-EE"/>
              </w:rPr>
            </w:pPr>
            <w:r w:rsidRPr="00D84149">
              <w:rPr>
                <w:rFonts w:ascii="Times New Roman" w:eastAsia="Times New Roman" w:hAnsi="Times New Roman" w:cs="Times New Roman"/>
                <w:b/>
                <w:bCs/>
                <w:color w:val="000000"/>
                <w:sz w:val="20"/>
                <w:szCs w:val="20"/>
                <w:lang w:eastAsia="et-EE"/>
              </w:rPr>
              <w:t xml:space="preserve">KO </w:t>
            </w:r>
          </w:p>
        </w:tc>
        <w:tc>
          <w:tcPr>
            <w:tcW w:w="429" w:type="dxa"/>
            <w:tcBorders>
              <w:top w:val="single" w:sz="4" w:space="0" w:color="auto"/>
              <w:left w:val="nil"/>
              <w:bottom w:val="double" w:sz="6" w:space="0" w:color="auto"/>
              <w:right w:val="single" w:sz="8" w:space="0" w:color="auto"/>
            </w:tcBorders>
            <w:shd w:val="clear" w:color="000000" w:fill="FDE9D9"/>
            <w:noWrap/>
          </w:tcPr>
          <w:p w14:paraId="2CC40B7B" w14:textId="77777777" w:rsidR="00D84149" w:rsidRPr="00D84149" w:rsidRDefault="00D84149" w:rsidP="00D84149">
            <w:pPr>
              <w:spacing w:after="0" w:line="240" w:lineRule="auto"/>
              <w:jc w:val="center"/>
              <w:rPr>
                <w:rFonts w:ascii="Times New Roman" w:eastAsia="Times New Roman" w:hAnsi="Times New Roman" w:cs="Times New Roman"/>
                <w:b/>
                <w:bCs/>
                <w:color w:val="000000"/>
                <w:sz w:val="20"/>
                <w:szCs w:val="20"/>
                <w:lang w:eastAsia="et-EE"/>
              </w:rPr>
            </w:pPr>
            <w:r w:rsidRPr="00D84149">
              <w:rPr>
                <w:rFonts w:ascii="Times New Roman" w:eastAsia="Times New Roman" w:hAnsi="Times New Roman" w:cs="Times New Roman"/>
                <w:b/>
                <w:bCs/>
                <w:color w:val="000000"/>
                <w:sz w:val="20"/>
                <w:szCs w:val="20"/>
                <w:lang w:eastAsia="et-EE"/>
              </w:rPr>
              <w:t>VA   8</w:t>
            </w:r>
          </w:p>
        </w:tc>
        <w:tc>
          <w:tcPr>
            <w:tcW w:w="340" w:type="dxa"/>
            <w:tcBorders>
              <w:top w:val="single" w:sz="4" w:space="0" w:color="auto"/>
              <w:left w:val="nil"/>
              <w:bottom w:val="double" w:sz="6" w:space="0" w:color="auto"/>
              <w:right w:val="single" w:sz="4" w:space="0" w:color="auto"/>
            </w:tcBorders>
            <w:shd w:val="clear" w:color="auto" w:fill="auto"/>
            <w:noWrap/>
          </w:tcPr>
          <w:p w14:paraId="77F93A55" w14:textId="77777777" w:rsidR="00D84149" w:rsidRPr="00D84149" w:rsidRDefault="00D84149" w:rsidP="00D84149">
            <w:pPr>
              <w:spacing w:after="0" w:line="240" w:lineRule="auto"/>
              <w:jc w:val="center"/>
              <w:rPr>
                <w:rFonts w:ascii="Times New Roman" w:eastAsia="Times New Roman" w:hAnsi="Times New Roman" w:cs="Times New Roman"/>
                <w:b/>
                <w:bCs/>
                <w:color w:val="000000"/>
                <w:sz w:val="20"/>
                <w:szCs w:val="20"/>
                <w:lang w:eastAsia="et-EE"/>
              </w:rPr>
            </w:pPr>
            <w:r w:rsidRPr="00D84149">
              <w:rPr>
                <w:rFonts w:ascii="Times New Roman" w:eastAsia="Times New Roman" w:hAnsi="Times New Roman" w:cs="Times New Roman"/>
                <w:b/>
                <w:bCs/>
                <w:color w:val="000000"/>
                <w:sz w:val="20"/>
                <w:szCs w:val="20"/>
                <w:lang w:eastAsia="et-EE"/>
              </w:rPr>
              <w:t>I</w:t>
            </w:r>
          </w:p>
        </w:tc>
        <w:tc>
          <w:tcPr>
            <w:tcW w:w="429" w:type="dxa"/>
            <w:tcBorders>
              <w:top w:val="single" w:sz="4" w:space="0" w:color="auto"/>
              <w:left w:val="nil"/>
              <w:bottom w:val="double" w:sz="6" w:space="0" w:color="auto"/>
              <w:right w:val="single" w:sz="8" w:space="0" w:color="auto"/>
            </w:tcBorders>
            <w:shd w:val="clear" w:color="auto" w:fill="auto"/>
            <w:noWrap/>
          </w:tcPr>
          <w:p w14:paraId="2F3FC81D" w14:textId="77777777" w:rsidR="00D84149" w:rsidRPr="00D84149" w:rsidRDefault="00D84149" w:rsidP="00D84149">
            <w:pPr>
              <w:spacing w:after="0" w:line="240" w:lineRule="auto"/>
              <w:jc w:val="center"/>
              <w:rPr>
                <w:rFonts w:ascii="Times New Roman" w:eastAsia="Times New Roman" w:hAnsi="Times New Roman" w:cs="Times New Roman"/>
                <w:b/>
                <w:bCs/>
                <w:color w:val="000000"/>
                <w:sz w:val="20"/>
                <w:szCs w:val="20"/>
                <w:lang w:eastAsia="et-EE"/>
              </w:rPr>
            </w:pPr>
            <w:r w:rsidRPr="00D84149">
              <w:rPr>
                <w:rFonts w:ascii="Times New Roman" w:eastAsia="Times New Roman" w:hAnsi="Times New Roman" w:cs="Times New Roman"/>
                <w:b/>
                <w:bCs/>
                <w:color w:val="000000"/>
                <w:sz w:val="20"/>
                <w:szCs w:val="20"/>
                <w:lang w:eastAsia="et-EE"/>
              </w:rPr>
              <w:t>VA</w:t>
            </w:r>
          </w:p>
        </w:tc>
        <w:tc>
          <w:tcPr>
            <w:tcW w:w="340" w:type="dxa"/>
            <w:tcBorders>
              <w:top w:val="single" w:sz="4" w:space="0" w:color="auto"/>
              <w:left w:val="nil"/>
              <w:bottom w:val="double" w:sz="6" w:space="0" w:color="auto"/>
              <w:right w:val="single" w:sz="4" w:space="0" w:color="auto"/>
            </w:tcBorders>
            <w:shd w:val="clear" w:color="auto" w:fill="auto"/>
            <w:noWrap/>
          </w:tcPr>
          <w:p w14:paraId="3CECD67A" w14:textId="77777777" w:rsidR="00D84149" w:rsidRPr="00D84149" w:rsidRDefault="00D84149" w:rsidP="00D84149">
            <w:pPr>
              <w:spacing w:after="0" w:line="240" w:lineRule="auto"/>
              <w:jc w:val="center"/>
              <w:rPr>
                <w:rFonts w:ascii="Times New Roman" w:eastAsia="Times New Roman" w:hAnsi="Times New Roman" w:cs="Times New Roman"/>
                <w:b/>
                <w:bCs/>
                <w:color w:val="000000"/>
                <w:sz w:val="20"/>
                <w:szCs w:val="20"/>
                <w:lang w:eastAsia="et-EE"/>
              </w:rPr>
            </w:pPr>
            <w:r w:rsidRPr="00D84149">
              <w:rPr>
                <w:rFonts w:ascii="Times New Roman" w:eastAsia="Times New Roman" w:hAnsi="Times New Roman" w:cs="Times New Roman"/>
                <w:b/>
                <w:bCs/>
                <w:color w:val="000000"/>
                <w:sz w:val="20"/>
                <w:szCs w:val="20"/>
                <w:lang w:eastAsia="et-EE"/>
              </w:rPr>
              <w:t>II</w:t>
            </w:r>
          </w:p>
        </w:tc>
        <w:tc>
          <w:tcPr>
            <w:tcW w:w="429" w:type="dxa"/>
            <w:tcBorders>
              <w:top w:val="single" w:sz="4" w:space="0" w:color="auto"/>
              <w:left w:val="nil"/>
              <w:bottom w:val="double" w:sz="6" w:space="0" w:color="auto"/>
              <w:right w:val="single" w:sz="8" w:space="0" w:color="auto"/>
            </w:tcBorders>
            <w:shd w:val="clear" w:color="auto" w:fill="auto"/>
            <w:noWrap/>
          </w:tcPr>
          <w:p w14:paraId="64ECED45" w14:textId="77777777" w:rsidR="00D84149" w:rsidRPr="00D84149" w:rsidRDefault="00D84149" w:rsidP="00D84149">
            <w:pPr>
              <w:spacing w:after="0" w:line="240" w:lineRule="auto"/>
              <w:jc w:val="center"/>
              <w:rPr>
                <w:rFonts w:ascii="Times New Roman" w:eastAsia="Times New Roman" w:hAnsi="Times New Roman" w:cs="Times New Roman"/>
                <w:b/>
                <w:bCs/>
                <w:color w:val="000000"/>
                <w:sz w:val="20"/>
                <w:szCs w:val="20"/>
                <w:lang w:eastAsia="et-EE"/>
              </w:rPr>
            </w:pPr>
            <w:r w:rsidRPr="00D84149">
              <w:rPr>
                <w:rFonts w:ascii="Times New Roman" w:eastAsia="Times New Roman" w:hAnsi="Times New Roman" w:cs="Times New Roman"/>
                <w:b/>
                <w:bCs/>
                <w:color w:val="000000"/>
                <w:sz w:val="20"/>
                <w:szCs w:val="20"/>
                <w:lang w:eastAsia="et-EE"/>
              </w:rPr>
              <w:t>VA</w:t>
            </w:r>
          </w:p>
        </w:tc>
        <w:tc>
          <w:tcPr>
            <w:tcW w:w="400" w:type="dxa"/>
            <w:tcBorders>
              <w:top w:val="single" w:sz="4" w:space="0" w:color="auto"/>
              <w:left w:val="nil"/>
              <w:bottom w:val="double" w:sz="6" w:space="0" w:color="auto"/>
              <w:right w:val="single" w:sz="4" w:space="0" w:color="auto"/>
            </w:tcBorders>
            <w:shd w:val="clear" w:color="auto" w:fill="auto"/>
            <w:noWrap/>
          </w:tcPr>
          <w:p w14:paraId="70575FEF" w14:textId="77777777" w:rsidR="00D84149" w:rsidRPr="00D84149" w:rsidRDefault="00D84149" w:rsidP="00D84149">
            <w:pPr>
              <w:spacing w:after="0" w:line="240" w:lineRule="auto"/>
              <w:jc w:val="center"/>
              <w:rPr>
                <w:rFonts w:ascii="Times New Roman" w:eastAsia="Times New Roman" w:hAnsi="Times New Roman" w:cs="Times New Roman"/>
                <w:b/>
                <w:bCs/>
                <w:color w:val="000000"/>
                <w:sz w:val="20"/>
                <w:szCs w:val="20"/>
                <w:lang w:eastAsia="et-EE"/>
              </w:rPr>
            </w:pPr>
            <w:r w:rsidRPr="00D84149">
              <w:rPr>
                <w:rFonts w:ascii="Times New Roman" w:eastAsia="Times New Roman" w:hAnsi="Times New Roman" w:cs="Times New Roman"/>
                <w:b/>
                <w:bCs/>
                <w:color w:val="000000"/>
                <w:sz w:val="20"/>
                <w:szCs w:val="20"/>
                <w:lang w:eastAsia="et-EE"/>
              </w:rPr>
              <w:t>III</w:t>
            </w:r>
          </w:p>
        </w:tc>
        <w:tc>
          <w:tcPr>
            <w:tcW w:w="429" w:type="dxa"/>
            <w:tcBorders>
              <w:top w:val="single" w:sz="4" w:space="0" w:color="auto"/>
              <w:left w:val="nil"/>
              <w:bottom w:val="double" w:sz="6" w:space="0" w:color="auto"/>
              <w:right w:val="single" w:sz="8" w:space="0" w:color="auto"/>
            </w:tcBorders>
            <w:shd w:val="clear" w:color="auto" w:fill="auto"/>
            <w:noWrap/>
          </w:tcPr>
          <w:p w14:paraId="630834EE" w14:textId="77777777" w:rsidR="00D84149" w:rsidRPr="00D84149" w:rsidRDefault="00D84149" w:rsidP="00D84149">
            <w:pPr>
              <w:spacing w:after="0" w:line="240" w:lineRule="auto"/>
              <w:jc w:val="center"/>
              <w:rPr>
                <w:rFonts w:ascii="Times New Roman" w:eastAsia="Times New Roman" w:hAnsi="Times New Roman" w:cs="Times New Roman"/>
                <w:b/>
                <w:bCs/>
                <w:color w:val="000000"/>
                <w:sz w:val="20"/>
                <w:szCs w:val="20"/>
                <w:lang w:eastAsia="et-EE"/>
              </w:rPr>
            </w:pPr>
            <w:r w:rsidRPr="00D84149">
              <w:rPr>
                <w:rFonts w:ascii="Times New Roman" w:eastAsia="Times New Roman" w:hAnsi="Times New Roman" w:cs="Times New Roman"/>
                <w:b/>
                <w:bCs/>
                <w:color w:val="000000"/>
                <w:sz w:val="20"/>
                <w:szCs w:val="20"/>
                <w:lang w:eastAsia="et-EE"/>
              </w:rPr>
              <w:t>VA</w:t>
            </w:r>
          </w:p>
        </w:tc>
        <w:tc>
          <w:tcPr>
            <w:tcW w:w="452" w:type="dxa"/>
            <w:tcBorders>
              <w:top w:val="single" w:sz="4" w:space="0" w:color="auto"/>
              <w:left w:val="nil"/>
              <w:bottom w:val="double" w:sz="6" w:space="0" w:color="auto"/>
              <w:right w:val="single" w:sz="4" w:space="0" w:color="auto"/>
            </w:tcBorders>
            <w:shd w:val="clear" w:color="000000" w:fill="E6B8B7"/>
            <w:noWrap/>
          </w:tcPr>
          <w:p w14:paraId="4CE377E2" w14:textId="77777777" w:rsidR="00D84149" w:rsidRPr="00D84149" w:rsidRDefault="00D84149" w:rsidP="00D84149">
            <w:pPr>
              <w:spacing w:after="0" w:line="240" w:lineRule="auto"/>
              <w:jc w:val="center"/>
              <w:rPr>
                <w:rFonts w:ascii="Times New Roman" w:eastAsia="Times New Roman" w:hAnsi="Times New Roman" w:cs="Times New Roman"/>
                <w:b/>
                <w:bCs/>
                <w:color w:val="000000"/>
                <w:sz w:val="20"/>
                <w:szCs w:val="20"/>
                <w:lang w:eastAsia="et-EE"/>
              </w:rPr>
            </w:pPr>
            <w:r w:rsidRPr="00D84149">
              <w:rPr>
                <w:rFonts w:ascii="Times New Roman" w:eastAsia="Times New Roman" w:hAnsi="Times New Roman" w:cs="Times New Roman"/>
                <w:b/>
                <w:bCs/>
                <w:color w:val="000000"/>
                <w:sz w:val="20"/>
                <w:szCs w:val="20"/>
                <w:lang w:eastAsia="et-EE"/>
              </w:rPr>
              <w:t xml:space="preserve">KO </w:t>
            </w:r>
          </w:p>
        </w:tc>
        <w:tc>
          <w:tcPr>
            <w:tcW w:w="500" w:type="dxa"/>
            <w:tcBorders>
              <w:top w:val="single" w:sz="4" w:space="0" w:color="auto"/>
              <w:left w:val="nil"/>
              <w:bottom w:val="double" w:sz="6" w:space="0" w:color="auto"/>
              <w:right w:val="single" w:sz="8" w:space="0" w:color="auto"/>
            </w:tcBorders>
            <w:shd w:val="clear" w:color="000000" w:fill="FDE9D9"/>
            <w:noWrap/>
          </w:tcPr>
          <w:p w14:paraId="4D7B08BF" w14:textId="77777777" w:rsidR="00D84149" w:rsidRPr="00D84149" w:rsidRDefault="00D84149" w:rsidP="00D84149">
            <w:pPr>
              <w:spacing w:after="0" w:line="240" w:lineRule="auto"/>
              <w:jc w:val="center"/>
              <w:rPr>
                <w:rFonts w:ascii="Times New Roman" w:eastAsia="Times New Roman" w:hAnsi="Times New Roman" w:cs="Times New Roman"/>
                <w:b/>
                <w:bCs/>
                <w:color w:val="000000"/>
                <w:sz w:val="20"/>
                <w:szCs w:val="20"/>
                <w:lang w:eastAsia="et-EE"/>
              </w:rPr>
            </w:pPr>
            <w:r w:rsidRPr="00D84149">
              <w:rPr>
                <w:rFonts w:ascii="Times New Roman" w:eastAsia="Times New Roman" w:hAnsi="Times New Roman" w:cs="Times New Roman"/>
                <w:b/>
                <w:bCs/>
                <w:color w:val="000000"/>
                <w:sz w:val="20"/>
                <w:szCs w:val="20"/>
                <w:lang w:eastAsia="et-EE"/>
              </w:rPr>
              <w:t>VA 10</w:t>
            </w:r>
          </w:p>
        </w:tc>
        <w:tc>
          <w:tcPr>
            <w:tcW w:w="363" w:type="dxa"/>
            <w:tcBorders>
              <w:top w:val="single" w:sz="4" w:space="0" w:color="auto"/>
              <w:left w:val="nil"/>
              <w:bottom w:val="double" w:sz="6" w:space="0" w:color="auto"/>
              <w:right w:val="single" w:sz="4" w:space="0" w:color="auto"/>
            </w:tcBorders>
            <w:shd w:val="clear" w:color="auto" w:fill="auto"/>
            <w:noWrap/>
          </w:tcPr>
          <w:p w14:paraId="040B5398" w14:textId="77777777" w:rsidR="00D84149" w:rsidRPr="00D84149" w:rsidRDefault="00D84149" w:rsidP="00D84149">
            <w:pPr>
              <w:spacing w:after="0" w:line="240" w:lineRule="auto"/>
              <w:jc w:val="center"/>
              <w:rPr>
                <w:rFonts w:ascii="Times New Roman" w:eastAsia="Times New Roman" w:hAnsi="Times New Roman" w:cs="Times New Roman"/>
                <w:b/>
                <w:bCs/>
                <w:color w:val="000000"/>
                <w:sz w:val="20"/>
                <w:szCs w:val="20"/>
                <w:lang w:eastAsia="et-EE"/>
              </w:rPr>
            </w:pPr>
            <w:r w:rsidRPr="00D84149">
              <w:rPr>
                <w:rFonts w:ascii="Times New Roman" w:eastAsia="Times New Roman" w:hAnsi="Times New Roman" w:cs="Times New Roman"/>
                <w:b/>
                <w:bCs/>
                <w:color w:val="000000"/>
                <w:sz w:val="20"/>
                <w:szCs w:val="20"/>
                <w:lang w:eastAsia="et-EE"/>
              </w:rPr>
              <w:t>IV</w:t>
            </w:r>
          </w:p>
        </w:tc>
        <w:tc>
          <w:tcPr>
            <w:tcW w:w="429" w:type="dxa"/>
            <w:tcBorders>
              <w:top w:val="single" w:sz="4" w:space="0" w:color="auto"/>
              <w:left w:val="nil"/>
              <w:bottom w:val="double" w:sz="6" w:space="0" w:color="auto"/>
              <w:right w:val="single" w:sz="8" w:space="0" w:color="auto"/>
            </w:tcBorders>
            <w:shd w:val="clear" w:color="auto" w:fill="auto"/>
            <w:noWrap/>
          </w:tcPr>
          <w:p w14:paraId="41929748" w14:textId="77777777" w:rsidR="00D84149" w:rsidRPr="00D84149" w:rsidRDefault="00D84149" w:rsidP="00D84149">
            <w:pPr>
              <w:spacing w:after="0" w:line="240" w:lineRule="auto"/>
              <w:jc w:val="center"/>
              <w:rPr>
                <w:rFonts w:ascii="Times New Roman" w:eastAsia="Times New Roman" w:hAnsi="Times New Roman" w:cs="Times New Roman"/>
                <w:b/>
                <w:bCs/>
                <w:color w:val="000000"/>
                <w:sz w:val="20"/>
                <w:szCs w:val="20"/>
                <w:lang w:eastAsia="et-EE"/>
              </w:rPr>
            </w:pPr>
            <w:r w:rsidRPr="00D84149">
              <w:rPr>
                <w:rFonts w:ascii="Times New Roman" w:eastAsia="Times New Roman" w:hAnsi="Times New Roman" w:cs="Times New Roman"/>
                <w:b/>
                <w:bCs/>
                <w:color w:val="000000"/>
                <w:sz w:val="20"/>
                <w:szCs w:val="20"/>
                <w:lang w:eastAsia="et-EE"/>
              </w:rPr>
              <w:t>VA</w:t>
            </w:r>
          </w:p>
        </w:tc>
        <w:tc>
          <w:tcPr>
            <w:tcW w:w="340" w:type="dxa"/>
            <w:tcBorders>
              <w:top w:val="single" w:sz="4" w:space="0" w:color="auto"/>
              <w:left w:val="nil"/>
              <w:bottom w:val="double" w:sz="6" w:space="0" w:color="auto"/>
              <w:right w:val="single" w:sz="4" w:space="0" w:color="auto"/>
            </w:tcBorders>
            <w:shd w:val="clear" w:color="auto" w:fill="auto"/>
            <w:noWrap/>
          </w:tcPr>
          <w:p w14:paraId="2FC26D50" w14:textId="77777777" w:rsidR="00D84149" w:rsidRPr="00D84149" w:rsidRDefault="00D84149" w:rsidP="00D84149">
            <w:pPr>
              <w:spacing w:after="0" w:line="240" w:lineRule="auto"/>
              <w:jc w:val="center"/>
              <w:rPr>
                <w:rFonts w:ascii="Times New Roman" w:eastAsia="Times New Roman" w:hAnsi="Times New Roman" w:cs="Times New Roman"/>
                <w:b/>
                <w:bCs/>
                <w:color w:val="000000"/>
                <w:sz w:val="20"/>
                <w:szCs w:val="20"/>
                <w:lang w:eastAsia="et-EE"/>
              </w:rPr>
            </w:pPr>
            <w:r w:rsidRPr="00D84149">
              <w:rPr>
                <w:rFonts w:ascii="Times New Roman" w:eastAsia="Times New Roman" w:hAnsi="Times New Roman" w:cs="Times New Roman"/>
                <w:b/>
                <w:bCs/>
                <w:color w:val="000000"/>
                <w:sz w:val="20"/>
                <w:szCs w:val="20"/>
                <w:lang w:eastAsia="et-EE"/>
              </w:rPr>
              <w:t>V</w:t>
            </w:r>
          </w:p>
        </w:tc>
        <w:tc>
          <w:tcPr>
            <w:tcW w:w="429" w:type="dxa"/>
            <w:tcBorders>
              <w:top w:val="single" w:sz="4" w:space="0" w:color="auto"/>
              <w:left w:val="nil"/>
              <w:bottom w:val="double" w:sz="6" w:space="0" w:color="auto"/>
              <w:right w:val="single" w:sz="8" w:space="0" w:color="auto"/>
            </w:tcBorders>
            <w:shd w:val="clear" w:color="auto" w:fill="auto"/>
            <w:noWrap/>
          </w:tcPr>
          <w:p w14:paraId="50E86CD4" w14:textId="77777777" w:rsidR="00D84149" w:rsidRPr="00D84149" w:rsidRDefault="00D84149" w:rsidP="00D84149">
            <w:pPr>
              <w:spacing w:after="0" w:line="240" w:lineRule="auto"/>
              <w:jc w:val="center"/>
              <w:rPr>
                <w:rFonts w:ascii="Times New Roman" w:eastAsia="Times New Roman" w:hAnsi="Times New Roman" w:cs="Times New Roman"/>
                <w:b/>
                <w:bCs/>
                <w:color w:val="000000"/>
                <w:sz w:val="20"/>
                <w:szCs w:val="20"/>
                <w:lang w:eastAsia="et-EE"/>
              </w:rPr>
            </w:pPr>
            <w:r w:rsidRPr="00D84149">
              <w:rPr>
                <w:rFonts w:ascii="Times New Roman" w:eastAsia="Times New Roman" w:hAnsi="Times New Roman" w:cs="Times New Roman"/>
                <w:b/>
                <w:bCs/>
                <w:color w:val="000000"/>
                <w:sz w:val="20"/>
                <w:szCs w:val="20"/>
                <w:lang w:eastAsia="et-EE"/>
              </w:rPr>
              <w:t>VA</w:t>
            </w:r>
          </w:p>
        </w:tc>
        <w:tc>
          <w:tcPr>
            <w:tcW w:w="363" w:type="dxa"/>
            <w:tcBorders>
              <w:top w:val="single" w:sz="4" w:space="0" w:color="auto"/>
              <w:left w:val="nil"/>
              <w:bottom w:val="double" w:sz="6" w:space="0" w:color="auto"/>
              <w:right w:val="single" w:sz="4" w:space="0" w:color="auto"/>
            </w:tcBorders>
            <w:shd w:val="clear" w:color="auto" w:fill="auto"/>
            <w:noWrap/>
          </w:tcPr>
          <w:p w14:paraId="7FA3E7E3" w14:textId="77777777" w:rsidR="00D84149" w:rsidRPr="00D84149" w:rsidRDefault="00D84149" w:rsidP="00D84149">
            <w:pPr>
              <w:spacing w:after="0" w:line="240" w:lineRule="auto"/>
              <w:jc w:val="center"/>
              <w:rPr>
                <w:rFonts w:ascii="Times New Roman" w:eastAsia="Times New Roman" w:hAnsi="Times New Roman" w:cs="Times New Roman"/>
                <w:b/>
                <w:bCs/>
                <w:color w:val="000000"/>
                <w:sz w:val="20"/>
                <w:szCs w:val="20"/>
                <w:lang w:eastAsia="et-EE"/>
              </w:rPr>
            </w:pPr>
            <w:r w:rsidRPr="00D84149">
              <w:rPr>
                <w:rFonts w:ascii="Times New Roman" w:eastAsia="Times New Roman" w:hAnsi="Times New Roman" w:cs="Times New Roman"/>
                <w:b/>
                <w:bCs/>
                <w:color w:val="000000"/>
                <w:sz w:val="20"/>
                <w:szCs w:val="20"/>
                <w:lang w:eastAsia="et-EE"/>
              </w:rPr>
              <w:t>VI</w:t>
            </w:r>
          </w:p>
        </w:tc>
        <w:tc>
          <w:tcPr>
            <w:tcW w:w="500" w:type="dxa"/>
            <w:tcBorders>
              <w:top w:val="single" w:sz="4" w:space="0" w:color="auto"/>
              <w:left w:val="nil"/>
              <w:bottom w:val="double" w:sz="6" w:space="0" w:color="auto"/>
              <w:right w:val="nil"/>
            </w:tcBorders>
            <w:shd w:val="clear" w:color="auto" w:fill="auto"/>
            <w:noWrap/>
          </w:tcPr>
          <w:p w14:paraId="4E03FEBA" w14:textId="77777777" w:rsidR="00D84149" w:rsidRPr="00D84149" w:rsidRDefault="00D84149" w:rsidP="00D84149">
            <w:pPr>
              <w:spacing w:after="0" w:line="240" w:lineRule="auto"/>
              <w:jc w:val="center"/>
              <w:rPr>
                <w:rFonts w:ascii="Times New Roman" w:eastAsia="Times New Roman" w:hAnsi="Times New Roman" w:cs="Times New Roman"/>
                <w:b/>
                <w:bCs/>
                <w:color w:val="000000"/>
                <w:sz w:val="20"/>
                <w:szCs w:val="20"/>
                <w:lang w:eastAsia="et-EE"/>
              </w:rPr>
            </w:pPr>
            <w:r w:rsidRPr="00D84149">
              <w:rPr>
                <w:rFonts w:ascii="Times New Roman" w:eastAsia="Times New Roman" w:hAnsi="Times New Roman" w:cs="Times New Roman"/>
                <w:b/>
                <w:bCs/>
                <w:color w:val="000000"/>
                <w:sz w:val="20"/>
                <w:szCs w:val="20"/>
                <w:lang w:eastAsia="et-EE"/>
              </w:rPr>
              <w:t>VA</w:t>
            </w:r>
          </w:p>
        </w:tc>
        <w:tc>
          <w:tcPr>
            <w:tcW w:w="452" w:type="dxa"/>
            <w:tcBorders>
              <w:top w:val="single" w:sz="4" w:space="0" w:color="auto"/>
              <w:left w:val="single" w:sz="8" w:space="0" w:color="auto"/>
              <w:bottom w:val="double" w:sz="6" w:space="0" w:color="auto"/>
              <w:right w:val="single" w:sz="4" w:space="0" w:color="auto"/>
            </w:tcBorders>
            <w:shd w:val="clear" w:color="000000" w:fill="E6B8B7"/>
            <w:noWrap/>
          </w:tcPr>
          <w:p w14:paraId="0A500ACD" w14:textId="77777777" w:rsidR="00D84149" w:rsidRPr="00D84149" w:rsidRDefault="00D84149" w:rsidP="00D84149">
            <w:pPr>
              <w:spacing w:after="0" w:line="240" w:lineRule="auto"/>
              <w:jc w:val="center"/>
              <w:rPr>
                <w:rFonts w:ascii="Times New Roman" w:eastAsia="Times New Roman" w:hAnsi="Times New Roman" w:cs="Times New Roman"/>
                <w:b/>
                <w:bCs/>
                <w:color w:val="000000"/>
                <w:sz w:val="20"/>
                <w:szCs w:val="20"/>
                <w:lang w:eastAsia="et-EE"/>
              </w:rPr>
            </w:pPr>
            <w:r w:rsidRPr="00D84149">
              <w:rPr>
                <w:rFonts w:ascii="Times New Roman" w:eastAsia="Times New Roman" w:hAnsi="Times New Roman" w:cs="Times New Roman"/>
                <w:b/>
                <w:bCs/>
                <w:color w:val="000000"/>
                <w:sz w:val="20"/>
                <w:szCs w:val="20"/>
                <w:lang w:eastAsia="et-EE"/>
              </w:rPr>
              <w:t xml:space="preserve">KO </w:t>
            </w:r>
          </w:p>
        </w:tc>
        <w:tc>
          <w:tcPr>
            <w:tcW w:w="429" w:type="dxa"/>
            <w:tcBorders>
              <w:top w:val="single" w:sz="4" w:space="0" w:color="auto"/>
              <w:left w:val="nil"/>
              <w:bottom w:val="double" w:sz="6" w:space="0" w:color="auto"/>
              <w:right w:val="single" w:sz="8" w:space="0" w:color="auto"/>
            </w:tcBorders>
            <w:shd w:val="clear" w:color="000000" w:fill="FDE9D9"/>
            <w:noWrap/>
          </w:tcPr>
          <w:p w14:paraId="3BBB1D29" w14:textId="77777777" w:rsidR="00D84149" w:rsidRPr="00D84149" w:rsidRDefault="00D84149" w:rsidP="00D84149">
            <w:pPr>
              <w:spacing w:after="0" w:line="240" w:lineRule="auto"/>
              <w:jc w:val="center"/>
              <w:rPr>
                <w:rFonts w:ascii="Times New Roman" w:eastAsia="Times New Roman" w:hAnsi="Times New Roman" w:cs="Times New Roman"/>
                <w:b/>
                <w:bCs/>
                <w:color w:val="000000"/>
                <w:sz w:val="20"/>
                <w:szCs w:val="20"/>
                <w:lang w:eastAsia="et-EE"/>
              </w:rPr>
            </w:pPr>
            <w:r w:rsidRPr="00D84149">
              <w:rPr>
                <w:rFonts w:ascii="Times New Roman" w:eastAsia="Times New Roman" w:hAnsi="Times New Roman" w:cs="Times New Roman"/>
                <w:b/>
                <w:bCs/>
                <w:color w:val="000000"/>
                <w:sz w:val="20"/>
                <w:szCs w:val="20"/>
                <w:lang w:eastAsia="et-EE"/>
              </w:rPr>
              <w:t>VA   4</w:t>
            </w:r>
          </w:p>
        </w:tc>
        <w:tc>
          <w:tcPr>
            <w:tcW w:w="441" w:type="dxa"/>
            <w:tcBorders>
              <w:top w:val="single" w:sz="4" w:space="0" w:color="auto"/>
              <w:left w:val="nil"/>
              <w:bottom w:val="double" w:sz="6" w:space="0" w:color="auto"/>
              <w:right w:val="single" w:sz="4" w:space="0" w:color="auto"/>
            </w:tcBorders>
            <w:shd w:val="clear" w:color="auto" w:fill="auto"/>
            <w:noWrap/>
          </w:tcPr>
          <w:p w14:paraId="145A7AB3" w14:textId="77777777" w:rsidR="00D84149" w:rsidRPr="00D84149" w:rsidRDefault="00D84149" w:rsidP="00D84149">
            <w:pPr>
              <w:spacing w:after="0" w:line="240" w:lineRule="auto"/>
              <w:jc w:val="center"/>
              <w:rPr>
                <w:rFonts w:ascii="Times New Roman" w:eastAsia="Times New Roman" w:hAnsi="Times New Roman" w:cs="Times New Roman"/>
                <w:b/>
                <w:bCs/>
                <w:color w:val="000000"/>
                <w:sz w:val="20"/>
                <w:szCs w:val="20"/>
                <w:lang w:eastAsia="et-EE"/>
              </w:rPr>
            </w:pPr>
            <w:r w:rsidRPr="00D84149">
              <w:rPr>
                <w:rFonts w:ascii="Times New Roman" w:eastAsia="Times New Roman" w:hAnsi="Times New Roman" w:cs="Times New Roman"/>
                <w:b/>
                <w:bCs/>
                <w:color w:val="000000"/>
                <w:sz w:val="20"/>
                <w:szCs w:val="20"/>
                <w:lang w:eastAsia="et-EE"/>
              </w:rPr>
              <w:t>VII</w:t>
            </w:r>
          </w:p>
        </w:tc>
        <w:tc>
          <w:tcPr>
            <w:tcW w:w="429" w:type="dxa"/>
            <w:tcBorders>
              <w:top w:val="single" w:sz="4" w:space="0" w:color="auto"/>
              <w:left w:val="nil"/>
              <w:bottom w:val="double" w:sz="6" w:space="0" w:color="auto"/>
              <w:right w:val="single" w:sz="8" w:space="0" w:color="auto"/>
            </w:tcBorders>
            <w:shd w:val="clear" w:color="auto" w:fill="auto"/>
            <w:noWrap/>
          </w:tcPr>
          <w:p w14:paraId="6E21DF78" w14:textId="77777777" w:rsidR="00D84149" w:rsidRPr="00D84149" w:rsidRDefault="00D84149" w:rsidP="00D84149">
            <w:pPr>
              <w:spacing w:after="0" w:line="240" w:lineRule="auto"/>
              <w:jc w:val="center"/>
              <w:rPr>
                <w:rFonts w:ascii="Times New Roman" w:eastAsia="Times New Roman" w:hAnsi="Times New Roman" w:cs="Times New Roman"/>
                <w:b/>
                <w:bCs/>
                <w:color w:val="000000"/>
                <w:sz w:val="20"/>
                <w:szCs w:val="20"/>
                <w:lang w:eastAsia="et-EE"/>
              </w:rPr>
            </w:pPr>
            <w:r w:rsidRPr="00D84149">
              <w:rPr>
                <w:rFonts w:ascii="Times New Roman" w:eastAsia="Times New Roman" w:hAnsi="Times New Roman" w:cs="Times New Roman"/>
                <w:b/>
                <w:bCs/>
                <w:color w:val="000000"/>
                <w:sz w:val="20"/>
                <w:szCs w:val="20"/>
                <w:lang w:eastAsia="et-EE"/>
              </w:rPr>
              <w:t>VA</w:t>
            </w:r>
          </w:p>
        </w:tc>
        <w:tc>
          <w:tcPr>
            <w:tcW w:w="518" w:type="dxa"/>
            <w:tcBorders>
              <w:top w:val="single" w:sz="4" w:space="0" w:color="auto"/>
              <w:left w:val="nil"/>
              <w:bottom w:val="double" w:sz="6" w:space="0" w:color="auto"/>
              <w:right w:val="single" w:sz="4" w:space="0" w:color="auto"/>
            </w:tcBorders>
            <w:shd w:val="clear" w:color="auto" w:fill="auto"/>
            <w:noWrap/>
          </w:tcPr>
          <w:p w14:paraId="2486F283" w14:textId="77777777" w:rsidR="00D84149" w:rsidRPr="00D84149" w:rsidRDefault="00D84149" w:rsidP="00D84149">
            <w:pPr>
              <w:spacing w:after="0" w:line="240" w:lineRule="auto"/>
              <w:jc w:val="center"/>
              <w:rPr>
                <w:rFonts w:ascii="Times New Roman" w:eastAsia="Times New Roman" w:hAnsi="Times New Roman" w:cs="Times New Roman"/>
                <w:b/>
                <w:bCs/>
                <w:color w:val="000000"/>
                <w:sz w:val="20"/>
                <w:szCs w:val="20"/>
                <w:lang w:eastAsia="et-EE"/>
              </w:rPr>
            </w:pPr>
            <w:r w:rsidRPr="00D84149">
              <w:rPr>
                <w:rFonts w:ascii="Times New Roman" w:eastAsia="Times New Roman" w:hAnsi="Times New Roman" w:cs="Times New Roman"/>
                <w:b/>
                <w:bCs/>
                <w:color w:val="000000"/>
                <w:sz w:val="20"/>
                <w:szCs w:val="20"/>
                <w:lang w:eastAsia="et-EE"/>
              </w:rPr>
              <w:t>VIII</w:t>
            </w:r>
          </w:p>
        </w:tc>
        <w:tc>
          <w:tcPr>
            <w:tcW w:w="429" w:type="dxa"/>
            <w:tcBorders>
              <w:top w:val="single" w:sz="4" w:space="0" w:color="auto"/>
              <w:left w:val="nil"/>
              <w:bottom w:val="double" w:sz="6" w:space="0" w:color="auto"/>
              <w:right w:val="nil"/>
            </w:tcBorders>
            <w:shd w:val="clear" w:color="auto" w:fill="auto"/>
            <w:noWrap/>
          </w:tcPr>
          <w:p w14:paraId="68123F10" w14:textId="77777777" w:rsidR="00D84149" w:rsidRPr="00D84149" w:rsidRDefault="00D84149" w:rsidP="00D84149">
            <w:pPr>
              <w:spacing w:after="0" w:line="240" w:lineRule="auto"/>
              <w:jc w:val="center"/>
              <w:rPr>
                <w:rFonts w:ascii="Times New Roman" w:eastAsia="Times New Roman" w:hAnsi="Times New Roman" w:cs="Times New Roman"/>
                <w:b/>
                <w:bCs/>
                <w:color w:val="000000"/>
                <w:sz w:val="20"/>
                <w:szCs w:val="20"/>
                <w:lang w:eastAsia="et-EE"/>
              </w:rPr>
            </w:pPr>
            <w:r w:rsidRPr="00D84149">
              <w:rPr>
                <w:rFonts w:ascii="Times New Roman" w:eastAsia="Times New Roman" w:hAnsi="Times New Roman" w:cs="Times New Roman"/>
                <w:b/>
                <w:bCs/>
                <w:color w:val="000000"/>
                <w:sz w:val="20"/>
                <w:szCs w:val="20"/>
                <w:lang w:eastAsia="et-EE"/>
              </w:rPr>
              <w:t>VA</w:t>
            </w:r>
          </w:p>
        </w:tc>
        <w:tc>
          <w:tcPr>
            <w:tcW w:w="490" w:type="dxa"/>
            <w:tcBorders>
              <w:top w:val="single" w:sz="4" w:space="0" w:color="auto"/>
              <w:left w:val="single" w:sz="8" w:space="0" w:color="auto"/>
              <w:bottom w:val="double" w:sz="6" w:space="0" w:color="auto"/>
              <w:right w:val="single" w:sz="4" w:space="0" w:color="auto"/>
            </w:tcBorders>
            <w:shd w:val="clear" w:color="auto" w:fill="auto"/>
            <w:noWrap/>
          </w:tcPr>
          <w:p w14:paraId="1F0A40DA" w14:textId="77777777" w:rsidR="00D84149" w:rsidRPr="00D84149" w:rsidRDefault="00D84149" w:rsidP="00D84149">
            <w:pPr>
              <w:spacing w:after="0" w:line="240" w:lineRule="auto"/>
              <w:jc w:val="center"/>
              <w:rPr>
                <w:rFonts w:ascii="Times New Roman" w:eastAsia="Times New Roman" w:hAnsi="Times New Roman" w:cs="Times New Roman"/>
                <w:b/>
                <w:bCs/>
                <w:color w:val="000000"/>
                <w:sz w:val="20"/>
                <w:szCs w:val="20"/>
                <w:lang w:eastAsia="et-EE"/>
              </w:rPr>
            </w:pPr>
            <w:r w:rsidRPr="00D84149">
              <w:rPr>
                <w:rFonts w:ascii="Times New Roman" w:eastAsia="Times New Roman" w:hAnsi="Times New Roman" w:cs="Times New Roman"/>
                <w:b/>
                <w:bCs/>
                <w:color w:val="000000"/>
                <w:sz w:val="20"/>
                <w:szCs w:val="20"/>
                <w:lang w:eastAsia="et-EE"/>
              </w:rPr>
              <w:t>IX</w:t>
            </w:r>
          </w:p>
        </w:tc>
        <w:tc>
          <w:tcPr>
            <w:tcW w:w="429" w:type="dxa"/>
            <w:tcBorders>
              <w:top w:val="single" w:sz="4" w:space="0" w:color="auto"/>
              <w:left w:val="nil"/>
              <w:bottom w:val="double" w:sz="6" w:space="0" w:color="auto"/>
              <w:right w:val="single" w:sz="8" w:space="0" w:color="auto"/>
            </w:tcBorders>
            <w:shd w:val="clear" w:color="auto" w:fill="auto"/>
            <w:noWrap/>
          </w:tcPr>
          <w:p w14:paraId="67669E38" w14:textId="77777777" w:rsidR="00D84149" w:rsidRPr="00D84149" w:rsidRDefault="00D84149" w:rsidP="00D84149">
            <w:pPr>
              <w:spacing w:after="0" w:line="240" w:lineRule="auto"/>
              <w:jc w:val="center"/>
              <w:rPr>
                <w:rFonts w:ascii="Times New Roman" w:eastAsia="Times New Roman" w:hAnsi="Times New Roman" w:cs="Times New Roman"/>
                <w:b/>
                <w:bCs/>
                <w:color w:val="000000"/>
                <w:sz w:val="20"/>
                <w:szCs w:val="20"/>
                <w:lang w:eastAsia="et-EE"/>
              </w:rPr>
            </w:pPr>
            <w:r w:rsidRPr="00D84149">
              <w:rPr>
                <w:rFonts w:ascii="Times New Roman" w:eastAsia="Times New Roman" w:hAnsi="Times New Roman" w:cs="Times New Roman"/>
                <w:b/>
                <w:bCs/>
                <w:color w:val="000000"/>
                <w:sz w:val="20"/>
                <w:szCs w:val="20"/>
                <w:lang w:eastAsia="et-EE"/>
              </w:rPr>
              <w:t>VA</w:t>
            </w:r>
          </w:p>
        </w:tc>
      </w:tr>
      <w:tr w:rsidR="00D84149" w:rsidRPr="00D84149" w14:paraId="62C393AB" w14:textId="77777777" w:rsidTr="0017152C">
        <w:trPr>
          <w:trHeight w:val="315"/>
        </w:trPr>
        <w:tc>
          <w:tcPr>
            <w:tcW w:w="2404" w:type="dxa"/>
            <w:tcBorders>
              <w:top w:val="nil"/>
              <w:left w:val="single" w:sz="4" w:space="0" w:color="auto"/>
              <w:bottom w:val="single" w:sz="4" w:space="0" w:color="auto"/>
              <w:right w:val="nil"/>
            </w:tcBorders>
            <w:shd w:val="clear" w:color="auto" w:fill="auto"/>
            <w:noWrap/>
            <w:vAlign w:val="bottom"/>
            <w:hideMark/>
          </w:tcPr>
          <w:p w14:paraId="7139A293"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Rütmika</w:t>
            </w:r>
          </w:p>
        </w:tc>
        <w:tc>
          <w:tcPr>
            <w:tcW w:w="452" w:type="dxa"/>
            <w:tcBorders>
              <w:top w:val="nil"/>
              <w:left w:val="single" w:sz="8" w:space="0" w:color="auto"/>
              <w:bottom w:val="single" w:sz="4" w:space="0" w:color="auto"/>
              <w:right w:val="single" w:sz="4" w:space="0" w:color="auto"/>
            </w:tcBorders>
            <w:shd w:val="clear" w:color="000000" w:fill="E6B8B7"/>
            <w:noWrap/>
            <w:vAlign w:val="bottom"/>
            <w:hideMark/>
          </w:tcPr>
          <w:p w14:paraId="4B1ED3BE"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000000" w:fill="FDE9D9"/>
            <w:noWrap/>
            <w:vAlign w:val="bottom"/>
            <w:hideMark/>
          </w:tcPr>
          <w:p w14:paraId="78AE010D" w14:textId="77777777" w:rsidR="00D84149" w:rsidRPr="00D84149" w:rsidRDefault="00D84149" w:rsidP="00D84149">
            <w:pPr>
              <w:spacing w:after="0" w:line="240" w:lineRule="auto"/>
              <w:jc w:val="right"/>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1</w:t>
            </w:r>
          </w:p>
        </w:tc>
        <w:tc>
          <w:tcPr>
            <w:tcW w:w="340" w:type="dxa"/>
            <w:tcBorders>
              <w:top w:val="nil"/>
              <w:left w:val="nil"/>
              <w:bottom w:val="single" w:sz="4" w:space="0" w:color="auto"/>
              <w:right w:val="single" w:sz="4" w:space="0" w:color="auto"/>
            </w:tcBorders>
            <w:shd w:val="clear" w:color="auto" w:fill="auto"/>
            <w:noWrap/>
            <w:vAlign w:val="bottom"/>
            <w:hideMark/>
          </w:tcPr>
          <w:p w14:paraId="466B588B"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1F309A0D" w14:textId="77777777" w:rsidR="00D84149" w:rsidRPr="00D84149" w:rsidRDefault="00D84149" w:rsidP="00D84149">
            <w:pPr>
              <w:spacing w:after="0" w:line="240" w:lineRule="auto"/>
              <w:jc w:val="right"/>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1</w:t>
            </w:r>
          </w:p>
        </w:tc>
        <w:tc>
          <w:tcPr>
            <w:tcW w:w="340" w:type="dxa"/>
            <w:tcBorders>
              <w:top w:val="nil"/>
              <w:left w:val="nil"/>
              <w:bottom w:val="single" w:sz="4" w:space="0" w:color="auto"/>
              <w:right w:val="single" w:sz="4" w:space="0" w:color="auto"/>
            </w:tcBorders>
            <w:shd w:val="clear" w:color="auto" w:fill="auto"/>
            <w:noWrap/>
            <w:vAlign w:val="bottom"/>
            <w:hideMark/>
          </w:tcPr>
          <w:p w14:paraId="26929820"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60E2CE54"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00" w:type="dxa"/>
            <w:tcBorders>
              <w:top w:val="nil"/>
              <w:left w:val="nil"/>
              <w:bottom w:val="single" w:sz="4" w:space="0" w:color="auto"/>
              <w:right w:val="single" w:sz="4" w:space="0" w:color="auto"/>
            </w:tcBorders>
            <w:shd w:val="clear" w:color="auto" w:fill="auto"/>
            <w:noWrap/>
            <w:vAlign w:val="bottom"/>
            <w:hideMark/>
          </w:tcPr>
          <w:p w14:paraId="78124A06"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70AEBC64"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52" w:type="dxa"/>
            <w:tcBorders>
              <w:top w:val="nil"/>
              <w:left w:val="nil"/>
              <w:bottom w:val="single" w:sz="4" w:space="0" w:color="auto"/>
              <w:right w:val="single" w:sz="4" w:space="0" w:color="auto"/>
            </w:tcBorders>
            <w:shd w:val="clear" w:color="000000" w:fill="E6B8B7"/>
            <w:noWrap/>
            <w:vAlign w:val="bottom"/>
            <w:hideMark/>
          </w:tcPr>
          <w:p w14:paraId="7A7E3E0A"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500" w:type="dxa"/>
            <w:tcBorders>
              <w:top w:val="nil"/>
              <w:left w:val="nil"/>
              <w:bottom w:val="single" w:sz="4" w:space="0" w:color="auto"/>
              <w:right w:val="single" w:sz="8" w:space="0" w:color="auto"/>
            </w:tcBorders>
            <w:shd w:val="clear" w:color="000000" w:fill="FDE9D9"/>
            <w:noWrap/>
            <w:vAlign w:val="bottom"/>
            <w:hideMark/>
          </w:tcPr>
          <w:p w14:paraId="581EED42"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363" w:type="dxa"/>
            <w:tcBorders>
              <w:top w:val="nil"/>
              <w:left w:val="nil"/>
              <w:bottom w:val="single" w:sz="4" w:space="0" w:color="auto"/>
              <w:right w:val="single" w:sz="4" w:space="0" w:color="auto"/>
            </w:tcBorders>
            <w:shd w:val="clear" w:color="auto" w:fill="auto"/>
            <w:noWrap/>
            <w:vAlign w:val="bottom"/>
            <w:hideMark/>
          </w:tcPr>
          <w:p w14:paraId="3580DEE9"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2BF453A2"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340" w:type="dxa"/>
            <w:tcBorders>
              <w:top w:val="nil"/>
              <w:left w:val="nil"/>
              <w:bottom w:val="single" w:sz="4" w:space="0" w:color="auto"/>
              <w:right w:val="single" w:sz="4" w:space="0" w:color="auto"/>
            </w:tcBorders>
            <w:shd w:val="clear" w:color="auto" w:fill="auto"/>
            <w:noWrap/>
            <w:vAlign w:val="bottom"/>
            <w:hideMark/>
          </w:tcPr>
          <w:p w14:paraId="57393029"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tcPr>
          <w:p w14:paraId="47F98B95" w14:textId="225FA3F3"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p>
        </w:tc>
        <w:tc>
          <w:tcPr>
            <w:tcW w:w="363" w:type="dxa"/>
            <w:tcBorders>
              <w:top w:val="nil"/>
              <w:left w:val="nil"/>
              <w:bottom w:val="single" w:sz="4" w:space="0" w:color="auto"/>
              <w:right w:val="single" w:sz="4" w:space="0" w:color="auto"/>
            </w:tcBorders>
            <w:shd w:val="clear" w:color="auto" w:fill="auto"/>
            <w:noWrap/>
            <w:vAlign w:val="bottom"/>
          </w:tcPr>
          <w:p w14:paraId="4B6CA22E" w14:textId="27D49B89"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p>
        </w:tc>
        <w:tc>
          <w:tcPr>
            <w:tcW w:w="500" w:type="dxa"/>
            <w:tcBorders>
              <w:top w:val="nil"/>
              <w:left w:val="nil"/>
              <w:bottom w:val="single" w:sz="4" w:space="0" w:color="auto"/>
              <w:right w:val="nil"/>
            </w:tcBorders>
            <w:shd w:val="clear" w:color="auto" w:fill="auto"/>
            <w:noWrap/>
            <w:vAlign w:val="bottom"/>
          </w:tcPr>
          <w:p w14:paraId="21968A64" w14:textId="6300915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p>
        </w:tc>
        <w:tc>
          <w:tcPr>
            <w:tcW w:w="452" w:type="dxa"/>
            <w:tcBorders>
              <w:top w:val="nil"/>
              <w:left w:val="single" w:sz="8" w:space="0" w:color="auto"/>
              <w:bottom w:val="single" w:sz="4" w:space="0" w:color="auto"/>
              <w:right w:val="single" w:sz="4" w:space="0" w:color="auto"/>
            </w:tcBorders>
            <w:shd w:val="clear" w:color="000000" w:fill="E6B8B7"/>
            <w:noWrap/>
            <w:vAlign w:val="bottom"/>
          </w:tcPr>
          <w:p w14:paraId="2747E357" w14:textId="5642FD69"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p>
        </w:tc>
        <w:tc>
          <w:tcPr>
            <w:tcW w:w="429" w:type="dxa"/>
            <w:tcBorders>
              <w:top w:val="nil"/>
              <w:left w:val="nil"/>
              <w:bottom w:val="single" w:sz="4" w:space="0" w:color="auto"/>
              <w:right w:val="single" w:sz="8" w:space="0" w:color="auto"/>
            </w:tcBorders>
            <w:shd w:val="clear" w:color="000000" w:fill="FDE9D9"/>
            <w:noWrap/>
            <w:vAlign w:val="bottom"/>
          </w:tcPr>
          <w:p w14:paraId="0BE93F40" w14:textId="20D63F31"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p>
        </w:tc>
        <w:tc>
          <w:tcPr>
            <w:tcW w:w="441" w:type="dxa"/>
            <w:tcBorders>
              <w:top w:val="nil"/>
              <w:left w:val="nil"/>
              <w:bottom w:val="single" w:sz="4" w:space="0" w:color="auto"/>
              <w:right w:val="single" w:sz="4" w:space="0" w:color="auto"/>
            </w:tcBorders>
            <w:shd w:val="clear" w:color="auto" w:fill="auto"/>
            <w:noWrap/>
            <w:vAlign w:val="bottom"/>
          </w:tcPr>
          <w:p w14:paraId="0E2C2809" w14:textId="0C688580"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p>
        </w:tc>
        <w:tc>
          <w:tcPr>
            <w:tcW w:w="429" w:type="dxa"/>
            <w:tcBorders>
              <w:top w:val="nil"/>
              <w:left w:val="nil"/>
              <w:bottom w:val="single" w:sz="4" w:space="0" w:color="auto"/>
              <w:right w:val="single" w:sz="8" w:space="0" w:color="auto"/>
            </w:tcBorders>
            <w:shd w:val="clear" w:color="auto" w:fill="auto"/>
            <w:noWrap/>
            <w:vAlign w:val="bottom"/>
            <w:hideMark/>
          </w:tcPr>
          <w:p w14:paraId="4F089412"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518" w:type="dxa"/>
            <w:tcBorders>
              <w:top w:val="nil"/>
              <w:left w:val="nil"/>
              <w:bottom w:val="single" w:sz="4" w:space="0" w:color="auto"/>
              <w:right w:val="single" w:sz="4" w:space="0" w:color="auto"/>
            </w:tcBorders>
            <w:shd w:val="clear" w:color="auto" w:fill="auto"/>
            <w:noWrap/>
            <w:vAlign w:val="bottom"/>
            <w:hideMark/>
          </w:tcPr>
          <w:p w14:paraId="1725563A"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nil"/>
            </w:tcBorders>
            <w:shd w:val="clear" w:color="auto" w:fill="auto"/>
            <w:noWrap/>
            <w:vAlign w:val="bottom"/>
            <w:hideMark/>
          </w:tcPr>
          <w:p w14:paraId="0E69A0D3"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90" w:type="dxa"/>
            <w:tcBorders>
              <w:top w:val="nil"/>
              <w:left w:val="single" w:sz="8" w:space="0" w:color="auto"/>
              <w:bottom w:val="single" w:sz="4" w:space="0" w:color="auto"/>
              <w:right w:val="single" w:sz="4" w:space="0" w:color="auto"/>
            </w:tcBorders>
            <w:shd w:val="clear" w:color="auto" w:fill="auto"/>
            <w:noWrap/>
            <w:vAlign w:val="bottom"/>
            <w:hideMark/>
          </w:tcPr>
          <w:p w14:paraId="054B8982"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3DE70550"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r>
      <w:tr w:rsidR="00D84149" w:rsidRPr="00D84149" w14:paraId="67A195B9" w14:textId="77777777" w:rsidTr="0017152C">
        <w:trPr>
          <w:trHeight w:val="300"/>
        </w:trPr>
        <w:tc>
          <w:tcPr>
            <w:tcW w:w="2404" w:type="dxa"/>
            <w:tcBorders>
              <w:top w:val="nil"/>
              <w:left w:val="single" w:sz="4" w:space="0" w:color="auto"/>
              <w:bottom w:val="single" w:sz="4" w:space="0" w:color="auto"/>
              <w:right w:val="nil"/>
            </w:tcBorders>
            <w:shd w:val="clear" w:color="auto" w:fill="auto"/>
            <w:noWrap/>
            <w:vAlign w:val="bottom"/>
            <w:hideMark/>
          </w:tcPr>
          <w:p w14:paraId="0404FD83" w14:textId="4010E1AB" w:rsidR="00D84149" w:rsidRPr="00D84149" w:rsidRDefault="00D84149" w:rsidP="001372A3">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Informaatika</w:t>
            </w:r>
            <w:r w:rsidR="00857100">
              <w:rPr>
                <w:rFonts w:ascii="Times New Roman" w:eastAsia="Times New Roman" w:hAnsi="Times New Roman" w:cs="Times New Roman"/>
                <w:color w:val="000000"/>
                <w:sz w:val="20"/>
                <w:szCs w:val="20"/>
                <w:lang w:eastAsia="et-EE"/>
              </w:rPr>
              <w:t xml:space="preserve">  </w:t>
            </w:r>
          </w:p>
        </w:tc>
        <w:tc>
          <w:tcPr>
            <w:tcW w:w="452" w:type="dxa"/>
            <w:tcBorders>
              <w:top w:val="nil"/>
              <w:left w:val="single" w:sz="8" w:space="0" w:color="auto"/>
              <w:bottom w:val="single" w:sz="4" w:space="0" w:color="auto"/>
              <w:right w:val="single" w:sz="4" w:space="0" w:color="auto"/>
            </w:tcBorders>
            <w:shd w:val="clear" w:color="000000" w:fill="E6B8B7"/>
            <w:noWrap/>
            <w:vAlign w:val="bottom"/>
            <w:hideMark/>
          </w:tcPr>
          <w:p w14:paraId="4E7E3DC4"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000000" w:fill="FDE9D9"/>
            <w:noWrap/>
            <w:vAlign w:val="bottom"/>
            <w:hideMark/>
          </w:tcPr>
          <w:p w14:paraId="5C14645D"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340" w:type="dxa"/>
            <w:tcBorders>
              <w:top w:val="nil"/>
              <w:left w:val="nil"/>
              <w:bottom w:val="single" w:sz="4" w:space="0" w:color="auto"/>
              <w:right w:val="single" w:sz="4" w:space="0" w:color="auto"/>
            </w:tcBorders>
            <w:shd w:val="clear" w:color="auto" w:fill="auto"/>
            <w:noWrap/>
            <w:vAlign w:val="bottom"/>
            <w:hideMark/>
          </w:tcPr>
          <w:p w14:paraId="155B2DA9"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65F3791E"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340" w:type="dxa"/>
            <w:tcBorders>
              <w:top w:val="nil"/>
              <w:left w:val="nil"/>
              <w:bottom w:val="single" w:sz="4" w:space="0" w:color="auto"/>
              <w:right w:val="single" w:sz="4" w:space="0" w:color="auto"/>
            </w:tcBorders>
            <w:shd w:val="clear" w:color="auto" w:fill="auto"/>
            <w:noWrap/>
            <w:vAlign w:val="bottom"/>
            <w:hideMark/>
          </w:tcPr>
          <w:p w14:paraId="487A741A"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1CC4DB1F"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00" w:type="dxa"/>
            <w:tcBorders>
              <w:top w:val="nil"/>
              <w:left w:val="nil"/>
              <w:bottom w:val="single" w:sz="4" w:space="0" w:color="auto"/>
              <w:right w:val="single" w:sz="4" w:space="0" w:color="auto"/>
            </w:tcBorders>
            <w:shd w:val="clear" w:color="auto" w:fill="auto"/>
            <w:noWrap/>
            <w:vAlign w:val="bottom"/>
            <w:hideMark/>
          </w:tcPr>
          <w:p w14:paraId="4716E74A"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54B3D01B"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52" w:type="dxa"/>
            <w:tcBorders>
              <w:top w:val="nil"/>
              <w:left w:val="nil"/>
              <w:bottom w:val="single" w:sz="4" w:space="0" w:color="auto"/>
              <w:right w:val="single" w:sz="4" w:space="0" w:color="auto"/>
            </w:tcBorders>
            <w:shd w:val="clear" w:color="000000" w:fill="E6B8B7"/>
            <w:noWrap/>
            <w:vAlign w:val="bottom"/>
            <w:hideMark/>
          </w:tcPr>
          <w:p w14:paraId="11438DED"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500" w:type="dxa"/>
            <w:tcBorders>
              <w:top w:val="nil"/>
              <w:left w:val="nil"/>
              <w:bottom w:val="single" w:sz="4" w:space="0" w:color="auto"/>
              <w:right w:val="single" w:sz="8" w:space="0" w:color="auto"/>
            </w:tcBorders>
            <w:shd w:val="clear" w:color="000000" w:fill="FDE9D9"/>
            <w:noWrap/>
            <w:vAlign w:val="bottom"/>
            <w:hideMark/>
          </w:tcPr>
          <w:p w14:paraId="67A88913" w14:textId="3E0D260F" w:rsidR="00D84149" w:rsidRPr="00D84149" w:rsidRDefault="00F47C9D" w:rsidP="00F47C9D">
            <w:pPr>
              <w:spacing w:after="0" w:line="240" w:lineRule="auto"/>
              <w:jc w:val="center"/>
              <w:rPr>
                <w:rFonts w:ascii="Times New Roman" w:eastAsia="Times New Roman" w:hAnsi="Times New Roman" w:cs="Times New Roman"/>
                <w:color w:val="000000"/>
                <w:sz w:val="20"/>
                <w:szCs w:val="20"/>
                <w:lang w:eastAsia="et-EE"/>
              </w:rPr>
            </w:pPr>
            <w:r>
              <w:rPr>
                <w:rFonts w:ascii="Times New Roman" w:eastAsia="Times New Roman" w:hAnsi="Times New Roman" w:cs="Times New Roman"/>
                <w:color w:val="000000"/>
                <w:sz w:val="20"/>
                <w:szCs w:val="20"/>
                <w:lang w:eastAsia="et-EE"/>
              </w:rPr>
              <w:t>2</w:t>
            </w:r>
          </w:p>
        </w:tc>
        <w:tc>
          <w:tcPr>
            <w:tcW w:w="363" w:type="dxa"/>
            <w:tcBorders>
              <w:top w:val="nil"/>
              <w:left w:val="nil"/>
              <w:bottom w:val="single" w:sz="4" w:space="0" w:color="auto"/>
              <w:right w:val="single" w:sz="4" w:space="0" w:color="auto"/>
            </w:tcBorders>
            <w:shd w:val="clear" w:color="auto" w:fill="auto"/>
            <w:noWrap/>
            <w:vAlign w:val="bottom"/>
            <w:hideMark/>
          </w:tcPr>
          <w:p w14:paraId="479F7EC9"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4CCFB98A" w14:textId="5DD9E435" w:rsidR="00D84149" w:rsidRPr="00D84149" w:rsidRDefault="00F47C9D" w:rsidP="00D84149">
            <w:pPr>
              <w:spacing w:after="0" w:line="240" w:lineRule="auto"/>
              <w:jc w:val="right"/>
              <w:rPr>
                <w:rFonts w:ascii="Times New Roman" w:eastAsia="Times New Roman" w:hAnsi="Times New Roman" w:cs="Times New Roman"/>
                <w:color w:val="000000"/>
                <w:sz w:val="20"/>
                <w:szCs w:val="20"/>
                <w:lang w:eastAsia="et-EE"/>
              </w:rPr>
            </w:pPr>
            <w:r>
              <w:rPr>
                <w:rFonts w:ascii="Times New Roman" w:eastAsia="Times New Roman" w:hAnsi="Times New Roman" w:cs="Times New Roman"/>
                <w:color w:val="000000"/>
                <w:sz w:val="20"/>
                <w:szCs w:val="20"/>
                <w:lang w:eastAsia="et-EE"/>
              </w:rPr>
              <w:t>1</w:t>
            </w:r>
          </w:p>
        </w:tc>
        <w:tc>
          <w:tcPr>
            <w:tcW w:w="340" w:type="dxa"/>
            <w:tcBorders>
              <w:top w:val="nil"/>
              <w:left w:val="nil"/>
              <w:bottom w:val="single" w:sz="4" w:space="0" w:color="auto"/>
              <w:right w:val="single" w:sz="4" w:space="0" w:color="auto"/>
            </w:tcBorders>
            <w:shd w:val="clear" w:color="auto" w:fill="auto"/>
            <w:noWrap/>
            <w:vAlign w:val="bottom"/>
            <w:hideMark/>
          </w:tcPr>
          <w:p w14:paraId="580DB8C6"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tcPr>
          <w:p w14:paraId="21767560" w14:textId="07506D07" w:rsidR="00D84149" w:rsidRPr="00D84149" w:rsidRDefault="00F36541" w:rsidP="00D84149">
            <w:pPr>
              <w:spacing w:after="0" w:line="240" w:lineRule="auto"/>
              <w:jc w:val="right"/>
              <w:rPr>
                <w:rFonts w:ascii="Times New Roman" w:eastAsia="Times New Roman" w:hAnsi="Times New Roman" w:cs="Times New Roman"/>
                <w:color w:val="000000"/>
                <w:sz w:val="20"/>
                <w:szCs w:val="20"/>
                <w:lang w:eastAsia="et-EE"/>
              </w:rPr>
            </w:pPr>
            <w:r>
              <w:rPr>
                <w:rFonts w:ascii="Times New Roman" w:eastAsia="Times New Roman" w:hAnsi="Times New Roman" w:cs="Times New Roman"/>
                <w:color w:val="000000"/>
                <w:sz w:val="20"/>
                <w:szCs w:val="20"/>
                <w:lang w:eastAsia="et-EE"/>
              </w:rPr>
              <w:t>1</w:t>
            </w:r>
          </w:p>
        </w:tc>
        <w:tc>
          <w:tcPr>
            <w:tcW w:w="363" w:type="dxa"/>
            <w:tcBorders>
              <w:top w:val="nil"/>
              <w:left w:val="nil"/>
              <w:bottom w:val="single" w:sz="4" w:space="0" w:color="auto"/>
              <w:right w:val="single" w:sz="4" w:space="0" w:color="auto"/>
            </w:tcBorders>
            <w:shd w:val="clear" w:color="auto" w:fill="auto"/>
            <w:noWrap/>
            <w:vAlign w:val="bottom"/>
          </w:tcPr>
          <w:p w14:paraId="58819780" w14:textId="502DBA2F"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p>
        </w:tc>
        <w:tc>
          <w:tcPr>
            <w:tcW w:w="500" w:type="dxa"/>
            <w:tcBorders>
              <w:top w:val="nil"/>
              <w:left w:val="nil"/>
              <w:bottom w:val="single" w:sz="4" w:space="0" w:color="auto"/>
              <w:right w:val="nil"/>
            </w:tcBorders>
            <w:shd w:val="clear" w:color="auto" w:fill="auto"/>
            <w:noWrap/>
            <w:vAlign w:val="bottom"/>
          </w:tcPr>
          <w:p w14:paraId="7E9DE91B" w14:textId="51D414C5"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p>
        </w:tc>
        <w:tc>
          <w:tcPr>
            <w:tcW w:w="452" w:type="dxa"/>
            <w:tcBorders>
              <w:top w:val="nil"/>
              <w:left w:val="single" w:sz="8" w:space="0" w:color="auto"/>
              <w:bottom w:val="single" w:sz="4" w:space="0" w:color="auto"/>
              <w:right w:val="single" w:sz="4" w:space="0" w:color="auto"/>
            </w:tcBorders>
            <w:shd w:val="clear" w:color="000000" w:fill="E6B8B7"/>
            <w:noWrap/>
            <w:vAlign w:val="bottom"/>
          </w:tcPr>
          <w:p w14:paraId="0B04A853" w14:textId="77389C60"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p>
        </w:tc>
        <w:tc>
          <w:tcPr>
            <w:tcW w:w="429" w:type="dxa"/>
            <w:tcBorders>
              <w:top w:val="nil"/>
              <w:left w:val="nil"/>
              <w:bottom w:val="single" w:sz="4" w:space="0" w:color="auto"/>
              <w:right w:val="single" w:sz="8" w:space="0" w:color="auto"/>
            </w:tcBorders>
            <w:shd w:val="clear" w:color="000000" w:fill="FDE9D9"/>
            <w:noWrap/>
            <w:vAlign w:val="bottom"/>
          </w:tcPr>
          <w:p w14:paraId="4CBA20D7" w14:textId="7C417BD5"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p>
        </w:tc>
        <w:tc>
          <w:tcPr>
            <w:tcW w:w="441" w:type="dxa"/>
            <w:tcBorders>
              <w:top w:val="nil"/>
              <w:left w:val="nil"/>
              <w:bottom w:val="single" w:sz="4" w:space="0" w:color="auto"/>
              <w:right w:val="single" w:sz="4" w:space="0" w:color="auto"/>
            </w:tcBorders>
            <w:shd w:val="clear" w:color="auto" w:fill="auto"/>
            <w:noWrap/>
            <w:vAlign w:val="bottom"/>
          </w:tcPr>
          <w:p w14:paraId="1B8AA3C9" w14:textId="4A215833"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p>
        </w:tc>
        <w:tc>
          <w:tcPr>
            <w:tcW w:w="429" w:type="dxa"/>
            <w:tcBorders>
              <w:top w:val="nil"/>
              <w:left w:val="nil"/>
              <w:bottom w:val="single" w:sz="4" w:space="0" w:color="auto"/>
              <w:right w:val="single" w:sz="8" w:space="0" w:color="auto"/>
            </w:tcBorders>
            <w:shd w:val="clear" w:color="auto" w:fill="auto"/>
            <w:noWrap/>
            <w:vAlign w:val="bottom"/>
            <w:hideMark/>
          </w:tcPr>
          <w:p w14:paraId="30BA1B08"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518" w:type="dxa"/>
            <w:tcBorders>
              <w:top w:val="nil"/>
              <w:left w:val="nil"/>
              <w:bottom w:val="single" w:sz="4" w:space="0" w:color="auto"/>
              <w:right w:val="single" w:sz="4" w:space="0" w:color="auto"/>
            </w:tcBorders>
            <w:shd w:val="clear" w:color="auto" w:fill="auto"/>
            <w:noWrap/>
            <w:vAlign w:val="bottom"/>
            <w:hideMark/>
          </w:tcPr>
          <w:p w14:paraId="6EABC08B"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nil"/>
            </w:tcBorders>
            <w:shd w:val="clear" w:color="auto" w:fill="auto"/>
            <w:noWrap/>
            <w:vAlign w:val="bottom"/>
            <w:hideMark/>
          </w:tcPr>
          <w:p w14:paraId="4E068F01"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90" w:type="dxa"/>
            <w:tcBorders>
              <w:top w:val="nil"/>
              <w:left w:val="single" w:sz="8" w:space="0" w:color="auto"/>
              <w:bottom w:val="single" w:sz="4" w:space="0" w:color="auto"/>
              <w:right w:val="single" w:sz="4" w:space="0" w:color="auto"/>
            </w:tcBorders>
            <w:shd w:val="clear" w:color="auto" w:fill="auto"/>
            <w:noWrap/>
            <w:vAlign w:val="bottom"/>
            <w:hideMark/>
          </w:tcPr>
          <w:p w14:paraId="6CA8F29A"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286FE499"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r>
      <w:tr w:rsidR="00CE390A" w:rsidRPr="00D84149" w14:paraId="50F0A45F" w14:textId="77777777" w:rsidTr="00D84149">
        <w:trPr>
          <w:trHeight w:val="300"/>
        </w:trPr>
        <w:tc>
          <w:tcPr>
            <w:tcW w:w="2404" w:type="dxa"/>
            <w:tcBorders>
              <w:top w:val="nil"/>
              <w:left w:val="single" w:sz="4" w:space="0" w:color="auto"/>
              <w:bottom w:val="single" w:sz="4" w:space="0" w:color="auto"/>
              <w:right w:val="nil"/>
            </w:tcBorders>
            <w:shd w:val="clear" w:color="auto" w:fill="auto"/>
            <w:noWrap/>
            <w:vAlign w:val="bottom"/>
          </w:tcPr>
          <w:p w14:paraId="27ADEFF9" w14:textId="45848BAD" w:rsidR="00CE390A" w:rsidRPr="00D84149" w:rsidRDefault="00CE390A" w:rsidP="00D84149">
            <w:pPr>
              <w:spacing w:after="0" w:line="240" w:lineRule="auto"/>
              <w:rPr>
                <w:rFonts w:ascii="Times New Roman" w:eastAsia="Times New Roman" w:hAnsi="Times New Roman" w:cs="Times New Roman"/>
                <w:color w:val="000000"/>
                <w:sz w:val="20"/>
                <w:szCs w:val="20"/>
                <w:lang w:eastAsia="et-EE"/>
              </w:rPr>
            </w:pPr>
            <w:r>
              <w:rPr>
                <w:rFonts w:ascii="Times New Roman" w:eastAsia="Times New Roman" w:hAnsi="Times New Roman" w:cs="Times New Roman"/>
                <w:color w:val="000000"/>
                <w:sz w:val="20"/>
                <w:szCs w:val="20"/>
                <w:lang w:eastAsia="et-EE"/>
              </w:rPr>
              <w:t>Praktiline matemaatika integreeritud robootikaga</w:t>
            </w:r>
          </w:p>
        </w:tc>
        <w:tc>
          <w:tcPr>
            <w:tcW w:w="452" w:type="dxa"/>
            <w:tcBorders>
              <w:top w:val="nil"/>
              <w:left w:val="single" w:sz="8" w:space="0" w:color="auto"/>
              <w:bottom w:val="single" w:sz="4" w:space="0" w:color="auto"/>
              <w:right w:val="single" w:sz="4" w:space="0" w:color="auto"/>
            </w:tcBorders>
            <w:shd w:val="clear" w:color="000000" w:fill="E6B8B7"/>
            <w:noWrap/>
            <w:vAlign w:val="bottom"/>
          </w:tcPr>
          <w:p w14:paraId="56DBF9A0" w14:textId="77777777" w:rsidR="00CE390A" w:rsidRPr="00D84149" w:rsidRDefault="00CE390A" w:rsidP="00D84149">
            <w:pPr>
              <w:spacing w:after="0" w:line="240" w:lineRule="auto"/>
              <w:rPr>
                <w:rFonts w:ascii="Times New Roman" w:eastAsia="Times New Roman" w:hAnsi="Times New Roman" w:cs="Times New Roman"/>
                <w:color w:val="000000"/>
                <w:sz w:val="20"/>
                <w:szCs w:val="20"/>
                <w:lang w:eastAsia="et-EE"/>
              </w:rPr>
            </w:pPr>
          </w:p>
        </w:tc>
        <w:tc>
          <w:tcPr>
            <w:tcW w:w="429" w:type="dxa"/>
            <w:tcBorders>
              <w:top w:val="nil"/>
              <w:left w:val="nil"/>
              <w:bottom w:val="single" w:sz="4" w:space="0" w:color="auto"/>
              <w:right w:val="single" w:sz="8" w:space="0" w:color="auto"/>
            </w:tcBorders>
            <w:shd w:val="clear" w:color="000000" w:fill="FDE9D9"/>
            <w:noWrap/>
            <w:vAlign w:val="bottom"/>
          </w:tcPr>
          <w:p w14:paraId="5004449E" w14:textId="3B965E89" w:rsidR="00CE390A" w:rsidRPr="00D84149" w:rsidRDefault="00CE390A" w:rsidP="00D84149">
            <w:pPr>
              <w:spacing w:after="0" w:line="240" w:lineRule="auto"/>
              <w:jc w:val="right"/>
              <w:rPr>
                <w:rFonts w:ascii="Times New Roman" w:eastAsia="Times New Roman" w:hAnsi="Times New Roman" w:cs="Times New Roman"/>
                <w:color w:val="000000"/>
                <w:sz w:val="20"/>
                <w:szCs w:val="20"/>
                <w:lang w:eastAsia="et-EE"/>
              </w:rPr>
            </w:pPr>
            <w:r>
              <w:rPr>
                <w:rFonts w:ascii="Times New Roman" w:eastAsia="Times New Roman" w:hAnsi="Times New Roman" w:cs="Times New Roman"/>
                <w:color w:val="000000"/>
                <w:sz w:val="20"/>
                <w:szCs w:val="20"/>
                <w:lang w:eastAsia="et-EE"/>
              </w:rPr>
              <w:t>2</w:t>
            </w:r>
          </w:p>
        </w:tc>
        <w:tc>
          <w:tcPr>
            <w:tcW w:w="340" w:type="dxa"/>
            <w:tcBorders>
              <w:top w:val="nil"/>
              <w:left w:val="nil"/>
              <w:bottom w:val="single" w:sz="4" w:space="0" w:color="auto"/>
              <w:right w:val="single" w:sz="4" w:space="0" w:color="auto"/>
            </w:tcBorders>
            <w:shd w:val="clear" w:color="auto" w:fill="auto"/>
            <w:noWrap/>
            <w:vAlign w:val="bottom"/>
          </w:tcPr>
          <w:p w14:paraId="4EC944E7" w14:textId="77777777" w:rsidR="00CE390A" w:rsidRPr="00D84149" w:rsidRDefault="00CE390A" w:rsidP="00D84149">
            <w:pPr>
              <w:spacing w:after="0" w:line="240" w:lineRule="auto"/>
              <w:rPr>
                <w:rFonts w:ascii="Times New Roman" w:eastAsia="Times New Roman" w:hAnsi="Times New Roman" w:cs="Times New Roman"/>
                <w:color w:val="000000"/>
                <w:sz w:val="20"/>
                <w:szCs w:val="20"/>
                <w:lang w:eastAsia="et-EE"/>
              </w:rPr>
            </w:pPr>
          </w:p>
        </w:tc>
        <w:tc>
          <w:tcPr>
            <w:tcW w:w="429" w:type="dxa"/>
            <w:tcBorders>
              <w:top w:val="nil"/>
              <w:left w:val="nil"/>
              <w:bottom w:val="single" w:sz="4" w:space="0" w:color="auto"/>
              <w:right w:val="single" w:sz="8" w:space="0" w:color="auto"/>
            </w:tcBorders>
            <w:shd w:val="clear" w:color="auto" w:fill="auto"/>
            <w:noWrap/>
            <w:vAlign w:val="bottom"/>
          </w:tcPr>
          <w:p w14:paraId="1A653427" w14:textId="0FDAADD8" w:rsidR="00CE390A" w:rsidRPr="00D84149" w:rsidRDefault="00CE390A" w:rsidP="00D84149">
            <w:pPr>
              <w:spacing w:after="0" w:line="240" w:lineRule="auto"/>
              <w:rPr>
                <w:rFonts w:ascii="Times New Roman" w:eastAsia="Times New Roman" w:hAnsi="Times New Roman" w:cs="Times New Roman"/>
                <w:color w:val="000000"/>
                <w:sz w:val="20"/>
                <w:szCs w:val="20"/>
                <w:lang w:eastAsia="et-EE"/>
              </w:rPr>
            </w:pPr>
            <w:r>
              <w:rPr>
                <w:rFonts w:ascii="Times New Roman" w:eastAsia="Times New Roman" w:hAnsi="Times New Roman" w:cs="Times New Roman"/>
                <w:color w:val="000000"/>
                <w:sz w:val="20"/>
                <w:szCs w:val="20"/>
                <w:lang w:eastAsia="et-EE"/>
              </w:rPr>
              <w:t xml:space="preserve">  1</w:t>
            </w:r>
          </w:p>
        </w:tc>
        <w:tc>
          <w:tcPr>
            <w:tcW w:w="340" w:type="dxa"/>
            <w:tcBorders>
              <w:top w:val="nil"/>
              <w:left w:val="nil"/>
              <w:bottom w:val="single" w:sz="4" w:space="0" w:color="auto"/>
              <w:right w:val="single" w:sz="4" w:space="0" w:color="auto"/>
            </w:tcBorders>
            <w:shd w:val="clear" w:color="auto" w:fill="auto"/>
            <w:noWrap/>
            <w:vAlign w:val="bottom"/>
          </w:tcPr>
          <w:p w14:paraId="378E74AA" w14:textId="77777777" w:rsidR="00CE390A" w:rsidRPr="00D84149" w:rsidRDefault="00CE390A" w:rsidP="00D84149">
            <w:pPr>
              <w:spacing w:after="0" w:line="240" w:lineRule="auto"/>
              <w:rPr>
                <w:rFonts w:ascii="Times New Roman" w:eastAsia="Times New Roman" w:hAnsi="Times New Roman" w:cs="Times New Roman"/>
                <w:color w:val="000000"/>
                <w:sz w:val="20"/>
                <w:szCs w:val="20"/>
                <w:lang w:eastAsia="et-EE"/>
              </w:rPr>
            </w:pPr>
          </w:p>
        </w:tc>
        <w:tc>
          <w:tcPr>
            <w:tcW w:w="429" w:type="dxa"/>
            <w:tcBorders>
              <w:top w:val="nil"/>
              <w:left w:val="nil"/>
              <w:bottom w:val="single" w:sz="4" w:space="0" w:color="auto"/>
              <w:right w:val="single" w:sz="8" w:space="0" w:color="auto"/>
            </w:tcBorders>
            <w:shd w:val="clear" w:color="auto" w:fill="auto"/>
            <w:noWrap/>
            <w:vAlign w:val="bottom"/>
          </w:tcPr>
          <w:p w14:paraId="6F1E75F2" w14:textId="74184C82" w:rsidR="00CE390A" w:rsidRPr="00D84149" w:rsidRDefault="00CE390A" w:rsidP="00D84149">
            <w:pPr>
              <w:spacing w:after="0" w:line="240" w:lineRule="auto"/>
              <w:jc w:val="right"/>
              <w:rPr>
                <w:rFonts w:ascii="Times New Roman" w:eastAsia="Times New Roman" w:hAnsi="Times New Roman" w:cs="Times New Roman"/>
                <w:color w:val="000000"/>
                <w:sz w:val="20"/>
                <w:szCs w:val="20"/>
                <w:lang w:eastAsia="et-EE"/>
              </w:rPr>
            </w:pPr>
            <w:r>
              <w:rPr>
                <w:rFonts w:ascii="Times New Roman" w:eastAsia="Times New Roman" w:hAnsi="Times New Roman" w:cs="Times New Roman"/>
                <w:color w:val="000000"/>
                <w:sz w:val="20"/>
                <w:szCs w:val="20"/>
                <w:lang w:eastAsia="et-EE"/>
              </w:rPr>
              <w:t>1</w:t>
            </w:r>
          </w:p>
        </w:tc>
        <w:tc>
          <w:tcPr>
            <w:tcW w:w="400" w:type="dxa"/>
            <w:tcBorders>
              <w:top w:val="nil"/>
              <w:left w:val="nil"/>
              <w:bottom w:val="single" w:sz="4" w:space="0" w:color="auto"/>
              <w:right w:val="single" w:sz="4" w:space="0" w:color="auto"/>
            </w:tcBorders>
            <w:shd w:val="clear" w:color="auto" w:fill="auto"/>
            <w:noWrap/>
            <w:vAlign w:val="bottom"/>
          </w:tcPr>
          <w:p w14:paraId="7E9FBD18" w14:textId="77777777" w:rsidR="00CE390A" w:rsidRPr="00D84149" w:rsidRDefault="00CE390A" w:rsidP="00D84149">
            <w:pPr>
              <w:spacing w:after="0" w:line="240" w:lineRule="auto"/>
              <w:rPr>
                <w:rFonts w:ascii="Times New Roman" w:eastAsia="Times New Roman" w:hAnsi="Times New Roman" w:cs="Times New Roman"/>
                <w:color w:val="000000"/>
                <w:sz w:val="20"/>
                <w:szCs w:val="20"/>
                <w:lang w:eastAsia="et-EE"/>
              </w:rPr>
            </w:pPr>
          </w:p>
        </w:tc>
        <w:tc>
          <w:tcPr>
            <w:tcW w:w="429" w:type="dxa"/>
            <w:tcBorders>
              <w:top w:val="nil"/>
              <w:left w:val="nil"/>
              <w:bottom w:val="single" w:sz="4" w:space="0" w:color="auto"/>
              <w:right w:val="single" w:sz="8" w:space="0" w:color="auto"/>
            </w:tcBorders>
            <w:shd w:val="clear" w:color="auto" w:fill="auto"/>
            <w:noWrap/>
            <w:vAlign w:val="bottom"/>
          </w:tcPr>
          <w:p w14:paraId="51264F68" w14:textId="77777777" w:rsidR="00CE390A" w:rsidRPr="00D84149" w:rsidRDefault="00CE390A" w:rsidP="00D84149">
            <w:pPr>
              <w:spacing w:after="0" w:line="240" w:lineRule="auto"/>
              <w:rPr>
                <w:rFonts w:ascii="Times New Roman" w:eastAsia="Times New Roman" w:hAnsi="Times New Roman" w:cs="Times New Roman"/>
                <w:color w:val="000000"/>
                <w:sz w:val="20"/>
                <w:szCs w:val="20"/>
                <w:lang w:eastAsia="et-EE"/>
              </w:rPr>
            </w:pPr>
          </w:p>
        </w:tc>
        <w:tc>
          <w:tcPr>
            <w:tcW w:w="452" w:type="dxa"/>
            <w:tcBorders>
              <w:top w:val="nil"/>
              <w:left w:val="nil"/>
              <w:bottom w:val="single" w:sz="4" w:space="0" w:color="auto"/>
              <w:right w:val="single" w:sz="4" w:space="0" w:color="auto"/>
            </w:tcBorders>
            <w:shd w:val="clear" w:color="000000" w:fill="E6B8B7"/>
            <w:noWrap/>
            <w:vAlign w:val="bottom"/>
          </w:tcPr>
          <w:p w14:paraId="45C13534" w14:textId="77777777" w:rsidR="00CE390A" w:rsidRPr="00D84149" w:rsidRDefault="00CE390A" w:rsidP="00D84149">
            <w:pPr>
              <w:spacing w:after="0" w:line="240" w:lineRule="auto"/>
              <w:rPr>
                <w:rFonts w:ascii="Times New Roman" w:eastAsia="Times New Roman" w:hAnsi="Times New Roman" w:cs="Times New Roman"/>
                <w:color w:val="000000"/>
                <w:sz w:val="20"/>
                <w:szCs w:val="20"/>
                <w:lang w:eastAsia="et-EE"/>
              </w:rPr>
            </w:pPr>
          </w:p>
        </w:tc>
        <w:tc>
          <w:tcPr>
            <w:tcW w:w="500" w:type="dxa"/>
            <w:tcBorders>
              <w:top w:val="nil"/>
              <w:left w:val="nil"/>
              <w:bottom w:val="single" w:sz="4" w:space="0" w:color="auto"/>
              <w:right w:val="single" w:sz="8" w:space="0" w:color="auto"/>
            </w:tcBorders>
            <w:shd w:val="clear" w:color="000000" w:fill="FDE9D9"/>
            <w:noWrap/>
            <w:vAlign w:val="bottom"/>
          </w:tcPr>
          <w:p w14:paraId="2022DF5D" w14:textId="77777777" w:rsidR="00CE390A" w:rsidRDefault="00CE390A" w:rsidP="00F47C9D">
            <w:pPr>
              <w:spacing w:after="0" w:line="240" w:lineRule="auto"/>
              <w:rPr>
                <w:rFonts w:ascii="Times New Roman" w:eastAsia="Times New Roman" w:hAnsi="Times New Roman" w:cs="Times New Roman"/>
                <w:color w:val="000000"/>
                <w:sz w:val="20"/>
                <w:szCs w:val="20"/>
                <w:lang w:eastAsia="et-EE"/>
              </w:rPr>
            </w:pPr>
          </w:p>
        </w:tc>
        <w:tc>
          <w:tcPr>
            <w:tcW w:w="363" w:type="dxa"/>
            <w:tcBorders>
              <w:top w:val="nil"/>
              <w:left w:val="nil"/>
              <w:bottom w:val="single" w:sz="4" w:space="0" w:color="auto"/>
              <w:right w:val="single" w:sz="4" w:space="0" w:color="auto"/>
            </w:tcBorders>
            <w:shd w:val="clear" w:color="auto" w:fill="auto"/>
            <w:noWrap/>
            <w:vAlign w:val="bottom"/>
          </w:tcPr>
          <w:p w14:paraId="74DFB398" w14:textId="77777777" w:rsidR="00CE390A" w:rsidRPr="00D84149" w:rsidRDefault="00CE390A" w:rsidP="00D84149">
            <w:pPr>
              <w:spacing w:after="0" w:line="240" w:lineRule="auto"/>
              <w:rPr>
                <w:rFonts w:ascii="Times New Roman" w:eastAsia="Times New Roman" w:hAnsi="Times New Roman" w:cs="Times New Roman"/>
                <w:color w:val="000000"/>
                <w:sz w:val="20"/>
                <w:szCs w:val="20"/>
                <w:lang w:eastAsia="et-EE"/>
              </w:rPr>
            </w:pPr>
          </w:p>
        </w:tc>
        <w:tc>
          <w:tcPr>
            <w:tcW w:w="429" w:type="dxa"/>
            <w:tcBorders>
              <w:top w:val="nil"/>
              <w:left w:val="nil"/>
              <w:bottom w:val="single" w:sz="4" w:space="0" w:color="auto"/>
              <w:right w:val="single" w:sz="8" w:space="0" w:color="auto"/>
            </w:tcBorders>
            <w:shd w:val="clear" w:color="auto" w:fill="auto"/>
            <w:noWrap/>
            <w:vAlign w:val="bottom"/>
          </w:tcPr>
          <w:p w14:paraId="44F9D2FE" w14:textId="77777777" w:rsidR="00CE390A" w:rsidRPr="00D84149" w:rsidRDefault="00CE390A" w:rsidP="00D84149">
            <w:pPr>
              <w:spacing w:after="0" w:line="240" w:lineRule="auto"/>
              <w:jc w:val="right"/>
              <w:rPr>
                <w:rFonts w:ascii="Times New Roman" w:eastAsia="Times New Roman" w:hAnsi="Times New Roman" w:cs="Times New Roman"/>
                <w:color w:val="000000"/>
                <w:sz w:val="20"/>
                <w:szCs w:val="20"/>
                <w:lang w:eastAsia="et-EE"/>
              </w:rPr>
            </w:pPr>
          </w:p>
        </w:tc>
        <w:tc>
          <w:tcPr>
            <w:tcW w:w="340" w:type="dxa"/>
            <w:tcBorders>
              <w:top w:val="nil"/>
              <w:left w:val="nil"/>
              <w:bottom w:val="single" w:sz="4" w:space="0" w:color="auto"/>
              <w:right w:val="single" w:sz="4" w:space="0" w:color="auto"/>
            </w:tcBorders>
            <w:shd w:val="clear" w:color="auto" w:fill="auto"/>
            <w:noWrap/>
            <w:vAlign w:val="bottom"/>
          </w:tcPr>
          <w:p w14:paraId="3F202F05" w14:textId="77777777" w:rsidR="00CE390A" w:rsidRPr="00D84149" w:rsidRDefault="00CE390A" w:rsidP="00D84149">
            <w:pPr>
              <w:spacing w:after="0" w:line="240" w:lineRule="auto"/>
              <w:rPr>
                <w:rFonts w:ascii="Times New Roman" w:eastAsia="Times New Roman" w:hAnsi="Times New Roman" w:cs="Times New Roman"/>
                <w:color w:val="000000"/>
                <w:sz w:val="20"/>
                <w:szCs w:val="20"/>
                <w:lang w:eastAsia="et-EE"/>
              </w:rPr>
            </w:pPr>
          </w:p>
        </w:tc>
        <w:tc>
          <w:tcPr>
            <w:tcW w:w="429" w:type="dxa"/>
            <w:tcBorders>
              <w:top w:val="nil"/>
              <w:left w:val="nil"/>
              <w:bottom w:val="single" w:sz="4" w:space="0" w:color="auto"/>
              <w:right w:val="single" w:sz="8" w:space="0" w:color="auto"/>
            </w:tcBorders>
            <w:shd w:val="clear" w:color="auto" w:fill="auto"/>
            <w:noWrap/>
            <w:vAlign w:val="bottom"/>
          </w:tcPr>
          <w:p w14:paraId="50B89700" w14:textId="77777777" w:rsidR="00CE390A" w:rsidRPr="00D84149" w:rsidRDefault="00CE390A" w:rsidP="00D84149">
            <w:pPr>
              <w:spacing w:after="0" w:line="240" w:lineRule="auto"/>
              <w:jc w:val="right"/>
              <w:rPr>
                <w:rFonts w:ascii="Times New Roman" w:eastAsia="Times New Roman" w:hAnsi="Times New Roman" w:cs="Times New Roman"/>
                <w:color w:val="000000"/>
                <w:sz w:val="20"/>
                <w:szCs w:val="20"/>
                <w:lang w:eastAsia="et-EE"/>
              </w:rPr>
            </w:pPr>
          </w:p>
        </w:tc>
        <w:tc>
          <w:tcPr>
            <w:tcW w:w="363" w:type="dxa"/>
            <w:tcBorders>
              <w:top w:val="nil"/>
              <w:left w:val="nil"/>
              <w:bottom w:val="single" w:sz="4" w:space="0" w:color="auto"/>
              <w:right w:val="single" w:sz="4" w:space="0" w:color="auto"/>
            </w:tcBorders>
            <w:shd w:val="clear" w:color="auto" w:fill="auto"/>
            <w:noWrap/>
            <w:vAlign w:val="bottom"/>
          </w:tcPr>
          <w:p w14:paraId="5485C014" w14:textId="77777777" w:rsidR="00CE390A" w:rsidRPr="00D84149" w:rsidRDefault="00CE390A" w:rsidP="00D84149">
            <w:pPr>
              <w:spacing w:after="0" w:line="240" w:lineRule="auto"/>
              <w:rPr>
                <w:rFonts w:ascii="Times New Roman" w:eastAsia="Times New Roman" w:hAnsi="Times New Roman" w:cs="Times New Roman"/>
                <w:color w:val="000000"/>
                <w:sz w:val="20"/>
                <w:szCs w:val="20"/>
                <w:lang w:eastAsia="et-EE"/>
              </w:rPr>
            </w:pPr>
          </w:p>
        </w:tc>
        <w:tc>
          <w:tcPr>
            <w:tcW w:w="500" w:type="dxa"/>
            <w:tcBorders>
              <w:top w:val="nil"/>
              <w:left w:val="nil"/>
              <w:bottom w:val="single" w:sz="4" w:space="0" w:color="auto"/>
              <w:right w:val="nil"/>
            </w:tcBorders>
            <w:shd w:val="clear" w:color="auto" w:fill="auto"/>
            <w:noWrap/>
            <w:vAlign w:val="bottom"/>
          </w:tcPr>
          <w:p w14:paraId="2A269A61" w14:textId="77777777" w:rsidR="00CE390A" w:rsidRPr="00D84149" w:rsidRDefault="00CE390A" w:rsidP="00D84149">
            <w:pPr>
              <w:spacing w:after="0" w:line="240" w:lineRule="auto"/>
              <w:jc w:val="right"/>
              <w:rPr>
                <w:rFonts w:ascii="Times New Roman" w:eastAsia="Times New Roman" w:hAnsi="Times New Roman" w:cs="Times New Roman"/>
                <w:color w:val="000000"/>
                <w:sz w:val="20"/>
                <w:szCs w:val="20"/>
                <w:lang w:eastAsia="et-EE"/>
              </w:rPr>
            </w:pPr>
          </w:p>
        </w:tc>
        <w:tc>
          <w:tcPr>
            <w:tcW w:w="452" w:type="dxa"/>
            <w:tcBorders>
              <w:top w:val="nil"/>
              <w:left w:val="single" w:sz="8" w:space="0" w:color="auto"/>
              <w:bottom w:val="single" w:sz="4" w:space="0" w:color="auto"/>
              <w:right w:val="single" w:sz="4" w:space="0" w:color="auto"/>
            </w:tcBorders>
            <w:shd w:val="clear" w:color="000000" w:fill="E6B8B7"/>
            <w:noWrap/>
            <w:vAlign w:val="bottom"/>
          </w:tcPr>
          <w:p w14:paraId="25FD5049" w14:textId="77777777" w:rsidR="00CE390A" w:rsidRPr="00D84149" w:rsidRDefault="00CE390A" w:rsidP="00D84149">
            <w:pPr>
              <w:spacing w:after="0" w:line="240" w:lineRule="auto"/>
              <w:rPr>
                <w:rFonts w:ascii="Times New Roman" w:eastAsia="Times New Roman" w:hAnsi="Times New Roman" w:cs="Times New Roman"/>
                <w:color w:val="000000"/>
                <w:sz w:val="20"/>
                <w:szCs w:val="20"/>
                <w:lang w:eastAsia="et-EE"/>
              </w:rPr>
            </w:pPr>
          </w:p>
        </w:tc>
        <w:tc>
          <w:tcPr>
            <w:tcW w:w="429" w:type="dxa"/>
            <w:tcBorders>
              <w:top w:val="nil"/>
              <w:left w:val="nil"/>
              <w:bottom w:val="single" w:sz="4" w:space="0" w:color="auto"/>
              <w:right w:val="single" w:sz="8" w:space="0" w:color="auto"/>
            </w:tcBorders>
            <w:shd w:val="clear" w:color="000000" w:fill="FDE9D9"/>
            <w:noWrap/>
            <w:vAlign w:val="bottom"/>
          </w:tcPr>
          <w:p w14:paraId="01FDBA38" w14:textId="77777777" w:rsidR="00CE390A" w:rsidRPr="00D84149" w:rsidRDefault="00CE390A" w:rsidP="00D84149">
            <w:pPr>
              <w:spacing w:after="0" w:line="240" w:lineRule="auto"/>
              <w:rPr>
                <w:rFonts w:ascii="Times New Roman" w:eastAsia="Times New Roman" w:hAnsi="Times New Roman" w:cs="Times New Roman"/>
                <w:color w:val="000000"/>
                <w:sz w:val="20"/>
                <w:szCs w:val="20"/>
                <w:lang w:eastAsia="et-EE"/>
              </w:rPr>
            </w:pPr>
          </w:p>
        </w:tc>
        <w:tc>
          <w:tcPr>
            <w:tcW w:w="441" w:type="dxa"/>
            <w:tcBorders>
              <w:top w:val="nil"/>
              <w:left w:val="nil"/>
              <w:bottom w:val="single" w:sz="4" w:space="0" w:color="auto"/>
              <w:right w:val="single" w:sz="4" w:space="0" w:color="auto"/>
            </w:tcBorders>
            <w:shd w:val="clear" w:color="auto" w:fill="auto"/>
            <w:noWrap/>
            <w:vAlign w:val="bottom"/>
          </w:tcPr>
          <w:p w14:paraId="7DDDA492" w14:textId="77777777" w:rsidR="00CE390A" w:rsidRPr="00D84149" w:rsidRDefault="00CE390A" w:rsidP="00D84149">
            <w:pPr>
              <w:spacing w:after="0" w:line="240" w:lineRule="auto"/>
              <w:rPr>
                <w:rFonts w:ascii="Times New Roman" w:eastAsia="Times New Roman" w:hAnsi="Times New Roman" w:cs="Times New Roman"/>
                <w:color w:val="000000"/>
                <w:sz w:val="20"/>
                <w:szCs w:val="20"/>
                <w:lang w:eastAsia="et-EE"/>
              </w:rPr>
            </w:pPr>
          </w:p>
        </w:tc>
        <w:tc>
          <w:tcPr>
            <w:tcW w:w="429" w:type="dxa"/>
            <w:tcBorders>
              <w:top w:val="nil"/>
              <w:left w:val="nil"/>
              <w:bottom w:val="single" w:sz="4" w:space="0" w:color="auto"/>
              <w:right w:val="single" w:sz="8" w:space="0" w:color="auto"/>
            </w:tcBorders>
            <w:shd w:val="clear" w:color="auto" w:fill="auto"/>
            <w:noWrap/>
            <w:vAlign w:val="bottom"/>
          </w:tcPr>
          <w:p w14:paraId="3AFF7804" w14:textId="77777777" w:rsidR="00CE390A" w:rsidRPr="00D84149" w:rsidRDefault="00CE390A" w:rsidP="00D84149">
            <w:pPr>
              <w:spacing w:after="0" w:line="240" w:lineRule="auto"/>
              <w:rPr>
                <w:rFonts w:ascii="Times New Roman" w:eastAsia="Times New Roman" w:hAnsi="Times New Roman" w:cs="Times New Roman"/>
                <w:color w:val="000000"/>
                <w:sz w:val="20"/>
                <w:szCs w:val="20"/>
                <w:lang w:eastAsia="et-EE"/>
              </w:rPr>
            </w:pPr>
          </w:p>
        </w:tc>
        <w:tc>
          <w:tcPr>
            <w:tcW w:w="518" w:type="dxa"/>
            <w:tcBorders>
              <w:top w:val="nil"/>
              <w:left w:val="nil"/>
              <w:bottom w:val="single" w:sz="4" w:space="0" w:color="auto"/>
              <w:right w:val="single" w:sz="4" w:space="0" w:color="auto"/>
            </w:tcBorders>
            <w:shd w:val="clear" w:color="auto" w:fill="auto"/>
            <w:noWrap/>
            <w:vAlign w:val="bottom"/>
          </w:tcPr>
          <w:p w14:paraId="75AC0F7C" w14:textId="77777777" w:rsidR="00CE390A" w:rsidRPr="00D84149" w:rsidRDefault="00CE390A" w:rsidP="00D84149">
            <w:pPr>
              <w:spacing w:after="0" w:line="240" w:lineRule="auto"/>
              <w:rPr>
                <w:rFonts w:ascii="Times New Roman" w:eastAsia="Times New Roman" w:hAnsi="Times New Roman" w:cs="Times New Roman"/>
                <w:color w:val="000000"/>
                <w:sz w:val="20"/>
                <w:szCs w:val="20"/>
                <w:lang w:eastAsia="et-EE"/>
              </w:rPr>
            </w:pPr>
          </w:p>
        </w:tc>
        <w:tc>
          <w:tcPr>
            <w:tcW w:w="429" w:type="dxa"/>
            <w:tcBorders>
              <w:top w:val="nil"/>
              <w:left w:val="nil"/>
              <w:bottom w:val="single" w:sz="4" w:space="0" w:color="auto"/>
              <w:right w:val="nil"/>
            </w:tcBorders>
            <w:shd w:val="clear" w:color="auto" w:fill="auto"/>
            <w:noWrap/>
            <w:vAlign w:val="bottom"/>
          </w:tcPr>
          <w:p w14:paraId="64DB06AC" w14:textId="77777777" w:rsidR="00CE390A" w:rsidRPr="00D84149" w:rsidRDefault="00CE390A" w:rsidP="00D84149">
            <w:pPr>
              <w:spacing w:after="0" w:line="240" w:lineRule="auto"/>
              <w:rPr>
                <w:rFonts w:ascii="Times New Roman" w:eastAsia="Times New Roman" w:hAnsi="Times New Roman" w:cs="Times New Roman"/>
                <w:color w:val="000000"/>
                <w:sz w:val="20"/>
                <w:szCs w:val="20"/>
                <w:lang w:eastAsia="et-EE"/>
              </w:rPr>
            </w:pPr>
          </w:p>
        </w:tc>
        <w:tc>
          <w:tcPr>
            <w:tcW w:w="490" w:type="dxa"/>
            <w:tcBorders>
              <w:top w:val="nil"/>
              <w:left w:val="single" w:sz="8" w:space="0" w:color="auto"/>
              <w:bottom w:val="single" w:sz="4" w:space="0" w:color="auto"/>
              <w:right w:val="single" w:sz="4" w:space="0" w:color="auto"/>
            </w:tcBorders>
            <w:shd w:val="clear" w:color="auto" w:fill="auto"/>
            <w:noWrap/>
            <w:vAlign w:val="bottom"/>
          </w:tcPr>
          <w:p w14:paraId="419BF3CA" w14:textId="77777777" w:rsidR="00CE390A" w:rsidRPr="00D84149" w:rsidRDefault="00CE390A" w:rsidP="00D84149">
            <w:pPr>
              <w:spacing w:after="0" w:line="240" w:lineRule="auto"/>
              <w:rPr>
                <w:rFonts w:ascii="Times New Roman" w:eastAsia="Times New Roman" w:hAnsi="Times New Roman" w:cs="Times New Roman"/>
                <w:color w:val="000000"/>
                <w:sz w:val="20"/>
                <w:szCs w:val="20"/>
                <w:lang w:eastAsia="et-EE"/>
              </w:rPr>
            </w:pPr>
          </w:p>
        </w:tc>
        <w:tc>
          <w:tcPr>
            <w:tcW w:w="429" w:type="dxa"/>
            <w:tcBorders>
              <w:top w:val="nil"/>
              <w:left w:val="nil"/>
              <w:bottom w:val="single" w:sz="4" w:space="0" w:color="auto"/>
              <w:right w:val="single" w:sz="8" w:space="0" w:color="auto"/>
            </w:tcBorders>
            <w:shd w:val="clear" w:color="auto" w:fill="auto"/>
            <w:noWrap/>
            <w:vAlign w:val="bottom"/>
          </w:tcPr>
          <w:p w14:paraId="16E4572A" w14:textId="77777777" w:rsidR="00CE390A" w:rsidRPr="00D84149" w:rsidRDefault="00CE390A" w:rsidP="00D84149">
            <w:pPr>
              <w:spacing w:after="0" w:line="240" w:lineRule="auto"/>
              <w:rPr>
                <w:rFonts w:ascii="Times New Roman" w:eastAsia="Times New Roman" w:hAnsi="Times New Roman" w:cs="Times New Roman"/>
                <w:color w:val="000000"/>
                <w:sz w:val="20"/>
                <w:szCs w:val="20"/>
                <w:lang w:eastAsia="et-EE"/>
              </w:rPr>
            </w:pPr>
          </w:p>
        </w:tc>
      </w:tr>
      <w:tr w:rsidR="00CE390A" w:rsidRPr="00D84149" w14:paraId="34145D76" w14:textId="77777777" w:rsidTr="00D84149">
        <w:trPr>
          <w:trHeight w:val="300"/>
        </w:trPr>
        <w:tc>
          <w:tcPr>
            <w:tcW w:w="2404" w:type="dxa"/>
            <w:tcBorders>
              <w:top w:val="nil"/>
              <w:left w:val="single" w:sz="4" w:space="0" w:color="auto"/>
              <w:bottom w:val="single" w:sz="4" w:space="0" w:color="auto"/>
              <w:right w:val="nil"/>
            </w:tcBorders>
            <w:shd w:val="clear" w:color="auto" w:fill="auto"/>
            <w:noWrap/>
            <w:vAlign w:val="bottom"/>
          </w:tcPr>
          <w:p w14:paraId="108C08B9" w14:textId="0486C71C" w:rsidR="00CE390A" w:rsidRDefault="00CE390A" w:rsidP="00D84149">
            <w:pPr>
              <w:spacing w:after="0" w:line="240" w:lineRule="auto"/>
              <w:rPr>
                <w:rFonts w:ascii="Times New Roman" w:eastAsia="Times New Roman" w:hAnsi="Times New Roman" w:cs="Times New Roman"/>
                <w:color w:val="000000"/>
                <w:sz w:val="20"/>
                <w:szCs w:val="20"/>
                <w:lang w:eastAsia="et-EE"/>
              </w:rPr>
            </w:pPr>
            <w:r>
              <w:rPr>
                <w:rFonts w:ascii="Times New Roman" w:eastAsia="Times New Roman" w:hAnsi="Times New Roman" w:cs="Times New Roman"/>
                <w:color w:val="000000"/>
                <w:sz w:val="20"/>
                <w:szCs w:val="20"/>
                <w:lang w:eastAsia="et-EE"/>
              </w:rPr>
              <w:t>Praktiline matemaatika integreeritud ettevõtlusega</w:t>
            </w:r>
          </w:p>
        </w:tc>
        <w:tc>
          <w:tcPr>
            <w:tcW w:w="452" w:type="dxa"/>
            <w:tcBorders>
              <w:top w:val="nil"/>
              <w:left w:val="single" w:sz="8" w:space="0" w:color="auto"/>
              <w:bottom w:val="single" w:sz="4" w:space="0" w:color="auto"/>
              <w:right w:val="single" w:sz="4" w:space="0" w:color="auto"/>
            </w:tcBorders>
            <w:shd w:val="clear" w:color="000000" w:fill="E6B8B7"/>
            <w:noWrap/>
            <w:vAlign w:val="bottom"/>
          </w:tcPr>
          <w:p w14:paraId="6737538F" w14:textId="77777777" w:rsidR="00CE390A" w:rsidRPr="00D84149" w:rsidRDefault="00CE390A" w:rsidP="00D84149">
            <w:pPr>
              <w:spacing w:after="0" w:line="240" w:lineRule="auto"/>
              <w:rPr>
                <w:rFonts w:ascii="Times New Roman" w:eastAsia="Times New Roman" w:hAnsi="Times New Roman" w:cs="Times New Roman"/>
                <w:color w:val="000000"/>
                <w:sz w:val="20"/>
                <w:szCs w:val="20"/>
                <w:lang w:eastAsia="et-EE"/>
              </w:rPr>
            </w:pPr>
          </w:p>
        </w:tc>
        <w:tc>
          <w:tcPr>
            <w:tcW w:w="429" w:type="dxa"/>
            <w:tcBorders>
              <w:top w:val="nil"/>
              <w:left w:val="nil"/>
              <w:bottom w:val="single" w:sz="4" w:space="0" w:color="auto"/>
              <w:right w:val="single" w:sz="8" w:space="0" w:color="auto"/>
            </w:tcBorders>
            <w:shd w:val="clear" w:color="000000" w:fill="FDE9D9"/>
            <w:noWrap/>
            <w:vAlign w:val="bottom"/>
          </w:tcPr>
          <w:p w14:paraId="508D712F" w14:textId="468A886B" w:rsidR="00CE390A" w:rsidRDefault="007C747E" w:rsidP="00D84149">
            <w:pPr>
              <w:spacing w:after="0" w:line="240" w:lineRule="auto"/>
              <w:jc w:val="right"/>
              <w:rPr>
                <w:rFonts w:ascii="Times New Roman" w:eastAsia="Times New Roman" w:hAnsi="Times New Roman" w:cs="Times New Roman"/>
                <w:color w:val="000000"/>
                <w:sz w:val="20"/>
                <w:szCs w:val="20"/>
                <w:lang w:eastAsia="et-EE"/>
              </w:rPr>
            </w:pPr>
            <w:bookmarkStart w:id="13" w:name="_GoBack"/>
            <w:bookmarkEnd w:id="13"/>
            <w:r>
              <w:rPr>
                <w:rFonts w:ascii="Times New Roman" w:eastAsia="Times New Roman" w:hAnsi="Times New Roman" w:cs="Times New Roman"/>
                <w:color w:val="000000"/>
                <w:sz w:val="20"/>
                <w:szCs w:val="20"/>
                <w:lang w:eastAsia="et-EE"/>
              </w:rPr>
              <w:t>2</w:t>
            </w:r>
          </w:p>
        </w:tc>
        <w:tc>
          <w:tcPr>
            <w:tcW w:w="340" w:type="dxa"/>
            <w:tcBorders>
              <w:top w:val="nil"/>
              <w:left w:val="nil"/>
              <w:bottom w:val="single" w:sz="4" w:space="0" w:color="auto"/>
              <w:right w:val="single" w:sz="4" w:space="0" w:color="auto"/>
            </w:tcBorders>
            <w:shd w:val="clear" w:color="auto" w:fill="auto"/>
            <w:noWrap/>
            <w:vAlign w:val="bottom"/>
          </w:tcPr>
          <w:p w14:paraId="5D3C08EA" w14:textId="77777777" w:rsidR="00CE390A" w:rsidRPr="00D84149" w:rsidRDefault="00CE390A" w:rsidP="00D84149">
            <w:pPr>
              <w:spacing w:after="0" w:line="240" w:lineRule="auto"/>
              <w:rPr>
                <w:rFonts w:ascii="Times New Roman" w:eastAsia="Times New Roman" w:hAnsi="Times New Roman" w:cs="Times New Roman"/>
                <w:color w:val="000000"/>
                <w:sz w:val="20"/>
                <w:szCs w:val="20"/>
                <w:lang w:eastAsia="et-EE"/>
              </w:rPr>
            </w:pPr>
          </w:p>
        </w:tc>
        <w:tc>
          <w:tcPr>
            <w:tcW w:w="429" w:type="dxa"/>
            <w:tcBorders>
              <w:top w:val="nil"/>
              <w:left w:val="nil"/>
              <w:bottom w:val="single" w:sz="4" w:space="0" w:color="auto"/>
              <w:right w:val="single" w:sz="8" w:space="0" w:color="auto"/>
            </w:tcBorders>
            <w:shd w:val="clear" w:color="auto" w:fill="auto"/>
            <w:noWrap/>
            <w:vAlign w:val="bottom"/>
          </w:tcPr>
          <w:p w14:paraId="632EE7FA" w14:textId="77777777" w:rsidR="00CE390A" w:rsidRPr="00D84149" w:rsidRDefault="00CE390A" w:rsidP="00D84149">
            <w:pPr>
              <w:spacing w:after="0" w:line="240" w:lineRule="auto"/>
              <w:rPr>
                <w:rFonts w:ascii="Times New Roman" w:eastAsia="Times New Roman" w:hAnsi="Times New Roman" w:cs="Times New Roman"/>
                <w:color w:val="000000"/>
                <w:sz w:val="20"/>
                <w:szCs w:val="20"/>
                <w:lang w:eastAsia="et-EE"/>
              </w:rPr>
            </w:pPr>
          </w:p>
        </w:tc>
        <w:tc>
          <w:tcPr>
            <w:tcW w:w="340" w:type="dxa"/>
            <w:tcBorders>
              <w:top w:val="nil"/>
              <w:left w:val="nil"/>
              <w:bottom w:val="single" w:sz="4" w:space="0" w:color="auto"/>
              <w:right w:val="single" w:sz="4" w:space="0" w:color="auto"/>
            </w:tcBorders>
            <w:shd w:val="clear" w:color="auto" w:fill="auto"/>
            <w:noWrap/>
            <w:vAlign w:val="bottom"/>
          </w:tcPr>
          <w:p w14:paraId="19863C09" w14:textId="77777777" w:rsidR="00CE390A" w:rsidRPr="00D84149" w:rsidRDefault="00CE390A" w:rsidP="00D84149">
            <w:pPr>
              <w:spacing w:after="0" w:line="240" w:lineRule="auto"/>
              <w:rPr>
                <w:rFonts w:ascii="Times New Roman" w:eastAsia="Times New Roman" w:hAnsi="Times New Roman" w:cs="Times New Roman"/>
                <w:color w:val="000000"/>
                <w:sz w:val="20"/>
                <w:szCs w:val="20"/>
                <w:lang w:eastAsia="et-EE"/>
              </w:rPr>
            </w:pPr>
          </w:p>
        </w:tc>
        <w:tc>
          <w:tcPr>
            <w:tcW w:w="429" w:type="dxa"/>
            <w:tcBorders>
              <w:top w:val="nil"/>
              <w:left w:val="nil"/>
              <w:bottom w:val="single" w:sz="4" w:space="0" w:color="auto"/>
              <w:right w:val="single" w:sz="8" w:space="0" w:color="auto"/>
            </w:tcBorders>
            <w:shd w:val="clear" w:color="auto" w:fill="auto"/>
            <w:noWrap/>
            <w:vAlign w:val="bottom"/>
          </w:tcPr>
          <w:p w14:paraId="4DB9F36B" w14:textId="0F2EDD09" w:rsidR="00CE390A" w:rsidRDefault="007C747E" w:rsidP="00D84149">
            <w:pPr>
              <w:spacing w:after="0" w:line="240" w:lineRule="auto"/>
              <w:jc w:val="right"/>
              <w:rPr>
                <w:rFonts w:ascii="Times New Roman" w:eastAsia="Times New Roman" w:hAnsi="Times New Roman" w:cs="Times New Roman"/>
                <w:color w:val="000000"/>
                <w:sz w:val="20"/>
                <w:szCs w:val="20"/>
                <w:lang w:eastAsia="et-EE"/>
              </w:rPr>
            </w:pPr>
            <w:r>
              <w:rPr>
                <w:rFonts w:ascii="Times New Roman" w:eastAsia="Times New Roman" w:hAnsi="Times New Roman" w:cs="Times New Roman"/>
                <w:color w:val="000000"/>
                <w:sz w:val="20"/>
                <w:szCs w:val="20"/>
                <w:lang w:eastAsia="et-EE"/>
              </w:rPr>
              <w:t>1</w:t>
            </w:r>
          </w:p>
        </w:tc>
        <w:tc>
          <w:tcPr>
            <w:tcW w:w="400" w:type="dxa"/>
            <w:tcBorders>
              <w:top w:val="nil"/>
              <w:left w:val="nil"/>
              <w:bottom w:val="single" w:sz="4" w:space="0" w:color="auto"/>
              <w:right w:val="single" w:sz="4" w:space="0" w:color="auto"/>
            </w:tcBorders>
            <w:shd w:val="clear" w:color="auto" w:fill="auto"/>
            <w:noWrap/>
            <w:vAlign w:val="bottom"/>
          </w:tcPr>
          <w:p w14:paraId="71BC3B04" w14:textId="77777777" w:rsidR="00CE390A" w:rsidRPr="00D84149" w:rsidRDefault="00CE390A" w:rsidP="00D84149">
            <w:pPr>
              <w:spacing w:after="0" w:line="240" w:lineRule="auto"/>
              <w:rPr>
                <w:rFonts w:ascii="Times New Roman" w:eastAsia="Times New Roman" w:hAnsi="Times New Roman" w:cs="Times New Roman"/>
                <w:color w:val="000000"/>
                <w:sz w:val="20"/>
                <w:szCs w:val="20"/>
                <w:lang w:eastAsia="et-EE"/>
              </w:rPr>
            </w:pPr>
          </w:p>
        </w:tc>
        <w:tc>
          <w:tcPr>
            <w:tcW w:w="429" w:type="dxa"/>
            <w:tcBorders>
              <w:top w:val="nil"/>
              <w:left w:val="nil"/>
              <w:bottom w:val="single" w:sz="4" w:space="0" w:color="auto"/>
              <w:right w:val="single" w:sz="8" w:space="0" w:color="auto"/>
            </w:tcBorders>
            <w:shd w:val="clear" w:color="auto" w:fill="auto"/>
            <w:noWrap/>
            <w:vAlign w:val="bottom"/>
          </w:tcPr>
          <w:p w14:paraId="5D30FEEA" w14:textId="05A5341E" w:rsidR="00CE390A" w:rsidRPr="00D84149" w:rsidRDefault="00CE390A" w:rsidP="00D84149">
            <w:pPr>
              <w:spacing w:after="0" w:line="240" w:lineRule="auto"/>
              <w:rPr>
                <w:rFonts w:ascii="Times New Roman" w:eastAsia="Times New Roman" w:hAnsi="Times New Roman" w:cs="Times New Roman"/>
                <w:color w:val="000000"/>
                <w:sz w:val="20"/>
                <w:szCs w:val="20"/>
                <w:lang w:eastAsia="et-EE"/>
              </w:rPr>
            </w:pPr>
            <w:r>
              <w:rPr>
                <w:rFonts w:ascii="Times New Roman" w:eastAsia="Times New Roman" w:hAnsi="Times New Roman" w:cs="Times New Roman"/>
                <w:color w:val="000000"/>
                <w:sz w:val="20"/>
                <w:szCs w:val="20"/>
                <w:lang w:eastAsia="et-EE"/>
              </w:rPr>
              <w:t>1</w:t>
            </w:r>
          </w:p>
        </w:tc>
        <w:tc>
          <w:tcPr>
            <w:tcW w:w="452" w:type="dxa"/>
            <w:tcBorders>
              <w:top w:val="nil"/>
              <w:left w:val="nil"/>
              <w:bottom w:val="single" w:sz="4" w:space="0" w:color="auto"/>
              <w:right w:val="single" w:sz="4" w:space="0" w:color="auto"/>
            </w:tcBorders>
            <w:shd w:val="clear" w:color="000000" w:fill="E6B8B7"/>
            <w:noWrap/>
            <w:vAlign w:val="bottom"/>
          </w:tcPr>
          <w:p w14:paraId="3BB03797" w14:textId="77777777" w:rsidR="00CE390A" w:rsidRPr="00D84149" w:rsidRDefault="00CE390A" w:rsidP="00D84149">
            <w:pPr>
              <w:spacing w:after="0" w:line="240" w:lineRule="auto"/>
              <w:rPr>
                <w:rFonts w:ascii="Times New Roman" w:eastAsia="Times New Roman" w:hAnsi="Times New Roman" w:cs="Times New Roman"/>
                <w:color w:val="000000"/>
                <w:sz w:val="20"/>
                <w:szCs w:val="20"/>
                <w:lang w:eastAsia="et-EE"/>
              </w:rPr>
            </w:pPr>
          </w:p>
        </w:tc>
        <w:tc>
          <w:tcPr>
            <w:tcW w:w="500" w:type="dxa"/>
            <w:tcBorders>
              <w:top w:val="nil"/>
              <w:left w:val="nil"/>
              <w:bottom w:val="single" w:sz="4" w:space="0" w:color="auto"/>
              <w:right w:val="single" w:sz="8" w:space="0" w:color="auto"/>
            </w:tcBorders>
            <w:shd w:val="clear" w:color="000000" w:fill="FDE9D9"/>
            <w:noWrap/>
            <w:vAlign w:val="bottom"/>
          </w:tcPr>
          <w:p w14:paraId="72517ADD" w14:textId="77777777" w:rsidR="00CE390A" w:rsidRDefault="00CE390A" w:rsidP="00F47C9D">
            <w:pPr>
              <w:spacing w:after="0" w:line="240" w:lineRule="auto"/>
              <w:rPr>
                <w:rFonts w:ascii="Times New Roman" w:eastAsia="Times New Roman" w:hAnsi="Times New Roman" w:cs="Times New Roman"/>
                <w:color w:val="000000"/>
                <w:sz w:val="20"/>
                <w:szCs w:val="20"/>
                <w:lang w:eastAsia="et-EE"/>
              </w:rPr>
            </w:pPr>
          </w:p>
        </w:tc>
        <w:tc>
          <w:tcPr>
            <w:tcW w:w="363" w:type="dxa"/>
            <w:tcBorders>
              <w:top w:val="nil"/>
              <w:left w:val="nil"/>
              <w:bottom w:val="single" w:sz="4" w:space="0" w:color="auto"/>
              <w:right w:val="single" w:sz="4" w:space="0" w:color="auto"/>
            </w:tcBorders>
            <w:shd w:val="clear" w:color="auto" w:fill="auto"/>
            <w:noWrap/>
            <w:vAlign w:val="bottom"/>
          </w:tcPr>
          <w:p w14:paraId="3AE3566A" w14:textId="77777777" w:rsidR="00CE390A" w:rsidRPr="00D84149" w:rsidRDefault="00CE390A" w:rsidP="00D84149">
            <w:pPr>
              <w:spacing w:after="0" w:line="240" w:lineRule="auto"/>
              <w:rPr>
                <w:rFonts w:ascii="Times New Roman" w:eastAsia="Times New Roman" w:hAnsi="Times New Roman" w:cs="Times New Roman"/>
                <w:color w:val="000000"/>
                <w:sz w:val="20"/>
                <w:szCs w:val="20"/>
                <w:lang w:eastAsia="et-EE"/>
              </w:rPr>
            </w:pPr>
          </w:p>
        </w:tc>
        <w:tc>
          <w:tcPr>
            <w:tcW w:w="429" w:type="dxa"/>
            <w:tcBorders>
              <w:top w:val="nil"/>
              <w:left w:val="nil"/>
              <w:bottom w:val="single" w:sz="4" w:space="0" w:color="auto"/>
              <w:right w:val="single" w:sz="8" w:space="0" w:color="auto"/>
            </w:tcBorders>
            <w:shd w:val="clear" w:color="auto" w:fill="auto"/>
            <w:noWrap/>
            <w:vAlign w:val="bottom"/>
          </w:tcPr>
          <w:p w14:paraId="3E76EA2A" w14:textId="77777777" w:rsidR="00CE390A" w:rsidRPr="00D84149" w:rsidRDefault="00CE390A" w:rsidP="00D84149">
            <w:pPr>
              <w:spacing w:after="0" w:line="240" w:lineRule="auto"/>
              <w:jc w:val="right"/>
              <w:rPr>
                <w:rFonts w:ascii="Times New Roman" w:eastAsia="Times New Roman" w:hAnsi="Times New Roman" w:cs="Times New Roman"/>
                <w:color w:val="000000"/>
                <w:sz w:val="20"/>
                <w:szCs w:val="20"/>
                <w:lang w:eastAsia="et-EE"/>
              </w:rPr>
            </w:pPr>
          </w:p>
        </w:tc>
        <w:tc>
          <w:tcPr>
            <w:tcW w:w="340" w:type="dxa"/>
            <w:tcBorders>
              <w:top w:val="nil"/>
              <w:left w:val="nil"/>
              <w:bottom w:val="single" w:sz="4" w:space="0" w:color="auto"/>
              <w:right w:val="single" w:sz="4" w:space="0" w:color="auto"/>
            </w:tcBorders>
            <w:shd w:val="clear" w:color="auto" w:fill="auto"/>
            <w:noWrap/>
            <w:vAlign w:val="bottom"/>
          </w:tcPr>
          <w:p w14:paraId="730215EF" w14:textId="77777777" w:rsidR="00CE390A" w:rsidRPr="00D84149" w:rsidRDefault="00CE390A" w:rsidP="00D84149">
            <w:pPr>
              <w:spacing w:after="0" w:line="240" w:lineRule="auto"/>
              <w:rPr>
                <w:rFonts w:ascii="Times New Roman" w:eastAsia="Times New Roman" w:hAnsi="Times New Roman" w:cs="Times New Roman"/>
                <w:color w:val="000000"/>
                <w:sz w:val="20"/>
                <w:szCs w:val="20"/>
                <w:lang w:eastAsia="et-EE"/>
              </w:rPr>
            </w:pPr>
          </w:p>
        </w:tc>
        <w:tc>
          <w:tcPr>
            <w:tcW w:w="429" w:type="dxa"/>
            <w:tcBorders>
              <w:top w:val="nil"/>
              <w:left w:val="nil"/>
              <w:bottom w:val="single" w:sz="4" w:space="0" w:color="auto"/>
              <w:right w:val="single" w:sz="8" w:space="0" w:color="auto"/>
            </w:tcBorders>
            <w:shd w:val="clear" w:color="auto" w:fill="auto"/>
            <w:noWrap/>
            <w:vAlign w:val="bottom"/>
          </w:tcPr>
          <w:p w14:paraId="3210795F" w14:textId="77777777" w:rsidR="00CE390A" w:rsidRPr="00D84149" w:rsidRDefault="00CE390A" w:rsidP="00D84149">
            <w:pPr>
              <w:spacing w:after="0" w:line="240" w:lineRule="auto"/>
              <w:jc w:val="right"/>
              <w:rPr>
                <w:rFonts w:ascii="Times New Roman" w:eastAsia="Times New Roman" w:hAnsi="Times New Roman" w:cs="Times New Roman"/>
                <w:color w:val="000000"/>
                <w:sz w:val="20"/>
                <w:szCs w:val="20"/>
                <w:lang w:eastAsia="et-EE"/>
              </w:rPr>
            </w:pPr>
          </w:p>
        </w:tc>
        <w:tc>
          <w:tcPr>
            <w:tcW w:w="363" w:type="dxa"/>
            <w:tcBorders>
              <w:top w:val="nil"/>
              <w:left w:val="nil"/>
              <w:bottom w:val="single" w:sz="4" w:space="0" w:color="auto"/>
              <w:right w:val="single" w:sz="4" w:space="0" w:color="auto"/>
            </w:tcBorders>
            <w:shd w:val="clear" w:color="auto" w:fill="auto"/>
            <w:noWrap/>
            <w:vAlign w:val="bottom"/>
          </w:tcPr>
          <w:p w14:paraId="3D0CFB9E" w14:textId="77777777" w:rsidR="00CE390A" w:rsidRPr="00D84149" w:rsidRDefault="00CE390A" w:rsidP="00D84149">
            <w:pPr>
              <w:spacing w:after="0" w:line="240" w:lineRule="auto"/>
              <w:rPr>
                <w:rFonts w:ascii="Times New Roman" w:eastAsia="Times New Roman" w:hAnsi="Times New Roman" w:cs="Times New Roman"/>
                <w:color w:val="000000"/>
                <w:sz w:val="20"/>
                <w:szCs w:val="20"/>
                <w:lang w:eastAsia="et-EE"/>
              </w:rPr>
            </w:pPr>
          </w:p>
        </w:tc>
        <w:tc>
          <w:tcPr>
            <w:tcW w:w="500" w:type="dxa"/>
            <w:tcBorders>
              <w:top w:val="nil"/>
              <w:left w:val="nil"/>
              <w:bottom w:val="single" w:sz="4" w:space="0" w:color="auto"/>
              <w:right w:val="nil"/>
            </w:tcBorders>
            <w:shd w:val="clear" w:color="auto" w:fill="auto"/>
            <w:noWrap/>
            <w:vAlign w:val="bottom"/>
          </w:tcPr>
          <w:p w14:paraId="361DA887" w14:textId="77777777" w:rsidR="00CE390A" w:rsidRPr="00D84149" w:rsidRDefault="00CE390A" w:rsidP="00D84149">
            <w:pPr>
              <w:spacing w:after="0" w:line="240" w:lineRule="auto"/>
              <w:jc w:val="right"/>
              <w:rPr>
                <w:rFonts w:ascii="Times New Roman" w:eastAsia="Times New Roman" w:hAnsi="Times New Roman" w:cs="Times New Roman"/>
                <w:color w:val="000000"/>
                <w:sz w:val="20"/>
                <w:szCs w:val="20"/>
                <w:lang w:eastAsia="et-EE"/>
              </w:rPr>
            </w:pPr>
          </w:p>
        </w:tc>
        <w:tc>
          <w:tcPr>
            <w:tcW w:w="452" w:type="dxa"/>
            <w:tcBorders>
              <w:top w:val="nil"/>
              <w:left w:val="single" w:sz="8" w:space="0" w:color="auto"/>
              <w:bottom w:val="single" w:sz="4" w:space="0" w:color="auto"/>
              <w:right w:val="single" w:sz="4" w:space="0" w:color="auto"/>
            </w:tcBorders>
            <w:shd w:val="clear" w:color="000000" w:fill="E6B8B7"/>
            <w:noWrap/>
            <w:vAlign w:val="bottom"/>
          </w:tcPr>
          <w:p w14:paraId="2AD70B80" w14:textId="77777777" w:rsidR="00CE390A" w:rsidRPr="00D84149" w:rsidRDefault="00CE390A" w:rsidP="00D84149">
            <w:pPr>
              <w:spacing w:after="0" w:line="240" w:lineRule="auto"/>
              <w:rPr>
                <w:rFonts w:ascii="Times New Roman" w:eastAsia="Times New Roman" w:hAnsi="Times New Roman" w:cs="Times New Roman"/>
                <w:color w:val="000000"/>
                <w:sz w:val="20"/>
                <w:szCs w:val="20"/>
                <w:lang w:eastAsia="et-EE"/>
              </w:rPr>
            </w:pPr>
          </w:p>
        </w:tc>
        <w:tc>
          <w:tcPr>
            <w:tcW w:w="429" w:type="dxa"/>
            <w:tcBorders>
              <w:top w:val="nil"/>
              <w:left w:val="nil"/>
              <w:bottom w:val="single" w:sz="4" w:space="0" w:color="auto"/>
              <w:right w:val="single" w:sz="8" w:space="0" w:color="auto"/>
            </w:tcBorders>
            <w:shd w:val="clear" w:color="000000" w:fill="FDE9D9"/>
            <w:noWrap/>
            <w:vAlign w:val="bottom"/>
          </w:tcPr>
          <w:p w14:paraId="16E0F9C8" w14:textId="77777777" w:rsidR="00CE390A" w:rsidRPr="00D84149" w:rsidRDefault="00CE390A" w:rsidP="00D84149">
            <w:pPr>
              <w:spacing w:after="0" w:line="240" w:lineRule="auto"/>
              <w:rPr>
                <w:rFonts w:ascii="Times New Roman" w:eastAsia="Times New Roman" w:hAnsi="Times New Roman" w:cs="Times New Roman"/>
                <w:color w:val="000000"/>
                <w:sz w:val="20"/>
                <w:szCs w:val="20"/>
                <w:lang w:eastAsia="et-EE"/>
              </w:rPr>
            </w:pPr>
          </w:p>
        </w:tc>
        <w:tc>
          <w:tcPr>
            <w:tcW w:w="441" w:type="dxa"/>
            <w:tcBorders>
              <w:top w:val="nil"/>
              <w:left w:val="nil"/>
              <w:bottom w:val="single" w:sz="4" w:space="0" w:color="auto"/>
              <w:right w:val="single" w:sz="4" w:space="0" w:color="auto"/>
            </w:tcBorders>
            <w:shd w:val="clear" w:color="auto" w:fill="auto"/>
            <w:noWrap/>
            <w:vAlign w:val="bottom"/>
          </w:tcPr>
          <w:p w14:paraId="4FDB1DAF" w14:textId="77777777" w:rsidR="00CE390A" w:rsidRPr="00D84149" w:rsidRDefault="00CE390A" w:rsidP="00D84149">
            <w:pPr>
              <w:spacing w:after="0" w:line="240" w:lineRule="auto"/>
              <w:rPr>
                <w:rFonts w:ascii="Times New Roman" w:eastAsia="Times New Roman" w:hAnsi="Times New Roman" w:cs="Times New Roman"/>
                <w:color w:val="000000"/>
                <w:sz w:val="20"/>
                <w:szCs w:val="20"/>
                <w:lang w:eastAsia="et-EE"/>
              </w:rPr>
            </w:pPr>
          </w:p>
        </w:tc>
        <w:tc>
          <w:tcPr>
            <w:tcW w:w="429" w:type="dxa"/>
            <w:tcBorders>
              <w:top w:val="nil"/>
              <w:left w:val="nil"/>
              <w:bottom w:val="single" w:sz="4" w:space="0" w:color="auto"/>
              <w:right w:val="single" w:sz="8" w:space="0" w:color="auto"/>
            </w:tcBorders>
            <w:shd w:val="clear" w:color="auto" w:fill="auto"/>
            <w:noWrap/>
            <w:vAlign w:val="bottom"/>
          </w:tcPr>
          <w:p w14:paraId="240EACF9" w14:textId="77777777" w:rsidR="00CE390A" w:rsidRPr="00D84149" w:rsidRDefault="00CE390A" w:rsidP="00D84149">
            <w:pPr>
              <w:spacing w:after="0" w:line="240" w:lineRule="auto"/>
              <w:rPr>
                <w:rFonts w:ascii="Times New Roman" w:eastAsia="Times New Roman" w:hAnsi="Times New Roman" w:cs="Times New Roman"/>
                <w:color w:val="000000"/>
                <w:sz w:val="20"/>
                <w:szCs w:val="20"/>
                <w:lang w:eastAsia="et-EE"/>
              </w:rPr>
            </w:pPr>
          </w:p>
        </w:tc>
        <w:tc>
          <w:tcPr>
            <w:tcW w:w="518" w:type="dxa"/>
            <w:tcBorders>
              <w:top w:val="nil"/>
              <w:left w:val="nil"/>
              <w:bottom w:val="single" w:sz="4" w:space="0" w:color="auto"/>
              <w:right w:val="single" w:sz="4" w:space="0" w:color="auto"/>
            </w:tcBorders>
            <w:shd w:val="clear" w:color="auto" w:fill="auto"/>
            <w:noWrap/>
            <w:vAlign w:val="bottom"/>
          </w:tcPr>
          <w:p w14:paraId="620EA399" w14:textId="77777777" w:rsidR="00CE390A" w:rsidRPr="00D84149" w:rsidRDefault="00CE390A" w:rsidP="00D84149">
            <w:pPr>
              <w:spacing w:after="0" w:line="240" w:lineRule="auto"/>
              <w:rPr>
                <w:rFonts w:ascii="Times New Roman" w:eastAsia="Times New Roman" w:hAnsi="Times New Roman" w:cs="Times New Roman"/>
                <w:color w:val="000000"/>
                <w:sz w:val="20"/>
                <w:szCs w:val="20"/>
                <w:lang w:eastAsia="et-EE"/>
              </w:rPr>
            </w:pPr>
          </w:p>
        </w:tc>
        <w:tc>
          <w:tcPr>
            <w:tcW w:w="429" w:type="dxa"/>
            <w:tcBorders>
              <w:top w:val="nil"/>
              <w:left w:val="nil"/>
              <w:bottom w:val="single" w:sz="4" w:space="0" w:color="auto"/>
              <w:right w:val="nil"/>
            </w:tcBorders>
            <w:shd w:val="clear" w:color="auto" w:fill="auto"/>
            <w:noWrap/>
            <w:vAlign w:val="bottom"/>
          </w:tcPr>
          <w:p w14:paraId="66A707EF" w14:textId="77777777" w:rsidR="00CE390A" w:rsidRPr="00D84149" w:rsidRDefault="00CE390A" w:rsidP="00D84149">
            <w:pPr>
              <w:spacing w:after="0" w:line="240" w:lineRule="auto"/>
              <w:rPr>
                <w:rFonts w:ascii="Times New Roman" w:eastAsia="Times New Roman" w:hAnsi="Times New Roman" w:cs="Times New Roman"/>
                <w:color w:val="000000"/>
                <w:sz w:val="20"/>
                <w:szCs w:val="20"/>
                <w:lang w:eastAsia="et-EE"/>
              </w:rPr>
            </w:pPr>
          </w:p>
        </w:tc>
        <w:tc>
          <w:tcPr>
            <w:tcW w:w="490" w:type="dxa"/>
            <w:tcBorders>
              <w:top w:val="nil"/>
              <w:left w:val="single" w:sz="8" w:space="0" w:color="auto"/>
              <w:bottom w:val="single" w:sz="4" w:space="0" w:color="auto"/>
              <w:right w:val="single" w:sz="4" w:space="0" w:color="auto"/>
            </w:tcBorders>
            <w:shd w:val="clear" w:color="auto" w:fill="auto"/>
            <w:noWrap/>
            <w:vAlign w:val="bottom"/>
          </w:tcPr>
          <w:p w14:paraId="30E8567C" w14:textId="77777777" w:rsidR="00CE390A" w:rsidRPr="00D84149" w:rsidRDefault="00CE390A" w:rsidP="00D84149">
            <w:pPr>
              <w:spacing w:after="0" w:line="240" w:lineRule="auto"/>
              <w:rPr>
                <w:rFonts w:ascii="Times New Roman" w:eastAsia="Times New Roman" w:hAnsi="Times New Roman" w:cs="Times New Roman"/>
                <w:color w:val="000000"/>
                <w:sz w:val="20"/>
                <w:szCs w:val="20"/>
                <w:lang w:eastAsia="et-EE"/>
              </w:rPr>
            </w:pPr>
          </w:p>
        </w:tc>
        <w:tc>
          <w:tcPr>
            <w:tcW w:w="429" w:type="dxa"/>
            <w:tcBorders>
              <w:top w:val="nil"/>
              <w:left w:val="nil"/>
              <w:bottom w:val="single" w:sz="4" w:space="0" w:color="auto"/>
              <w:right w:val="single" w:sz="8" w:space="0" w:color="auto"/>
            </w:tcBorders>
            <w:shd w:val="clear" w:color="auto" w:fill="auto"/>
            <w:noWrap/>
            <w:vAlign w:val="bottom"/>
          </w:tcPr>
          <w:p w14:paraId="5C4A93C9" w14:textId="6CED839B" w:rsidR="00CE390A" w:rsidRPr="00D84149" w:rsidRDefault="000445B2" w:rsidP="00D84149">
            <w:pPr>
              <w:spacing w:after="0" w:line="240" w:lineRule="auto"/>
              <w:rPr>
                <w:rFonts w:ascii="Times New Roman" w:eastAsia="Times New Roman" w:hAnsi="Times New Roman" w:cs="Times New Roman"/>
                <w:color w:val="000000"/>
                <w:sz w:val="20"/>
                <w:szCs w:val="20"/>
                <w:lang w:eastAsia="et-EE"/>
              </w:rPr>
            </w:pPr>
            <w:r>
              <w:rPr>
                <w:rFonts w:ascii="Times New Roman" w:eastAsia="Times New Roman" w:hAnsi="Times New Roman" w:cs="Times New Roman"/>
                <w:color w:val="000000"/>
                <w:sz w:val="20"/>
                <w:szCs w:val="20"/>
                <w:lang w:eastAsia="et-EE"/>
              </w:rPr>
              <w:t>0,5</w:t>
            </w:r>
          </w:p>
        </w:tc>
      </w:tr>
      <w:tr w:rsidR="00D84149" w:rsidRPr="00D84149" w14:paraId="4D746BC2" w14:textId="77777777" w:rsidTr="00D84149">
        <w:trPr>
          <w:trHeight w:val="300"/>
        </w:trPr>
        <w:tc>
          <w:tcPr>
            <w:tcW w:w="2404" w:type="dxa"/>
            <w:tcBorders>
              <w:top w:val="nil"/>
              <w:left w:val="single" w:sz="4" w:space="0" w:color="auto"/>
              <w:bottom w:val="single" w:sz="4" w:space="0" w:color="auto"/>
              <w:right w:val="nil"/>
            </w:tcBorders>
            <w:shd w:val="clear" w:color="auto" w:fill="auto"/>
            <w:noWrap/>
            <w:vAlign w:val="bottom"/>
            <w:hideMark/>
          </w:tcPr>
          <w:p w14:paraId="3CF9D9BC"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Võõrkeele  vestluskursus A</w:t>
            </w:r>
          </w:p>
        </w:tc>
        <w:tc>
          <w:tcPr>
            <w:tcW w:w="452" w:type="dxa"/>
            <w:tcBorders>
              <w:top w:val="nil"/>
              <w:left w:val="single" w:sz="8" w:space="0" w:color="auto"/>
              <w:bottom w:val="single" w:sz="4" w:space="0" w:color="auto"/>
              <w:right w:val="single" w:sz="4" w:space="0" w:color="auto"/>
            </w:tcBorders>
            <w:shd w:val="clear" w:color="000000" w:fill="E6B8B7"/>
            <w:noWrap/>
            <w:vAlign w:val="bottom"/>
            <w:hideMark/>
          </w:tcPr>
          <w:p w14:paraId="5822E0FB"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000000" w:fill="FDE9D9"/>
            <w:noWrap/>
            <w:vAlign w:val="bottom"/>
            <w:hideMark/>
          </w:tcPr>
          <w:p w14:paraId="4D1DD54C" w14:textId="21516FD7" w:rsidR="00D84149" w:rsidRPr="00D84149" w:rsidRDefault="00D84149" w:rsidP="00D84149">
            <w:pPr>
              <w:spacing w:after="0" w:line="240" w:lineRule="auto"/>
              <w:jc w:val="right"/>
              <w:rPr>
                <w:rFonts w:ascii="Times New Roman" w:eastAsia="Times New Roman" w:hAnsi="Times New Roman" w:cs="Times New Roman"/>
                <w:color w:val="000000"/>
                <w:sz w:val="20"/>
                <w:szCs w:val="20"/>
                <w:lang w:eastAsia="et-EE"/>
              </w:rPr>
            </w:pPr>
          </w:p>
        </w:tc>
        <w:tc>
          <w:tcPr>
            <w:tcW w:w="340" w:type="dxa"/>
            <w:tcBorders>
              <w:top w:val="nil"/>
              <w:left w:val="nil"/>
              <w:bottom w:val="single" w:sz="4" w:space="0" w:color="auto"/>
              <w:right w:val="single" w:sz="4" w:space="0" w:color="auto"/>
            </w:tcBorders>
            <w:shd w:val="clear" w:color="auto" w:fill="auto"/>
            <w:noWrap/>
            <w:vAlign w:val="bottom"/>
            <w:hideMark/>
          </w:tcPr>
          <w:p w14:paraId="0C8CB5D4"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0D284B1A"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340" w:type="dxa"/>
            <w:tcBorders>
              <w:top w:val="nil"/>
              <w:left w:val="nil"/>
              <w:bottom w:val="single" w:sz="4" w:space="0" w:color="auto"/>
              <w:right w:val="single" w:sz="4" w:space="0" w:color="auto"/>
            </w:tcBorders>
            <w:shd w:val="clear" w:color="auto" w:fill="auto"/>
            <w:noWrap/>
            <w:vAlign w:val="bottom"/>
            <w:hideMark/>
          </w:tcPr>
          <w:p w14:paraId="5DD5EA0D"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7280EB1B" w14:textId="1A50427A" w:rsidR="00D84149" w:rsidRPr="00D84149" w:rsidRDefault="00D84149" w:rsidP="00D84149">
            <w:pPr>
              <w:spacing w:after="0" w:line="240" w:lineRule="auto"/>
              <w:jc w:val="right"/>
              <w:rPr>
                <w:rFonts w:ascii="Times New Roman" w:eastAsia="Times New Roman" w:hAnsi="Times New Roman" w:cs="Times New Roman"/>
                <w:color w:val="000000"/>
                <w:sz w:val="20"/>
                <w:szCs w:val="20"/>
                <w:lang w:eastAsia="et-EE"/>
              </w:rPr>
            </w:pPr>
          </w:p>
        </w:tc>
        <w:tc>
          <w:tcPr>
            <w:tcW w:w="400" w:type="dxa"/>
            <w:tcBorders>
              <w:top w:val="nil"/>
              <w:left w:val="nil"/>
              <w:bottom w:val="single" w:sz="4" w:space="0" w:color="auto"/>
              <w:right w:val="single" w:sz="4" w:space="0" w:color="auto"/>
            </w:tcBorders>
            <w:shd w:val="clear" w:color="auto" w:fill="auto"/>
            <w:noWrap/>
            <w:vAlign w:val="bottom"/>
            <w:hideMark/>
          </w:tcPr>
          <w:p w14:paraId="56C86AB6"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61B2A45A"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52" w:type="dxa"/>
            <w:tcBorders>
              <w:top w:val="nil"/>
              <w:left w:val="nil"/>
              <w:bottom w:val="single" w:sz="4" w:space="0" w:color="auto"/>
              <w:right w:val="single" w:sz="4" w:space="0" w:color="auto"/>
            </w:tcBorders>
            <w:shd w:val="clear" w:color="000000" w:fill="E6B8B7"/>
            <w:noWrap/>
            <w:vAlign w:val="bottom"/>
            <w:hideMark/>
          </w:tcPr>
          <w:p w14:paraId="1D58018A"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500" w:type="dxa"/>
            <w:tcBorders>
              <w:top w:val="nil"/>
              <w:left w:val="nil"/>
              <w:bottom w:val="single" w:sz="4" w:space="0" w:color="auto"/>
              <w:right w:val="single" w:sz="8" w:space="0" w:color="auto"/>
            </w:tcBorders>
            <w:shd w:val="clear" w:color="000000" w:fill="FDE9D9"/>
            <w:noWrap/>
            <w:vAlign w:val="bottom"/>
            <w:hideMark/>
          </w:tcPr>
          <w:p w14:paraId="543FD3BD" w14:textId="2FEB7614" w:rsidR="00D84149" w:rsidRPr="00D84149" w:rsidRDefault="00F47C9D" w:rsidP="00F47C9D">
            <w:pPr>
              <w:spacing w:after="0" w:line="240" w:lineRule="auto"/>
              <w:rPr>
                <w:rFonts w:ascii="Times New Roman" w:eastAsia="Times New Roman" w:hAnsi="Times New Roman" w:cs="Times New Roman"/>
                <w:color w:val="000000"/>
                <w:sz w:val="20"/>
                <w:szCs w:val="20"/>
                <w:lang w:eastAsia="et-EE"/>
              </w:rPr>
            </w:pPr>
            <w:r>
              <w:rPr>
                <w:rFonts w:ascii="Times New Roman" w:eastAsia="Times New Roman" w:hAnsi="Times New Roman" w:cs="Times New Roman"/>
                <w:color w:val="000000"/>
                <w:sz w:val="20"/>
                <w:szCs w:val="20"/>
                <w:lang w:eastAsia="et-EE"/>
              </w:rPr>
              <w:t xml:space="preserve">   1</w:t>
            </w:r>
          </w:p>
        </w:tc>
        <w:tc>
          <w:tcPr>
            <w:tcW w:w="363" w:type="dxa"/>
            <w:tcBorders>
              <w:top w:val="nil"/>
              <w:left w:val="nil"/>
              <w:bottom w:val="single" w:sz="4" w:space="0" w:color="auto"/>
              <w:right w:val="single" w:sz="4" w:space="0" w:color="auto"/>
            </w:tcBorders>
            <w:shd w:val="clear" w:color="auto" w:fill="auto"/>
            <w:noWrap/>
            <w:vAlign w:val="bottom"/>
            <w:hideMark/>
          </w:tcPr>
          <w:p w14:paraId="2FAAD3E0"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478F0686" w14:textId="286ACCC4" w:rsidR="00D84149" w:rsidRPr="00D84149" w:rsidRDefault="00D84149" w:rsidP="00D84149">
            <w:pPr>
              <w:spacing w:after="0" w:line="240" w:lineRule="auto"/>
              <w:jc w:val="right"/>
              <w:rPr>
                <w:rFonts w:ascii="Times New Roman" w:eastAsia="Times New Roman" w:hAnsi="Times New Roman" w:cs="Times New Roman"/>
                <w:color w:val="000000"/>
                <w:sz w:val="20"/>
                <w:szCs w:val="20"/>
                <w:lang w:eastAsia="et-EE"/>
              </w:rPr>
            </w:pPr>
          </w:p>
        </w:tc>
        <w:tc>
          <w:tcPr>
            <w:tcW w:w="340" w:type="dxa"/>
            <w:tcBorders>
              <w:top w:val="nil"/>
              <w:left w:val="nil"/>
              <w:bottom w:val="single" w:sz="4" w:space="0" w:color="auto"/>
              <w:right w:val="single" w:sz="4" w:space="0" w:color="auto"/>
            </w:tcBorders>
            <w:shd w:val="clear" w:color="auto" w:fill="auto"/>
            <w:noWrap/>
            <w:vAlign w:val="bottom"/>
            <w:hideMark/>
          </w:tcPr>
          <w:p w14:paraId="54FA2DD4"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1CBCEE1E" w14:textId="77777777" w:rsidR="00D84149" w:rsidRPr="00D84149" w:rsidRDefault="00D84149" w:rsidP="00D84149">
            <w:pPr>
              <w:spacing w:after="0" w:line="240" w:lineRule="auto"/>
              <w:jc w:val="right"/>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1</w:t>
            </w:r>
          </w:p>
        </w:tc>
        <w:tc>
          <w:tcPr>
            <w:tcW w:w="363" w:type="dxa"/>
            <w:tcBorders>
              <w:top w:val="nil"/>
              <w:left w:val="nil"/>
              <w:bottom w:val="single" w:sz="4" w:space="0" w:color="auto"/>
              <w:right w:val="single" w:sz="4" w:space="0" w:color="auto"/>
            </w:tcBorders>
            <w:shd w:val="clear" w:color="auto" w:fill="auto"/>
            <w:noWrap/>
            <w:vAlign w:val="bottom"/>
            <w:hideMark/>
          </w:tcPr>
          <w:p w14:paraId="1707AF0C"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500" w:type="dxa"/>
            <w:tcBorders>
              <w:top w:val="nil"/>
              <w:left w:val="nil"/>
              <w:bottom w:val="single" w:sz="4" w:space="0" w:color="auto"/>
              <w:right w:val="nil"/>
            </w:tcBorders>
            <w:shd w:val="clear" w:color="auto" w:fill="auto"/>
            <w:noWrap/>
            <w:vAlign w:val="bottom"/>
            <w:hideMark/>
          </w:tcPr>
          <w:p w14:paraId="1CD3110A" w14:textId="2752AB25" w:rsidR="00D84149" w:rsidRPr="00D84149" w:rsidRDefault="00D84149" w:rsidP="00D84149">
            <w:pPr>
              <w:spacing w:after="0" w:line="240" w:lineRule="auto"/>
              <w:jc w:val="right"/>
              <w:rPr>
                <w:rFonts w:ascii="Times New Roman" w:eastAsia="Times New Roman" w:hAnsi="Times New Roman" w:cs="Times New Roman"/>
                <w:color w:val="000000"/>
                <w:sz w:val="20"/>
                <w:szCs w:val="20"/>
                <w:lang w:eastAsia="et-EE"/>
              </w:rPr>
            </w:pPr>
          </w:p>
        </w:tc>
        <w:tc>
          <w:tcPr>
            <w:tcW w:w="452" w:type="dxa"/>
            <w:tcBorders>
              <w:top w:val="nil"/>
              <w:left w:val="single" w:sz="8" w:space="0" w:color="auto"/>
              <w:bottom w:val="single" w:sz="4" w:space="0" w:color="auto"/>
              <w:right w:val="single" w:sz="4" w:space="0" w:color="auto"/>
            </w:tcBorders>
            <w:shd w:val="clear" w:color="000000" w:fill="E6B8B7"/>
            <w:noWrap/>
            <w:vAlign w:val="bottom"/>
            <w:hideMark/>
          </w:tcPr>
          <w:p w14:paraId="68417084"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000000" w:fill="FDE9D9"/>
            <w:noWrap/>
            <w:vAlign w:val="bottom"/>
            <w:hideMark/>
          </w:tcPr>
          <w:p w14:paraId="31866786"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41" w:type="dxa"/>
            <w:tcBorders>
              <w:top w:val="nil"/>
              <w:left w:val="nil"/>
              <w:bottom w:val="single" w:sz="4" w:space="0" w:color="auto"/>
              <w:right w:val="single" w:sz="4" w:space="0" w:color="auto"/>
            </w:tcBorders>
            <w:shd w:val="clear" w:color="auto" w:fill="auto"/>
            <w:noWrap/>
            <w:vAlign w:val="bottom"/>
            <w:hideMark/>
          </w:tcPr>
          <w:p w14:paraId="0C3E44EB"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4BE6988D"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518" w:type="dxa"/>
            <w:tcBorders>
              <w:top w:val="nil"/>
              <w:left w:val="nil"/>
              <w:bottom w:val="single" w:sz="4" w:space="0" w:color="auto"/>
              <w:right w:val="single" w:sz="4" w:space="0" w:color="auto"/>
            </w:tcBorders>
            <w:shd w:val="clear" w:color="auto" w:fill="auto"/>
            <w:noWrap/>
            <w:vAlign w:val="bottom"/>
            <w:hideMark/>
          </w:tcPr>
          <w:p w14:paraId="6877475D"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nil"/>
            </w:tcBorders>
            <w:shd w:val="clear" w:color="auto" w:fill="auto"/>
            <w:noWrap/>
            <w:vAlign w:val="bottom"/>
            <w:hideMark/>
          </w:tcPr>
          <w:p w14:paraId="42F9BB70"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90" w:type="dxa"/>
            <w:tcBorders>
              <w:top w:val="nil"/>
              <w:left w:val="single" w:sz="8" w:space="0" w:color="auto"/>
              <w:bottom w:val="single" w:sz="4" w:space="0" w:color="auto"/>
              <w:right w:val="single" w:sz="4" w:space="0" w:color="auto"/>
            </w:tcBorders>
            <w:shd w:val="clear" w:color="auto" w:fill="auto"/>
            <w:noWrap/>
            <w:vAlign w:val="bottom"/>
            <w:hideMark/>
          </w:tcPr>
          <w:p w14:paraId="01988CCF"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545EA1DD"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r>
      <w:tr w:rsidR="00D84149" w:rsidRPr="00D84149" w14:paraId="42BB3887" w14:textId="77777777" w:rsidTr="00D84149">
        <w:trPr>
          <w:trHeight w:val="300"/>
        </w:trPr>
        <w:tc>
          <w:tcPr>
            <w:tcW w:w="2404" w:type="dxa"/>
            <w:tcBorders>
              <w:top w:val="nil"/>
              <w:left w:val="single" w:sz="4" w:space="0" w:color="auto"/>
              <w:bottom w:val="single" w:sz="4" w:space="0" w:color="auto"/>
              <w:right w:val="nil"/>
            </w:tcBorders>
            <w:shd w:val="clear" w:color="auto" w:fill="auto"/>
            <w:noWrap/>
            <w:vAlign w:val="bottom"/>
            <w:hideMark/>
          </w:tcPr>
          <w:p w14:paraId="0656D9EE" w14:textId="2A5BDE9F"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Võõrkeele  vestluskursus</w:t>
            </w:r>
            <w:r w:rsidR="00F36541">
              <w:rPr>
                <w:rFonts w:ascii="Times New Roman" w:eastAsia="Times New Roman" w:hAnsi="Times New Roman" w:cs="Times New Roman"/>
                <w:color w:val="000000"/>
                <w:sz w:val="20"/>
                <w:szCs w:val="20"/>
                <w:lang w:eastAsia="et-EE"/>
              </w:rPr>
              <w:t xml:space="preserve"> </w:t>
            </w:r>
            <w:r w:rsidRPr="00D84149">
              <w:rPr>
                <w:rFonts w:ascii="Times New Roman" w:eastAsia="Times New Roman" w:hAnsi="Times New Roman" w:cs="Times New Roman"/>
                <w:color w:val="000000"/>
                <w:sz w:val="20"/>
                <w:szCs w:val="20"/>
                <w:lang w:eastAsia="et-EE"/>
              </w:rPr>
              <w:t>B</w:t>
            </w:r>
          </w:p>
        </w:tc>
        <w:tc>
          <w:tcPr>
            <w:tcW w:w="452" w:type="dxa"/>
            <w:tcBorders>
              <w:top w:val="nil"/>
              <w:left w:val="single" w:sz="8" w:space="0" w:color="auto"/>
              <w:bottom w:val="single" w:sz="4" w:space="0" w:color="auto"/>
              <w:right w:val="single" w:sz="4" w:space="0" w:color="auto"/>
            </w:tcBorders>
            <w:shd w:val="clear" w:color="000000" w:fill="E6B8B7"/>
            <w:noWrap/>
            <w:vAlign w:val="bottom"/>
            <w:hideMark/>
          </w:tcPr>
          <w:p w14:paraId="4CF33AE1"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000000" w:fill="FDE9D9"/>
            <w:noWrap/>
            <w:vAlign w:val="bottom"/>
            <w:hideMark/>
          </w:tcPr>
          <w:p w14:paraId="2A26A527"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340" w:type="dxa"/>
            <w:tcBorders>
              <w:top w:val="nil"/>
              <w:left w:val="nil"/>
              <w:bottom w:val="single" w:sz="4" w:space="0" w:color="auto"/>
              <w:right w:val="single" w:sz="4" w:space="0" w:color="auto"/>
            </w:tcBorders>
            <w:shd w:val="clear" w:color="auto" w:fill="auto"/>
            <w:noWrap/>
            <w:vAlign w:val="bottom"/>
            <w:hideMark/>
          </w:tcPr>
          <w:p w14:paraId="279A93B9"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7021EFC7"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340" w:type="dxa"/>
            <w:tcBorders>
              <w:top w:val="nil"/>
              <w:left w:val="nil"/>
              <w:bottom w:val="single" w:sz="4" w:space="0" w:color="auto"/>
              <w:right w:val="single" w:sz="4" w:space="0" w:color="auto"/>
            </w:tcBorders>
            <w:shd w:val="clear" w:color="auto" w:fill="auto"/>
            <w:noWrap/>
            <w:vAlign w:val="bottom"/>
            <w:hideMark/>
          </w:tcPr>
          <w:p w14:paraId="60F8A1BF"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3D62115A"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00" w:type="dxa"/>
            <w:tcBorders>
              <w:top w:val="nil"/>
              <w:left w:val="nil"/>
              <w:bottom w:val="single" w:sz="4" w:space="0" w:color="auto"/>
              <w:right w:val="single" w:sz="4" w:space="0" w:color="auto"/>
            </w:tcBorders>
            <w:shd w:val="clear" w:color="auto" w:fill="auto"/>
            <w:noWrap/>
            <w:vAlign w:val="bottom"/>
            <w:hideMark/>
          </w:tcPr>
          <w:p w14:paraId="764071EC"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215F6ED6"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52" w:type="dxa"/>
            <w:tcBorders>
              <w:top w:val="nil"/>
              <w:left w:val="nil"/>
              <w:bottom w:val="single" w:sz="4" w:space="0" w:color="auto"/>
              <w:right w:val="single" w:sz="4" w:space="0" w:color="auto"/>
            </w:tcBorders>
            <w:shd w:val="clear" w:color="000000" w:fill="E6B8B7"/>
            <w:noWrap/>
            <w:vAlign w:val="bottom"/>
            <w:hideMark/>
          </w:tcPr>
          <w:p w14:paraId="652BC435"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500" w:type="dxa"/>
            <w:tcBorders>
              <w:top w:val="nil"/>
              <w:left w:val="nil"/>
              <w:bottom w:val="single" w:sz="4" w:space="0" w:color="auto"/>
              <w:right w:val="single" w:sz="8" w:space="0" w:color="auto"/>
            </w:tcBorders>
            <w:shd w:val="clear" w:color="000000" w:fill="FDE9D9"/>
            <w:noWrap/>
            <w:vAlign w:val="bottom"/>
            <w:hideMark/>
          </w:tcPr>
          <w:p w14:paraId="5B13157F" w14:textId="77777777" w:rsidR="00D84149" w:rsidRPr="00D84149" w:rsidRDefault="00D84149" w:rsidP="00F47C9D">
            <w:pPr>
              <w:spacing w:after="0" w:line="240" w:lineRule="auto"/>
              <w:jc w:val="center"/>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1</w:t>
            </w:r>
          </w:p>
        </w:tc>
        <w:tc>
          <w:tcPr>
            <w:tcW w:w="363" w:type="dxa"/>
            <w:tcBorders>
              <w:top w:val="nil"/>
              <w:left w:val="nil"/>
              <w:bottom w:val="single" w:sz="4" w:space="0" w:color="auto"/>
              <w:right w:val="single" w:sz="4" w:space="0" w:color="auto"/>
            </w:tcBorders>
            <w:shd w:val="clear" w:color="auto" w:fill="auto"/>
            <w:noWrap/>
            <w:vAlign w:val="bottom"/>
            <w:hideMark/>
          </w:tcPr>
          <w:p w14:paraId="062C86BA"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75393C06"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340" w:type="dxa"/>
            <w:tcBorders>
              <w:top w:val="nil"/>
              <w:left w:val="nil"/>
              <w:bottom w:val="single" w:sz="4" w:space="0" w:color="auto"/>
              <w:right w:val="single" w:sz="4" w:space="0" w:color="auto"/>
            </w:tcBorders>
            <w:shd w:val="clear" w:color="auto" w:fill="auto"/>
            <w:noWrap/>
            <w:vAlign w:val="bottom"/>
            <w:hideMark/>
          </w:tcPr>
          <w:p w14:paraId="2FC0A3B3"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0C54C4B3" w14:textId="77777777" w:rsidR="00D84149" w:rsidRPr="00D84149" w:rsidRDefault="00D84149" w:rsidP="00D84149">
            <w:pPr>
              <w:spacing w:after="0" w:line="240" w:lineRule="auto"/>
              <w:jc w:val="right"/>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1</w:t>
            </w:r>
          </w:p>
        </w:tc>
        <w:tc>
          <w:tcPr>
            <w:tcW w:w="363" w:type="dxa"/>
            <w:tcBorders>
              <w:top w:val="nil"/>
              <w:left w:val="nil"/>
              <w:bottom w:val="single" w:sz="4" w:space="0" w:color="auto"/>
              <w:right w:val="single" w:sz="4" w:space="0" w:color="auto"/>
            </w:tcBorders>
            <w:shd w:val="clear" w:color="auto" w:fill="auto"/>
            <w:noWrap/>
            <w:vAlign w:val="bottom"/>
            <w:hideMark/>
          </w:tcPr>
          <w:p w14:paraId="2B0AC31F"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500" w:type="dxa"/>
            <w:tcBorders>
              <w:top w:val="nil"/>
              <w:left w:val="nil"/>
              <w:bottom w:val="single" w:sz="4" w:space="0" w:color="auto"/>
              <w:right w:val="nil"/>
            </w:tcBorders>
            <w:shd w:val="clear" w:color="auto" w:fill="auto"/>
            <w:noWrap/>
            <w:vAlign w:val="bottom"/>
            <w:hideMark/>
          </w:tcPr>
          <w:p w14:paraId="56EC49A9"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52" w:type="dxa"/>
            <w:tcBorders>
              <w:top w:val="nil"/>
              <w:left w:val="single" w:sz="8" w:space="0" w:color="auto"/>
              <w:bottom w:val="single" w:sz="4" w:space="0" w:color="auto"/>
              <w:right w:val="single" w:sz="4" w:space="0" w:color="auto"/>
            </w:tcBorders>
            <w:shd w:val="clear" w:color="000000" w:fill="E6B8B7"/>
            <w:noWrap/>
            <w:vAlign w:val="bottom"/>
            <w:hideMark/>
          </w:tcPr>
          <w:p w14:paraId="41D2CA96"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000000" w:fill="FDE9D9"/>
            <w:noWrap/>
            <w:vAlign w:val="bottom"/>
            <w:hideMark/>
          </w:tcPr>
          <w:p w14:paraId="4EB2AF70"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41" w:type="dxa"/>
            <w:tcBorders>
              <w:top w:val="nil"/>
              <w:left w:val="nil"/>
              <w:bottom w:val="single" w:sz="4" w:space="0" w:color="auto"/>
              <w:right w:val="single" w:sz="4" w:space="0" w:color="auto"/>
            </w:tcBorders>
            <w:shd w:val="clear" w:color="auto" w:fill="auto"/>
            <w:noWrap/>
            <w:vAlign w:val="bottom"/>
            <w:hideMark/>
          </w:tcPr>
          <w:p w14:paraId="38013873"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21DF68AC"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518" w:type="dxa"/>
            <w:tcBorders>
              <w:top w:val="nil"/>
              <w:left w:val="nil"/>
              <w:bottom w:val="single" w:sz="4" w:space="0" w:color="auto"/>
              <w:right w:val="single" w:sz="4" w:space="0" w:color="auto"/>
            </w:tcBorders>
            <w:shd w:val="clear" w:color="auto" w:fill="auto"/>
            <w:noWrap/>
            <w:vAlign w:val="bottom"/>
            <w:hideMark/>
          </w:tcPr>
          <w:p w14:paraId="12BF609C"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nil"/>
            </w:tcBorders>
            <w:shd w:val="clear" w:color="auto" w:fill="auto"/>
            <w:noWrap/>
            <w:vAlign w:val="bottom"/>
            <w:hideMark/>
          </w:tcPr>
          <w:p w14:paraId="52E9F725"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90" w:type="dxa"/>
            <w:tcBorders>
              <w:top w:val="nil"/>
              <w:left w:val="single" w:sz="8" w:space="0" w:color="auto"/>
              <w:bottom w:val="single" w:sz="4" w:space="0" w:color="auto"/>
              <w:right w:val="single" w:sz="4" w:space="0" w:color="auto"/>
            </w:tcBorders>
            <w:shd w:val="clear" w:color="auto" w:fill="auto"/>
            <w:noWrap/>
            <w:vAlign w:val="bottom"/>
            <w:hideMark/>
          </w:tcPr>
          <w:p w14:paraId="74BB224D"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4A1FD856"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r>
      <w:tr w:rsidR="00D84149" w:rsidRPr="00D84149" w14:paraId="5EE3B82C" w14:textId="77777777" w:rsidTr="00D84149">
        <w:trPr>
          <w:trHeight w:val="300"/>
        </w:trPr>
        <w:tc>
          <w:tcPr>
            <w:tcW w:w="2404" w:type="dxa"/>
            <w:tcBorders>
              <w:top w:val="nil"/>
              <w:left w:val="single" w:sz="4" w:space="0" w:color="auto"/>
              <w:bottom w:val="single" w:sz="4" w:space="0" w:color="auto"/>
              <w:right w:val="nil"/>
            </w:tcBorders>
            <w:shd w:val="clear" w:color="auto" w:fill="auto"/>
            <w:noWrap/>
            <w:vAlign w:val="bottom"/>
            <w:hideMark/>
          </w:tcPr>
          <w:p w14:paraId="2374725B" w14:textId="68AD66FC" w:rsidR="00D84149" w:rsidRPr="00D84149" w:rsidRDefault="00AD34E2" w:rsidP="00D84149">
            <w:pPr>
              <w:spacing w:after="0" w:line="240" w:lineRule="auto"/>
              <w:rPr>
                <w:rFonts w:ascii="Times New Roman" w:eastAsia="Times New Roman" w:hAnsi="Times New Roman" w:cs="Times New Roman"/>
                <w:color w:val="000000"/>
                <w:sz w:val="20"/>
                <w:szCs w:val="20"/>
                <w:lang w:eastAsia="et-EE"/>
              </w:rPr>
            </w:pPr>
            <w:r>
              <w:rPr>
                <w:rFonts w:ascii="Times New Roman" w:eastAsia="Times New Roman" w:hAnsi="Times New Roman" w:cs="Times New Roman"/>
                <w:color w:val="000000"/>
                <w:sz w:val="20"/>
                <w:szCs w:val="20"/>
                <w:lang w:eastAsia="et-EE"/>
              </w:rPr>
              <w:t>Informaatika</w:t>
            </w:r>
          </w:p>
        </w:tc>
        <w:tc>
          <w:tcPr>
            <w:tcW w:w="452" w:type="dxa"/>
            <w:tcBorders>
              <w:top w:val="nil"/>
              <w:left w:val="single" w:sz="8" w:space="0" w:color="auto"/>
              <w:bottom w:val="single" w:sz="4" w:space="0" w:color="auto"/>
              <w:right w:val="single" w:sz="4" w:space="0" w:color="auto"/>
            </w:tcBorders>
            <w:shd w:val="clear" w:color="000000" w:fill="E6B8B7"/>
            <w:noWrap/>
            <w:vAlign w:val="bottom"/>
            <w:hideMark/>
          </w:tcPr>
          <w:p w14:paraId="4553C255"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000000" w:fill="FDE9D9"/>
            <w:noWrap/>
            <w:vAlign w:val="bottom"/>
            <w:hideMark/>
          </w:tcPr>
          <w:p w14:paraId="39531657"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340" w:type="dxa"/>
            <w:tcBorders>
              <w:top w:val="nil"/>
              <w:left w:val="nil"/>
              <w:bottom w:val="single" w:sz="4" w:space="0" w:color="auto"/>
              <w:right w:val="single" w:sz="4" w:space="0" w:color="auto"/>
            </w:tcBorders>
            <w:shd w:val="clear" w:color="auto" w:fill="auto"/>
            <w:noWrap/>
            <w:vAlign w:val="bottom"/>
            <w:hideMark/>
          </w:tcPr>
          <w:p w14:paraId="438CCAD1"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0B4D8B25"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340" w:type="dxa"/>
            <w:tcBorders>
              <w:top w:val="nil"/>
              <w:left w:val="nil"/>
              <w:bottom w:val="single" w:sz="4" w:space="0" w:color="auto"/>
              <w:right w:val="single" w:sz="4" w:space="0" w:color="auto"/>
            </w:tcBorders>
            <w:shd w:val="clear" w:color="auto" w:fill="auto"/>
            <w:noWrap/>
            <w:vAlign w:val="bottom"/>
            <w:hideMark/>
          </w:tcPr>
          <w:p w14:paraId="38DFCE67"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7CFE1596"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00" w:type="dxa"/>
            <w:tcBorders>
              <w:top w:val="nil"/>
              <w:left w:val="nil"/>
              <w:bottom w:val="single" w:sz="4" w:space="0" w:color="auto"/>
              <w:right w:val="single" w:sz="4" w:space="0" w:color="auto"/>
            </w:tcBorders>
            <w:shd w:val="clear" w:color="auto" w:fill="auto"/>
            <w:noWrap/>
            <w:vAlign w:val="bottom"/>
            <w:hideMark/>
          </w:tcPr>
          <w:p w14:paraId="3A8F2955"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213175E0"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52" w:type="dxa"/>
            <w:tcBorders>
              <w:top w:val="nil"/>
              <w:left w:val="nil"/>
              <w:bottom w:val="single" w:sz="4" w:space="0" w:color="auto"/>
              <w:right w:val="single" w:sz="4" w:space="0" w:color="auto"/>
            </w:tcBorders>
            <w:shd w:val="clear" w:color="000000" w:fill="E6B8B7"/>
            <w:noWrap/>
            <w:vAlign w:val="bottom"/>
            <w:hideMark/>
          </w:tcPr>
          <w:p w14:paraId="0183DD9B"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500" w:type="dxa"/>
            <w:tcBorders>
              <w:top w:val="nil"/>
              <w:left w:val="nil"/>
              <w:bottom w:val="single" w:sz="4" w:space="0" w:color="auto"/>
              <w:right w:val="single" w:sz="8" w:space="0" w:color="auto"/>
            </w:tcBorders>
            <w:shd w:val="clear" w:color="000000" w:fill="FDE9D9"/>
            <w:noWrap/>
            <w:vAlign w:val="bottom"/>
            <w:hideMark/>
          </w:tcPr>
          <w:p w14:paraId="3AD944DF"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363" w:type="dxa"/>
            <w:tcBorders>
              <w:top w:val="nil"/>
              <w:left w:val="nil"/>
              <w:bottom w:val="single" w:sz="4" w:space="0" w:color="auto"/>
              <w:right w:val="single" w:sz="4" w:space="0" w:color="auto"/>
            </w:tcBorders>
            <w:shd w:val="clear" w:color="auto" w:fill="auto"/>
            <w:noWrap/>
            <w:vAlign w:val="bottom"/>
            <w:hideMark/>
          </w:tcPr>
          <w:p w14:paraId="3C33F661"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307FC49A"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340" w:type="dxa"/>
            <w:tcBorders>
              <w:top w:val="nil"/>
              <w:left w:val="nil"/>
              <w:bottom w:val="single" w:sz="4" w:space="0" w:color="auto"/>
              <w:right w:val="single" w:sz="4" w:space="0" w:color="auto"/>
            </w:tcBorders>
            <w:shd w:val="clear" w:color="auto" w:fill="auto"/>
            <w:noWrap/>
            <w:vAlign w:val="bottom"/>
            <w:hideMark/>
          </w:tcPr>
          <w:p w14:paraId="30A607DC"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6C885A70"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363" w:type="dxa"/>
            <w:tcBorders>
              <w:top w:val="nil"/>
              <w:left w:val="nil"/>
              <w:bottom w:val="single" w:sz="4" w:space="0" w:color="auto"/>
              <w:right w:val="single" w:sz="4" w:space="0" w:color="auto"/>
            </w:tcBorders>
            <w:shd w:val="clear" w:color="auto" w:fill="auto"/>
            <w:noWrap/>
            <w:vAlign w:val="bottom"/>
            <w:hideMark/>
          </w:tcPr>
          <w:p w14:paraId="46025A85"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500" w:type="dxa"/>
            <w:tcBorders>
              <w:top w:val="nil"/>
              <w:left w:val="nil"/>
              <w:bottom w:val="single" w:sz="4" w:space="0" w:color="auto"/>
              <w:right w:val="nil"/>
            </w:tcBorders>
            <w:shd w:val="clear" w:color="auto" w:fill="auto"/>
            <w:noWrap/>
            <w:vAlign w:val="bottom"/>
            <w:hideMark/>
          </w:tcPr>
          <w:p w14:paraId="63578671"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52" w:type="dxa"/>
            <w:tcBorders>
              <w:top w:val="nil"/>
              <w:left w:val="single" w:sz="8" w:space="0" w:color="auto"/>
              <w:bottom w:val="single" w:sz="4" w:space="0" w:color="auto"/>
              <w:right w:val="single" w:sz="4" w:space="0" w:color="auto"/>
            </w:tcBorders>
            <w:shd w:val="clear" w:color="000000" w:fill="E6B8B7"/>
            <w:noWrap/>
            <w:vAlign w:val="bottom"/>
            <w:hideMark/>
          </w:tcPr>
          <w:p w14:paraId="2FCD8CFF"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000000" w:fill="FDE9D9"/>
            <w:noWrap/>
            <w:vAlign w:val="bottom"/>
            <w:hideMark/>
          </w:tcPr>
          <w:p w14:paraId="7BA6D458" w14:textId="77777777" w:rsidR="00D84149" w:rsidRPr="00D84149" w:rsidRDefault="00D84149" w:rsidP="00D84149">
            <w:pPr>
              <w:spacing w:after="0" w:line="240" w:lineRule="auto"/>
              <w:jc w:val="right"/>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0,5</w:t>
            </w:r>
          </w:p>
        </w:tc>
        <w:tc>
          <w:tcPr>
            <w:tcW w:w="441" w:type="dxa"/>
            <w:tcBorders>
              <w:top w:val="nil"/>
              <w:left w:val="nil"/>
              <w:bottom w:val="single" w:sz="4" w:space="0" w:color="auto"/>
              <w:right w:val="single" w:sz="4" w:space="0" w:color="auto"/>
            </w:tcBorders>
            <w:shd w:val="clear" w:color="auto" w:fill="auto"/>
            <w:noWrap/>
            <w:vAlign w:val="bottom"/>
            <w:hideMark/>
          </w:tcPr>
          <w:p w14:paraId="4A2D3FA3"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44EF19DF"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518" w:type="dxa"/>
            <w:tcBorders>
              <w:top w:val="nil"/>
              <w:left w:val="nil"/>
              <w:bottom w:val="single" w:sz="4" w:space="0" w:color="auto"/>
              <w:right w:val="single" w:sz="4" w:space="0" w:color="auto"/>
            </w:tcBorders>
            <w:shd w:val="clear" w:color="auto" w:fill="auto"/>
            <w:noWrap/>
            <w:vAlign w:val="bottom"/>
            <w:hideMark/>
          </w:tcPr>
          <w:p w14:paraId="23C048B2"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nil"/>
            </w:tcBorders>
            <w:shd w:val="clear" w:color="auto" w:fill="auto"/>
            <w:noWrap/>
            <w:vAlign w:val="bottom"/>
            <w:hideMark/>
          </w:tcPr>
          <w:p w14:paraId="22B18F7C" w14:textId="77777777" w:rsidR="00D84149" w:rsidRPr="00D84149" w:rsidRDefault="00D84149" w:rsidP="00D84149">
            <w:pPr>
              <w:spacing w:after="0" w:line="240" w:lineRule="auto"/>
              <w:jc w:val="right"/>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0,5</w:t>
            </w:r>
          </w:p>
        </w:tc>
        <w:tc>
          <w:tcPr>
            <w:tcW w:w="490" w:type="dxa"/>
            <w:tcBorders>
              <w:top w:val="nil"/>
              <w:left w:val="single" w:sz="8" w:space="0" w:color="auto"/>
              <w:bottom w:val="single" w:sz="4" w:space="0" w:color="auto"/>
              <w:right w:val="single" w:sz="4" w:space="0" w:color="auto"/>
            </w:tcBorders>
            <w:shd w:val="clear" w:color="auto" w:fill="auto"/>
            <w:noWrap/>
            <w:vAlign w:val="bottom"/>
            <w:hideMark/>
          </w:tcPr>
          <w:p w14:paraId="10DA5214"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228B8E6D" w14:textId="77777777" w:rsidR="00D84149" w:rsidRPr="00D84149" w:rsidRDefault="00D84149" w:rsidP="00D84149">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r>
      <w:tr w:rsidR="0017152C" w:rsidRPr="00D84149" w14:paraId="4115BABF" w14:textId="77777777" w:rsidTr="00D84149">
        <w:trPr>
          <w:trHeight w:val="300"/>
        </w:trPr>
        <w:tc>
          <w:tcPr>
            <w:tcW w:w="2404" w:type="dxa"/>
            <w:tcBorders>
              <w:top w:val="nil"/>
              <w:left w:val="single" w:sz="4" w:space="0" w:color="auto"/>
              <w:bottom w:val="single" w:sz="4" w:space="0" w:color="auto"/>
              <w:right w:val="nil"/>
            </w:tcBorders>
            <w:shd w:val="clear" w:color="auto" w:fill="auto"/>
            <w:noWrap/>
            <w:vAlign w:val="bottom"/>
            <w:hideMark/>
          </w:tcPr>
          <w:p w14:paraId="1DA157F0" w14:textId="77777777" w:rsidR="0017152C" w:rsidRDefault="0017152C" w:rsidP="0017152C">
            <w:pPr>
              <w:spacing w:after="0" w:line="240" w:lineRule="auto"/>
              <w:rPr>
                <w:rFonts w:ascii="Times New Roman" w:eastAsia="Times New Roman" w:hAnsi="Times New Roman" w:cs="Times New Roman"/>
                <w:color w:val="000000"/>
                <w:sz w:val="20"/>
                <w:szCs w:val="20"/>
                <w:lang w:eastAsia="et-EE"/>
              </w:rPr>
            </w:pPr>
            <w:r>
              <w:rPr>
                <w:rFonts w:ascii="Times New Roman" w:eastAsia="Times New Roman" w:hAnsi="Times New Roman" w:cs="Times New Roman"/>
                <w:color w:val="000000"/>
                <w:sz w:val="20"/>
                <w:szCs w:val="20"/>
                <w:lang w:eastAsia="et-EE"/>
              </w:rPr>
              <w:t>Valikaine õpilase valikul:</w:t>
            </w:r>
          </w:p>
          <w:p w14:paraId="3D439877" w14:textId="7F075382" w:rsidR="0017152C" w:rsidRDefault="0017152C" w:rsidP="0017152C">
            <w:pPr>
              <w:spacing w:after="0" w:line="240" w:lineRule="auto"/>
              <w:rPr>
                <w:rFonts w:ascii="Times New Roman" w:eastAsia="Times New Roman" w:hAnsi="Times New Roman" w:cs="Times New Roman"/>
                <w:color w:val="000000"/>
                <w:sz w:val="20"/>
                <w:szCs w:val="20"/>
                <w:lang w:eastAsia="et-EE"/>
              </w:rPr>
            </w:pPr>
            <w:r>
              <w:rPr>
                <w:rFonts w:ascii="Times New Roman" w:eastAsia="Times New Roman" w:hAnsi="Times New Roman" w:cs="Times New Roman"/>
                <w:color w:val="000000"/>
                <w:sz w:val="20"/>
                <w:szCs w:val="20"/>
                <w:lang w:eastAsia="et-EE"/>
              </w:rPr>
              <w:t>Humanitaar ja loovus</w:t>
            </w:r>
            <w:r w:rsidR="00E536EB">
              <w:rPr>
                <w:rFonts w:ascii="Times New Roman" w:eastAsia="Times New Roman" w:hAnsi="Times New Roman" w:cs="Times New Roman"/>
                <w:color w:val="000000"/>
                <w:sz w:val="20"/>
                <w:szCs w:val="20"/>
                <w:lang w:eastAsia="et-EE"/>
              </w:rPr>
              <w:t xml:space="preserve"> </w:t>
            </w:r>
          </w:p>
          <w:p w14:paraId="0E76EBC8" w14:textId="1E3FA40B" w:rsidR="0017152C" w:rsidRDefault="0017152C" w:rsidP="0017152C">
            <w:pPr>
              <w:spacing w:after="0" w:line="240" w:lineRule="auto"/>
              <w:rPr>
                <w:rFonts w:ascii="Times New Roman" w:eastAsia="Times New Roman" w:hAnsi="Times New Roman" w:cs="Times New Roman"/>
                <w:color w:val="000000"/>
                <w:sz w:val="20"/>
                <w:szCs w:val="20"/>
                <w:lang w:eastAsia="et-EE"/>
              </w:rPr>
            </w:pPr>
            <w:r>
              <w:rPr>
                <w:rFonts w:ascii="Times New Roman" w:eastAsia="Times New Roman" w:hAnsi="Times New Roman" w:cs="Times New Roman"/>
                <w:color w:val="000000"/>
                <w:sz w:val="20"/>
                <w:szCs w:val="20"/>
                <w:lang w:eastAsia="et-EE"/>
              </w:rPr>
              <w:t>Loodus ja ettevõtlus</w:t>
            </w:r>
          </w:p>
          <w:p w14:paraId="49AA1C45" w14:textId="5748B9CA" w:rsidR="0017152C" w:rsidRDefault="0017152C" w:rsidP="0017152C">
            <w:pPr>
              <w:spacing w:after="0" w:line="240" w:lineRule="auto"/>
              <w:rPr>
                <w:rFonts w:ascii="Times New Roman" w:eastAsia="Times New Roman" w:hAnsi="Times New Roman" w:cs="Times New Roman"/>
                <w:color w:val="000000"/>
                <w:sz w:val="20"/>
                <w:szCs w:val="20"/>
                <w:lang w:eastAsia="et-EE"/>
              </w:rPr>
            </w:pPr>
            <w:r>
              <w:rPr>
                <w:rFonts w:ascii="Times New Roman" w:eastAsia="Times New Roman" w:hAnsi="Times New Roman" w:cs="Times New Roman"/>
                <w:color w:val="000000"/>
                <w:sz w:val="20"/>
                <w:szCs w:val="20"/>
                <w:lang w:eastAsia="et-EE"/>
              </w:rPr>
              <w:t>Praktiline matem./program-</w:t>
            </w:r>
          </w:p>
          <w:p w14:paraId="43F9F581" w14:textId="19EC5981" w:rsidR="00E536EB" w:rsidRDefault="00E536EB" w:rsidP="0017152C">
            <w:pPr>
              <w:spacing w:after="0" w:line="240" w:lineRule="auto"/>
              <w:rPr>
                <w:rFonts w:ascii="Times New Roman" w:eastAsia="Times New Roman" w:hAnsi="Times New Roman" w:cs="Times New Roman"/>
                <w:color w:val="000000"/>
                <w:sz w:val="20"/>
                <w:szCs w:val="20"/>
                <w:lang w:eastAsia="et-EE"/>
              </w:rPr>
            </w:pPr>
            <w:r>
              <w:rPr>
                <w:rFonts w:ascii="Times New Roman" w:eastAsia="Times New Roman" w:hAnsi="Times New Roman" w:cs="Times New Roman"/>
                <w:color w:val="000000"/>
                <w:sz w:val="20"/>
                <w:szCs w:val="20"/>
                <w:lang w:eastAsia="et-EE"/>
              </w:rPr>
              <w:t>m</w:t>
            </w:r>
            <w:r w:rsidR="0017152C">
              <w:rPr>
                <w:rFonts w:ascii="Times New Roman" w:eastAsia="Times New Roman" w:hAnsi="Times New Roman" w:cs="Times New Roman"/>
                <w:color w:val="000000"/>
                <w:sz w:val="20"/>
                <w:szCs w:val="20"/>
                <w:lang w:eastAsia="et-EE"/>
              </w:rPr>
              <w:t>eerimine</w:t>
            </w:r>
          </w:p>
          <w:p w14:paraId="611D6240" w14:textId="3BEFD71A" w:rsidR="0017152C" w:rsidRPr="00D84149" w:rsidRDefault="00E536EB" w:rsidP="0017152C">
            <w:pPr>
              <w:spacing w:after="0" w:line="240" w:lineRule="auto"/>
              <w:rPr>
                <w:rFonts w:ascii="Times New Roman" w:eastAsia="Times New Roman" w:hAnsi="Times New Roman" w:cs="Times New Roman"/>
                <w:color w:val="000000"/>
                <w:sz w:val="20"/>
                <w:szCs w:val="20"/>
                <w:lang w:eastAsia="et-EE"/>
              </w:rPr>
            </w:pPr>
            <w:r>
              <w:rPr>
                <w:rFonts w:ascii="Times New Roman" w:eastAsia="Times New Roman" w:hAnsi="Times New Roman" w:cs="Times New Roman"/>
                <w:color w:val="000000"/>
                <w:sz w:val="20"/>
                <w:szCs w:val="20"/>
                <w:lang w:eastAsia="et-EE"/>
              </w:rPr>
              <w:t>Praktiline inglise keel</w:t>
            </w:r>
          </w:p>
        </w:tc>
        <w:tc>
          <w:tcPr>
            <w:tcW w:w="452" w:type="dxa"/>
            <w:tcBorders>
              <w:top w:val="nil"/>
              <w:left w:val="single" w:sz="8" w:space="0" w:color="auto"/>
              <w:bottom w:val="single" w:sz="4" w:space="0" w:color="auto"/>
              <w:right w:val="single" w:sz="4" w:space="0" w:color="auto"/>
            </w:tcBorders>
            <w:shd w:val="clear" w:color="000000" w:fill="E6B8B7"/>
            <w:noWrap/>
            <w:vAlign w:val="bottom"/>
            <w:hideMark/>
          </w:tcPr>
          <w:p w14:paraId="3F4F0B2A" w14:textId="01B90591"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000000" w:fill="FDE9D9"/>
            <w:noWrap/>
            <w:vAlign w:val="bottom"/>
            <w:hideMark/>
          </w:tcPr>
          <w:p w14:paraId="566C22E6" w14:textId="3DE7C5FB"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340" w:type="dxa"/>
            <w:tcBorders>
              <w:top w:val="nil"/>
              <w:left w:val="nil"/>
              <w:bottom w:val="single" w:sz="4" w:space="0" w:color="auto"/>
              <w:right w:val="single" w:sz="4" w:space="0" w:color="auto"/>
            </w:tcBorders>
            <w:shd w:val="clear" w:color="auto" w:fill="auto"/>
            <w:noWrap/>
            <w:vAlign w:val="bottom"/>
            <w:hideMark/>
          </w:tcPr>
          <w:p w14:paraId="0D83A6D4" w14:textId="2BF645AC"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0EA3BB41" w14:textId="032BDA78"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340" w:type="dxa"/>
            <w:tcBorders>
              <w:top w:val="nil"/>
              <w:left w:val="nil"/>
              <w:bottom w:val="single" w:sz="4" w:space="0" w:color="auto"/>
              <w:right w:val="single" w:sz="4" w:space="0" w:color="auto"/>
            </w:tcBorders>
            <w:shd w:val="clear" w:color="auto" w:fill="auto"/>
            <w:noWrap/>
            <w:vAlign w:val="bottom"/>
            <w:hideMark/>
          </w:tcPr>
          <w:p w14:paraId="3A5374D8" w14:textId="049557FB"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2EB66035" w14:textId="34E10590"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00" w:type="dxa"/>
            <w:tcBorders>
              <w:top w:val="nil"/>
              <w:left w:val="nil"/>
              <w:bottom w:val="single" w:sz="4" w:space="0" w:color="auto"/>
              <w:right w:val="single" w:sz="4" w:space="0" w:color="auto"/>
            </w:tcBorders>
            <w:shd w:val="clear" w:color="auto" w:fill="auto"/>
            <w:noWrap/>
            <w:vAlign w:val="bottom"/>
            <w:hideMark/>
          </w:tcPr>
          <w:p w14:paraId="25958DA6"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7567DC36"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52" w:type="dxa"/>
            <w:tcBorders>
              <w:top w:val="nil"/>
              <w:left w:val="nil"/>
              <w:bottom w:val="single" w:sz="4" w:space="0" w:color="auto"/>
              <w:right w:val="single" w:sz="4" w:space="0" w:color="auto"/>
            </w:tcBorders>
            <w:shd w:val="clear" w:color="000000" w:fill="E6B8B7"/>
            <w:noWrap/>
            <w:vAlign w:val="bottom"/>
            <w:hideMark/>
          </w:tcPr>
          <w:p w14:paraId="2C780BB0"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500" w:type="dxa"/>
            <w:tcBorders>
              <w:top w:val="nil"/>
              <w:left w:val="nil"/>
              <w:bottom w:val="single" w:sz="4" w:space="0" w:color="auto"/>
              <w:right w:val="single" w:sz="8" w:space="0" w:color="auto"/>
            </w:tcBorders>
            <w:shd w:val="clear" w:color="000000" w:fill="FDE9D9"/>
            <w:noWrap/>
            <w:vAlign w:val="bottom"/>
            <w:hideMark/>
          </w:tcPr>
          <w:p w14:paraId="14653362"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363" w:type="dxa"/>
            <w:tcBorders>
              <w:top w:val="nil"/>
              <w:left w:val="nil"/>
              <w:bottom w:val="single" w:sz="4" w:space="0" w:color="auto"/>
              <w:right w:val="single" w:sz="4" w:space="0" w:color="auto"/>
            </w:tcBorders>
            <w:shd w:val="clear" w:color="auto" w:fill="auto"/>
            <w:noWrap/>
            <w:vAlign w:val="bottom"/>
            <w:hideMark/>
          </w:tcPr>
          <w:p w14:paraId="09710548"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4FE443FE"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340" w:type="dxa"/>
            <w:tcBorders>
              <w:top w:val="nil"/>
              <w:left w:val="nil"/>
              <w:bottom w:val="single" w:sz="4" w:space="0" w:color="auto"/>
              <w:right w:val="single" w:sz="4" w:space="0" w:color="auto"/>
            </w:tcBorders>
            <w:shd w:val="clear" w:color="auto" w:fill="auto"/>
            <w:noWrap/>
            <w:vAlign w:val="bottom"/>
            <w:hideMark/>
          </w:tcPr>
          <w:p w14:paraId="031140E4"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47F32798"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363" w:type="dxa"/>
            <w:tcBorders>
              <w:top w:val="nil"/>
              <w:left w:val="nil"/>
              <w:bottom w:val="single" w:sz="4" w:space="0" w:color="auto"/>
              <w:right w:val="single" w:sz="4" w:space="0" w:color="auto"/>
            </w:tcBorders>
            <w:shd w:val="clear" w:color="auto" w:fill="auto"/>
            <w:noWrap/>
            <w:vAlign w:val="bottom"/>
            <w:hideMark/>
          </w:tcPr>
          <w:p w14:paraId="5642D7F9"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500" w:type="dxa"/>
            <w:tcBorders>
              <w:top w:val="nil"/>
              <w:left w:val="nil"/>
              <w:bottom w:val="single" w:sz="4" w:space="0" w:color="auto"/>
              <w:right w:val="nil"/>
            </w:tcBorders>
            <w:shd w:val="clear" w:color="auto" w:fill="auto"/>
            <w:noWrap/>
            <w:vAlign w:val="bottom"/>
            <w:hideMark/>
          </w:tcPr>
          <w:p w14:paraId="5D644F8F"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52" w:type="dxa"/>
            <w:tcBorders>
              <w:top w:val="nil"/>
              <w:left w:val="single" w:sz="8" w:space="0" w:color="auto"/>
              <w:bottom w:val="single" w:sz="4" w:space="0" w:color="auto"/>
              <w:right w:val="single" w:sz="4" w:space="0" w:color="auto"/>
            </w:tcBorders>
            <w:shd w:val="clear" w:color="000000" w:fill="E6B8B7"/>
            <w:noWrap/>
            <w:vAlign w:val="bottom"/>
            <w:hideMark/>
          </w:tcPr>
          <w:p w14:paraId="6C4D1490"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000000" w:fill="FDE9D9"/>
            <w:noWrap/>
            <w:vAlign w:val="bottom"/>
            <w:hideMark/>
          </w:tcPr>
          <w:p w14:paraId="641ABC91" w14:textId="4EA9C25D" w:rsidR="0017152C" w:rsidRPr="00D84149" w:rsidRDefault="00F71A24" w:rsidP="0017152C">
            <w:pPr>
              <w:spacing w:after="0" w:line="240" w:lineRule="auto"/>
              <w:jc w:val="right"/>
              <w:rPr>
                <w:rFonts w:ascii="Times New Roman" w:eastAsia="Times New Roman" w:hAnsi="Times New Roman" w:cs="Times New Roman"/>
                <w:color w:val="000000"/>
                <w:sz w:val="20"/>
                <w:szCs w:val="20"/>
                <w:lang w:eastAsia="et-EE"/>
              </w:rPr>
            </w:pPr>
            <w:r>
              <w:rPr>
                <w:rFonts w:ascii="Times New Roman" w:eastAsia="Times New Roman" w:hAnsi="Times New Roman" w:cs="Times New Roman"/>
                <w:color w:val="000000"/>
                <w:sz w:val="20"/>
                <w:szCs w:val="20"/>
                <w:lang w:eastAsia="et-EE"/>
              </w:rPr>
              <w:t>3</w:t>
            </w:r>
          </w:p>
        </w:tc>
        <w:tc>
          <w:tcPr>
            <w:tcW w:w="441" w:type="dxa"/>
            <w:tcBorders>
              <w:top w:val="nil"/>
              <w:left w:val="nil"/>
              <w:bottom w:val="single" w:sz="4" w:space="0" w:color="auto"/>
              <w:right w:val="single" w:sz="4" w:space="0" w:color="auto"/>
            </w:tcBorders>
            <w:shd w:val="clear" w:color="auto" w:fill="auto"/>
            <w:noWrap/>
            <w:vAlign w:val="bottom"/>
            <w:hideMark/>
          </w:tcPr>
          <w:p w14:paraId="70C0E203"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32AB770A" w14:textId="3CFA2F41"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r>
              <w:rPr>
                <w:rFonts w:ascii="Times New Roman" w:eastAsia="Times New Roman" w:hAnsi="Times New Roman" w:cs="Times New Roman"/>
                <w:color w:val="000000"/>
                <w:sz w:val="20"/>
                <w:szCs w:val="20"/>
                <w:lang w:eastAsia="et-EE"/>
              </w:rPr>
              <w:t>1</w:t>
            </w:r>
          </w:p>
        </w:tc>
        <w:tc>
          <w:tcPr>
            <w:tcW w:w="518" w:type="dxa"/>
            <w:tcBorders>
              <w:top w:val="nil"/>
              <w:left w:val="nil"/>
              <w:bottom w:val="single" w:sz="4" w:space="0" w:color="auto"/>
              <w:right w:val="single" w:sz="4" w:space="0" w:color="auto"/>
            </w:tcBorders>
            <w:shd w:val="clear" w:color="auto" w:fill="auto"/>
            <w:noWrap/>
            <w:vAlign w:val="bottom"/>
            <w:hideMark/>
          </w:tcPr>
          <w:p w14:paraId="77028E79"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nil"/>
            </w:tcBorders>
            <w:shd w:val="clear" w:color="auto" w:fill="auto"/>
            <w:noWrap/>
            <w:vAlign w:val="bottom"/>
            <w:hideMark/>
          </w:tcPr>
          <w:p w14:paraId="3820C1FA" w14:textId="076C6295" w:rsidR="0017152C" w:rsidRPr="00D84149" w:rsidRDefault="00E536EB" w:rsidP="00E536EB">
            <w:pPr>
              <w:spacing w:after="0" w:line="240" w:lineRule="auto"/>
              <w:rPr>
                <w:rFonts w:ascii="Times New Roman" w:eastAsia="Times New Roman" w:hAnsi="Times New Roman" w:cs="Times New Roman"/>
                <w:color w:val="000000"/>
                <w:sz w:val="20"/>
                <w:szCs w:val="20"/>
                <w:lang w:eastAsia="et-EE"/>
              </w:rPr>
            </w:pPr>
            <w:r>
              <w:rPr>
                <w:rFonts w:ascii="Times New Roman" w:eastAsia="Times New Roman" w:hAnsi="Times New Roman" w:cs="Times New Roman"/>
                <w:color w:val="000000"/>
                <w:sz w:val="20"/>
                <w:szCs w:val="20"/>
                <w:lang w:eastAsia="et-EE"/>
              </w:rPr>
              <w:t>1</w:t>
            </w:r>
          </w:p>
        </w:tc>
        <w:tc>
          <w:tcPr>
            <w:tcW w:w="490" w:type="dxa"/>
            <w:tcBorders>
              <w:top w:val="nil"/>
              <w:left w:val="single" w:sz="8" w:space="0" w:color="auto"/>
              <w:bottom w:val="single" w:sz="4" w:space="0" w:color="auto"/>
              <w:right w:val="single" w:sz="4" w:space="0" w:color="auto"/>
            </w:tcBorders>
            <w:shd w:val="clear" w:color="auto" w:fill="auto"/>
            <w:noWrap/>
            <w:vAlign w:val="bottom"/>
            <w:hideMark/>
          </w:tcPr>
          <w:p w14:paraId="5BBE5DC6"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3120597C" w14:textId="4CE3AF68" w:rsidR="0017152C" w:rsidRPr="00D84149" w:rsidRDefault="00F71A24" w:rsidP="0017152C">
            <w:pPr>
              <w:spacing w:after="0" w:line="240" w:lineRule="auto"/>
              <w:jc w:val="right"/>
              <w:rPr>
                <w:rFonts w:ascii="Times New Roman" w:eastAsia="Times New Roman" w:hAnsi="Times New Roman" w:cs="Times New Roman"/>
                <w:color w:val="000000"/>
                <w:sz w:val="20"/>
                <w:szCs w:val="20"/>
                <w:lang w:eastAsia="et-EE"/>
              </w:rPr>
            </w:pPr>
            <w:r>
              <w:rPr>
                <w:rFonts w:ascii="Times New Roman" w:eastAsia="Times New Roman" w:hAnsi="Times New Roman" w:cs="Times New Roman"/>
                <w:color w:val="000000"/>
                <w:sz w:val="20"/>
                <w:szCs w:val="20"/>
                <w:lang w:eastAsia="et-EE"/>
              </w:rPr>
              <w:t>1</w:t>
            </w:r>
          </w:p>
        </w:tc>
      </w:tr>
      <w:tr w:rsidR="0017152C" w:rsidRPr="00D84149" w14:paraId="6C8306BF" w14:textId="77777777" w:rsidTr="00D84149">
        <w:trPr>
          <w:trHeight w:val="300"/>
        </w:trPr>
        <w:tc>
          <w:tcPr>
            <w:tcW w:w="2404" w:type="dxa"/>
            <w:tcBorders>
              <w:top w:val="nil"/>
              <w:left w:val="single" w:sz="4" w:space="0" w:color="auto"/>
              <w:bottom w:val="single" w:sz="4" w:space="0" w:color="auto"/>
              <w:right w:val="nil"/>
            </w:tcBorders>
            <w:shd w:val="clear" w:color="auto" w:fill="auto"/>
            <w:noWrap/>
            <w:vAlign w:val="bottom"/>
            <w:hideMark/>
          </w:tcPr>
          <w:p w14:paraId="486E4216" w14:textId="0B378493"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Liiklusõpetus</w:t>
            </w:r>
          </w:p>
        </w:tc>
        <w:tc>
          <w:tcPr>
            <w:tcW w:w="452" w:type="dxa"/>
            <w:tcBorders>
              <w:top w:val="nil"/>
              <w:left w:val="single" w:sz="8" w:space="0" w:color="auto"/>
              <w:bottom w:val="single" w:sz="4" w:space="0" w:color="auto"/>
              <w:right w:val="single" w:sz="4" w:space="0" w:color="auto"/>
            </w:tcBorders>
            <w:shd w:val="clear" w:color="000000" w:fill="E6B8B7"/>
            <w:noWrap/>
            <w:vAlign w:val="bottom"/>
            <w:hideMark/>
          </w:tcPr>
          <w:p w14:paraId="48EA10B2" w14:textId="3202AD41"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p>
        </w:tc>
        <w:tc>
          <w:tcPr>
            <w:tcW w:w="429" w:type="dxa"/>
            <w:tcBorders>
              <w:top w:val="nil"/>
              <w:left w:val="nil"/>
              <w:bottom w:val="single" w:sz="4" w:space="0" w:color="auto"/>
              <w:right w:val="single" w:sz="8" w:space="0" w:color="auto"/>
            </w:tcBorders>
            <w:shd w:val="clear" w:color="000000" w:fill="FDE9D9"/>
            <w:noWrap/>
            <w:vAlign w:val="bottom"/>
            <w:hideMark/>
          </w:tcPr>
          <w:p w14:paraId="568F5A2C" w14:textId="7A26DBF8"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340" w:type="dxa"/>
            <w:tcBorders>
              <w:top w:val="nil"/>
              <w:left w:val="nil"/>
              <w:bottom w:val="single" w:sz="4" w:space="0" w:color="auto"/>
              <w:right w:val="single" w:sz="4" w:space="0" w:color="auto"/>
            </w:tcBorders>
            <w:shd w:val="clear" w:color="auto" w:fill="auto"/>
            <w:noWrap/>
            <w:vAlign w:val="bottom"/>
            <w:hideMark/>
          </w:tcPr>
          <w:p w14:paraId="54833E32" w14:textId="699962FB"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49F5F9CD" w14:textId="41BD635B"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340" w:type="dxa"/>
            <w:tcBorders>
              <w:top w:val="nil"/>
              <w:left w:val="nil"/>
              <w:bottom w:val="single" w:sz="4" w:space="0" w:color="auto"/>
              <w:right w:val="single" w:sz="4" w:space="0" w:color="auto"/>
            </w:tcBorders>
            <w:shd w:val="clear" w:color="auto" w:fill="auto"/>
            <w:noWrap/>
            <w:vAlign w:val="bottom"/>
            <w:hideMark/>
          </w:tcPr>
          <w:p w14:paraId="7C7D0E0D" w14:textId="2FF4653C"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64910E18" w14:textId="1FA0D054"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00" w:type="dxa"/>
            <w:tcBorders>
              <w:top w:val="nil"/>
              <w:left w:val="nil"/>
              <w:bottom w:val="single" w:sz="4" w:space="0" w:color="auto"/>
              <w:right w:val="single" w:sz="4" w:space="0" w:color="auto"/>
            </w:tcBorders>
            <w:shd w:val="clear" w:color="auto" w:fill="auto"/>
            <w:noWrap/>
            <w:vAlign w:val="bottom"/>
            <w:hideMark/>
          </w:tcPr>
          <w:p w14:paraId="2BD694D9"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62191269"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52" w:type="dxa"/>
            <w:tcBorders>
              <w:top w:val="nil"/>
              <w:left w:val="nil"/>
              <w:bottom w:val="single" w:sz="4" w:space="0" w:color="auto"/>
              <w:right w:val="single" w:sz="4" w:space="0" w:color="auto"/>
            </w:tcBorders>
            <w:shd w:val="clear" w:color="000000" w:fill="E6B8B7"/>
            <w:noWrap/>
            <w:vAlign w:val="bottom"/>
            <w:hideMark/>
          </w:tcPr>
          <w:p w14:paraId="76E42E38"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500" w:type="dxa"/>
            <w:tcBorders>
              <w:top w:val="nil"/>
              <w:left w:val="nil"/>
              <w:bottom w:val="single" w:sz="4" w:space="0" w:color="auto"/>
              <w:right w:val="single" w:sz="8" w:space="0" w:color="auto"/>
            </w:tcBorders>
            <w:shd w:val="clear" w:color="000000" w:fill="FDE9D9"/>
            <w:noWrap/>
            <w:vAlign w:val="bottom"/>
            <w:hideMark/>
          </w:tcPr>
          <w:p w14:paraId="2ACDFFA6" w14:textId="1FB8744F" w:rsidR="0017152C" w:rsidRPr="00D84149" w:rsidRDefault="0017152C" w:rsidP="0017152C">
            <w:pPr>
              <w:spacing w:after="0" w:line="240" w:lineRule="auto"/>
              <w:jc w:val="center"/>
              <w:rPr>
                <w:rFonts w:ascii="Times New Roman" w:eastAsia="Times New Roman" w:hAnsi="Times New Roman" w:cs="Times New Roman"/>
                <w:color w:val="000000"/>
                <w:sz w:val="20"/>
                <w:szCs w:val="20"/>
                <w:lang w:eastAsia="et-EE"/>
              </w:rPr>
            </w:pPr>
            <w:r>
              <w:rPr>
                <w:rFonts w:ascii="Times New Roman" w:eastAsia="Times New Roman" w:hAnsi="Times New Roman" w:cs="Times New Roman"/>
                <w:color w:val="000000"/>
                <w:sz w:val="20"/>
                <w:szCs w:val="20"/>
                <w:lang w:eastAsia="et-EE"/>
              </w:rPr>
              <w:t>1</w:t>
            </w:r>
          </w:p>
        </w:tc>
        <w:tc>
          <w:tcPr>
            <w:tcW w:w="363" w:type="dxa"/>
            <w:tcBorders>
              <w:top w:val="nil"/>
              <w:left w:val="nil"/>
              <w:bottom w:val="single" w:sz="4" w:space="0" w:color="auto"/>
              <w:right w:val="single" w:sz="4" w:space="0" w:color="auto"/>
            </w:tcBorders>
            <w:shd w:val="clear" w:color="auto" w:fill="auto"/>
            <w:noWrap/>
            <w:vAlign w:val="bottom"/>
            <w:hideMark/>
          </w:tcPr>
          <w:p w14:paraId="3BD54CF6"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00F6420D" w14:textId="783C4F69" w:rsidR="0017152C" w:rsidRPr="00D84149" w:rsidRDefault="0017152C" w:rsidP="0017152C">
            <w:pPr>
              <w:spacing w:after="0" w:line="240" w:lineRule="auto"/>
              <w:jc w:val="center"/>
              <w:rPr>
                <w:rFonts w:ascii="Times New Roman" w:eastAsia="Times New Roman" w:hAnsi="Times New Roman" w:cs="Times New Roman"/>
                <w:color w:val="000000"/>
                <w:sz w:val="20"/>
                <w:szCs w:val="20"/>
                <w:lang w:eastAsia="et-EE"/>
              </w:rPr>
            </w:pPr>
            <w:r>
              <w:rPr>
                <w:rFonts w:ascii="Times New Roman" w:eastAsia="Times New Roman" w:hAnsi="Times New Roman" w:cs="Times New Roman"/>
                <w:color w:val="000000"/>
                <w:sz w:val="20"/>
                <w:szCs w:val="20"/>
                <w:lang w:eastAsia="et-EE"/>
              </w:rPr>
              <w:t>1</w:t>
            </w:r>
          </w:p>
        </w:tc>
        <w:tc>
          <w:tcPr>
            <w:tcW w:w="340" w:type="dxa"/>
            <w:tcBorders>
              <w:top w:val="nil"/>
              <w:left w:val="nil"/>
              <w:bottom w:val="single" w:sz="4" w:space="0" w:color="auto"/>
              <w:right w:val="single" w:sz="4" w:space="0" w:color="auto"/>
            </w:tcBorders>
            <w:shd w:val="clear" w:color="auto" w:fill="auto"/>
            <w:noWrap/>
            <w:vAlign w:val="bottom"/>
            <w:hideMark/>
          </w:tcPr>
          <w:p w14:paraId="0250A78C"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6B384986"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363" w:type="dxa"/>
            <w:tcBorders>
              <w:top w:val="nil"/>
              <w:left w:val="nil"/>
              <w:bottom w:val="single" w:sz="4" w:space="0" w:color="auto"/>
              <w:right w:val="single" w:sz="4" w:space="0" w:color="auto"/>
            </w:tcBorders>
            <w:shd w:val="clear" w:color="auto" w:fill="auto"/>
            <w:noWrap/>
            <w:vAlign w:val="bottom"/>
            <w:hideMark/>
          </w:tcPr>
          <w:p w14:paraId="696990B3"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500" w:type="dxa"/>
            <w:tcBorders>
              <w:top w:val="nil"/>
              <w:left w:val="nil"/>
              <w:bottom w:val="single" w:sz="4" w:space="0" w:color="auto"/>
              <w:right w:val="nil"/>
            </w:tcBorders>
            <w:shd w:val="clear" w:color="auto" w:fill="auto"/>
            <w:noWrap/>
            <w:vAlign w:val="bottom"/>
            <w:hideMark/>
          </w:tcPr>
          <w:p w14:paraId="11E10DA7"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52" w:type="dxa"/>
            <w:tcBorders>
              <w:top w:val="nil"/>
              <w:left w:val="single" w:sz="8" w:space="0" w:color="auto"/>
              <w:bottom w:val="single" w:sz="4" w:space="0" w:color="auto"/>
              <w:right w:val="single" w:sz="4" w:space="0" w:color="auto"/>
            </w:tcBorders>
            <w:shd w:val="clear" w:color="000000" w:fill="E6B8B7"/>
            <w:noWrap/>
            <w:vAlign w:val="bottom"/>
            <w:hideMark/>
          </w:tcPr>
          <w:p w14:paraId="01D5855B"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000000" w:fill="FDE9D9"/>
            <w:noWrap/>
            <w:vAlign w:val="bottom"/>
            <w:hideMark/>
          </w:tcPr>
          <w:p w14:paraId="7769A4AF"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41" w:type="dxa"/>
            <w:tcBorders>
              <w:top w:val="nil"/>
              <w:left w:val="nil"/>
              <w:bottom w:val="single" w:sz="4" w:space="0" w:color="auto"/>
              <w:right w:val="single" w:sz="4" w:space="0" w:color="auto"/>
            </w:tcBorders>
            <w:shd w:val="clear" w:color="auto" w:fill="auto"/>
            <w:noWrap/>
            <w:vAlign w:val="bottom"/>
            <w:hideMark/>
          </w:tcPr>
          <w:p w14:paraId="2ADFC95C"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663C9BAC"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518" w:type="dxa"/>
            <w:tcBorders>
              <w:top w:val="nil"/>
              <w:left w:val="nil"/>
              <w:bottom w:val="single" w:sz="4" w:space="0" w:color="auto"/>
              <w:right w:val="single" w:sz="4" w:space="0" w:color="auto"/>
            </w:tcBorders>
            <w:shd w:val="clear" w:color="auto" w:fill="auto"/>
            <w:noWrap/>
            <w:vAlign w:val="bottom"/>
            <w:hideMark/>
          </w:tcPr>
          <w:p w14:paraId="3E2CF9BD"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nil"/>
            </w:tcBorders>
            <w:shd w:val="clear" w:color="auto" w:fill="auto"/>
            <w:noWrap/>
            <w:vAlign w:val="bottom"/>
            <w:hideMark/>
          </w:tcPr>
          <w:p w14:paraId="5E75A2D9"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90" w:type="dxa"/>
            <w:tcBorders>
              <w:top w:val="nil"/>
              <w:left w:val="single" w:sz="8" w:space="0" w:color="auto"/>
              <w:bottom w:val="single" w:sz="4" w:space="0" w:color="auto"/>
              <w:right w:val="single" w:sz="4" w:space="0" w:color="auto"/>
            </w:tcBorders>
            <w:shd w:val="clear" w:color="auto" w:fill="auto"/>
            <w:noWrap/>
            <w:vAlign w:val="bottom"/>
            <w:hideMark/>
          </w:tcPr>
          <w:p w14:paraId="61F53AD8"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17DF4C69"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r>
      <w:tr w:rsidR="0017152C" w:rsidRPr="00D84149" w14:paraId="7004340F" w14:textId="77777777" w:rsidTr="00D84149">
        <w:trPr>
          <w:trHeight w:val="300"/>
        </w:trPr>
        <w:tc>
          <w:tcPr>
            <w:tcW w:w="2404" w:type="dxa"/>
            <w:tcBorders>
              <w:top w:val="nil"/>
              <w:left w:val="single" w:sz="4" w:space="0" w:color="auto"/>
              <w:bottom w:val="single" w:sz="4" w:space="0" w:color="auto"/>
              <w:right w:val="nil"/>
            </w:tcBorders>
            <w:shd w:val="clear" w:color="auto" w:fill="auto"/>
            <w:noWrap/>
            <w:vAlign w:val="bottom"/>
            <w:hideMark/>
          </w:tcPr>
          <w:p w14:paraId="79A6CCD6"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Folkloor</w:t>
            </w:r>
          </w:p>
        </w:tc>
        <w:tc>
          <w:tcPr>
            <w:tcW w:w="452" w:type="dxa"/>
            <w:tcBorders>
              <w:top w:val="nil"/>
              <w:left w:val="single" w:sz="8" w:space="0" w:color="auto"/>
              <w:bottom w:val="single" w:sz="4" w:space="0" w:color="auto"/>
              <w:right w:val="single" w:sz="4" w:space="0" w:color="auto"/>
            </w:tcBorders>
            <w:shd w:val="clear" w:color="000000" w:fill="E6B8B7"/>
            <w:noWrap/>
            <w:vAlign w:val="bottom"/>
            <w:hideMark/>
          </w:tcPr>
          <w:p w14:paraId="0F0D2CE6" w14:textId="7764F9D5"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p>
        </w:tc>
        <w:tc>
          <w:tcPr>
            <w:tcW w:w="429" w:type="dxa"/>
            <w:tcBorders>
              <w:top w:val="nil"/>
              <w:left w:val="nil"/>
              <w:bottom w:val="single" w:sz="4" w:space="0" w:color="auto"/>
              <w:right w:val="single" w:sz="8" w:space="0" w:color="auto"/>
            </w:tcBorders>
            <w:shd w:val="clear" w:color="000000" w:fill="FDE9D9"/>
            <w:noWrap/>
            <w:vAlign w:val="bottom"/>
            <w:hideMark/>
          </w:tcPr>
          <w:p w14:paraId="0780307A" w14:textId="77D15FFB"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p>
        </w:tc>
        <w:tc>
          <w:tcPr>
            <w:tcW w:w="340" w:type="dxa"/>
            <w:tcBorders>
              <w:top w:val="nil"/>
              <w:left w:val="nil"/>
              <w:bottom w:val="single" w:sz="4" w:space="0" w:color="auto"/>
              <w:right w:val="single" w:sz="4" w:space="0" w:color="auto"/>
            </w:tcBorders>
            <w:shd w:val="clear" w:color="auto" w:fill="auto"/>
            <w:noWrap/>
            <w:vAlign w:val="bottom"/>
            <w:hideMark/>
          </w:tcPr>
          <w:p w14:paraId="5BD05F48" w14:textId="365C06E9"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p>
        </w:tc>
        <w:tc>
          <w:tcPr>
            <w:tcW w:w="429" w:type="dxa"/>
            <w:tcBorders>
              <w:top w:val="nil"/>
              <w:left w:val="nil"/>
              <w:bottom w:val="single" w:sz="4" w:space="0" w:color="auto"/>
              <w:right w:val="single" w:sz="8" w:space="0" w:color="auto"/>
            </w:tcBorders>
            <w:shd w:val="clear" w:color="auto" w:fill="auto"/>
            <w:noWrap/>
            <w:vAlign w:val="bottom"/>
            <w:hideMark/>
          </w:tcPr>
          <w:p w14:paraId="63E43860" w14:textId="0381F3B0"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p>
        </w:tc>
        <w:tc>
          <w:tcPr>
            <w:tcW w:w="340" w:type="dxa"/>
            <w:tcBorders>
              <w:top w:val="nil"/>
              <w:left w:val="nil"/>
              <w:bottom w:val="single" w:sz="4" w:space="0" w:color="auto"/>
              <w:right w:val="single" w:sz="4" w:space="0" w:color="auto"/>
            </w:tcBorders>
            <w:shd w:val="clear" w:color="auto" w:fill="auto"/>
            <w:noWrap/>
            <w:vAlign w:val="bottom"/>
            <w:hideMark/>
          </w:tcPr>
          <w:p w14:paraId="4553B84E" w14:textId="2B6E4EA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p>
        </w:tc>
        <w:tc>
          <w:tcPr>
            <w:tcW w:w="429" w:type="dxa"/>
            <w:tcBorders>
              <w:top w:val="nil"/>
              <w:left w:val="nil"/>
              <w:bottom w:val="single" w:sz="4" w:space="0" w:color="auto"/>
              <w:right w:val="single" w:sz="8" w:space="0" w:color="auto"/>
            </w:tcBorders>
            <w:shd w:val="clear" w:color="auto" w:fill="auto"/>
            <w:noWrap/>
            <w:vAlign w:val="bottom"/>
            <w:hideMark/>
          </w:tcPr>
          <w:p w14:paraId="37D264B9" w14:textId="41CC1A7C"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p>
        </w:tc>
        <w:tc>
          <w:tcPr>
            <w:tcW w:w="400" w:type="dxa"/>
            <w:tcBorders>
              <w:top w:val="nil"/>
              <w:left w:val="nil"/>
              <w:bottom w:val="single" w:sz="4" w:space="0" w:color="auto"/>
              <w:right w:val="single" w:sz="4" w:space="0" w:color="auto"/>
            </w:tcBorders>
            <w:shd w:val="clear" w:color="auto" w:fill="auto"/>
            <w:noWrap/>
            <w:vAlign w:val="bottom"/>
            <w:hideMark/>
          </w:tcPr>
          <w:p w14:paraId="1D6EE5A0"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426BEB7D"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52" w:type="dxa"/>
            <w:tcBorders>
              <w:top w:val="nil"/>
              <w:left w:val="nil"/>
              <w:bottom w:val="single" w:sz="4" w:space="0" w:color="auto"/>
              <w:right w:val="single" w:sz="4" w:space="0" w:color="auto"/>
            </w:tcBorders>
            <w:shd w:val="clear" w:color="000000" w:fill="E6B8B7"/>
            <w:noWrap/>
            <w:vAlign w:val="bottom"/>
            <w:hideMark/>
          </w:tcPr>
          <w:p w14:paraId="4135F560"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500" w:type="dxa"/>
            <w:tcBorders>
              <w:top w:val="nil"/>
              <w:left w:val="nil"/>
              <w:bottom w:val="single" w:sz="4" w:space="0" w:color="auto"/>
              <w:right w:val="single" w:sz="8" w:space="0" w:color="auto"/>
            </w:tcBorders>
            <w:shd w:val="clear" w:color="000000" w:fill="FDE9D9"/>
            <w:noWrap/>
            <w:vAlign w:val="bottom"/>
            <w:hideMark/>
          </w:tcPr>
          <w:p w14:paraId="4E132AFB" w14:textId="31712ADD" w:rsidR="0017152C" w:rsidRPr="00D84149" w:rsidRDefault="0017152C" w:rsidP="0017152C">
            <w:pPr>
              <w:spacing w:after="0" w:line="240" w:lineRule="auto"/>
              <w:jc w:val="center"/>
              <w:rPr>
                <w:rFonts w:ascii="Times New Roman" w:eastAsia="Times New Roman" w:hAnsi="Times New Roman" w:cs="Times New Roman"/>
                <w:color w:val="000000"/>
                <w:sz w:val="20"/>
                <w:szCs w:val="20"/>
                <w:lang w:eastAsia="et-EE"/>
              </w:rPr>
            </w:pPr>
            <w:r>
              <w:rPr>
                <w:rFonts w:ascii="Times New Roman" w:eastAsia="Times New Roman" w:hAnsi="Times New Roman" w:cs="Times New Roman"/>
                <w:color w:val="000000"/>
                <w:sz w:val="20"/>
                <w:szCs w:val="20"/>
                <w:lang w:eastAsia="et-EE"/>
              </w:rPr>
              <w:t>0,5</w:t>
            </w:r>
          </w:p>
        </w:tc>
        <w:tc>
          <w:tcPr>
            <w:tcW w:w="363" w:type="dxa"/>
            <w:tcBorders>
              <w:top w:val="nil"/>
              <w:left w:val="nil"/>
              <w:bottom w:val="single" w:sz="4" w:space="0" w:color="auto"/>
              <w:right w:val="single" w:sz="4" w:space="0" w:color="auto"/>
            </w:tcBorders>
            <w:shd w:val="clear" w:color="auto" w:fill="auto"/>
            <w:noWrap/>
            <w:vAlign w:val="bottom"/>
            <w:hideMark/>
          </w:tcPr>
          <w:p w14:paraId="5064C77C"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4545B3E4" w14:textId="6BC44541" w:rsidR="0017152C" w:rsidRPr="00D84149" w:rsidRDefault="0017152C" w:rsidP="0017152C">
            <w:pPr>
              <w:spacing w:after="0" w:line="240" w:lineRule="auto"/>
              <w:jc w:val="center"/>
              <w:rPr>
                <w:rFonts w:ascii="Times New Roman" w:eastAsia="Times New Roman" w:hAnsi="Times New Roman" w:cs="Times New Roman"/>
                <w:color w:val="000000"/>
                <w:sz w:val="20"/>
                <w:szCs w:val="20"/>
                <w:lang w:eastAsia="et-EE"/>
              </w:rPr>
            </w:pPr>
            <w:r>
              <w:rPr>
                <w:rFonts w:ascii="Times New Roman" w:eastAsia="Times New Roman" w:hAnsi="Times New Roman" w:cs="Times New Roman"/>
                <w:color w:val="000000"/>
                <w:sz w:val="20"/>
                <w:szCs w:val="20"/>
                <w:lang w:eastAsia="et-EE"/>
              </w:rPr>
              <w:t>0,5</w:t>
            </w:r>
          </w:p>
        </w:tc>
        <w:tc>
          <w:tcPr>
            <w:tcW w:w="340" w:type="dxa"/>
            <w:tcBorders>
              <w:top w:val="nil"/>
              <w:left w:val="nil"/>
              <w:bottom w:val="single" w:sz="4" w:space="0" w:color="auto"/>
              <w:right w:val="single" w:sz="4" w:space="0" w:color="auto"/>
            </w:tcBorders>
            <w:shd w:val="clear" w:color="auto" w:fill="auto"/>
            <w:noWrap/>
            <w:vAlign w:val="bottom"/>
            <w:hideMark/>
          </w:tcPr>
          <w:p w14:paraId="1E13157C"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5D2BFFDA"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363" w:type="dxa"/>
            <w:tcBorders>
              <w:top w:val="nil"/>
              <w:left w:val="nil"/>
              <w:bottom w:val="single" w:sz="4" w:space="0" w:color="auto"/>
              <w:right w:val="single" w:sz="4" w:space="0" w:color="auto"/>
            </w:tcBorders>
            <w:shd w:val="clear" w:color="auto" w:fill="auto"/>
            <w:noWrap/>
            <w:vAlign w:val="bottom"/>
            <w:hideMark/>
          </w:tcPr>
          <w:p w14:paraId="7C0324CF"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500" w:type="dxa"/>
            <w:tcBorders>
              <w:top w:val="nil"/>
              <w:left w:val="nil"/>
              <w:bottom w:val="single" w:sz="4" w:space="0" w:color="auto"/>
              <w:right w:val="nil"/>
            </w:tcBorders>
            <w:shd w:val="clear" w:color="auto" w:fill="auto"/>
            <w:noWrap/>
            <w:vAlign w:val="bottom"/>
            <w:hideMark/>
          </w:tcPr>
          <w:p w14:paraId="1FA81881"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52" w:type="dxa"/>
            <w:tcBorders>
              <w:top w:val="nil"/>
              <w:left w:val="single" w:sz="8" w:space="0" w:color="auto"/>
              <w:bottom w:val="single" w:sz="4" w:space="0" w:color="auto"/>
              <w:right w:val="single" w:sz="4" w:space="0" w:color="auto"/>
            </w:tcBorders>
            <w:shd w:val="clear" w:color="000000" w:fill="E6B8B7"/>
            <w:noWrap/>
            <w:vAlign w:val="bottom"/>
            <w:hideMark/>
          </w:tcPr>
          <w:p w14:paraId="0EC0D7B8"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000000" w:fill="FDE9D9"/>
            <w:noWrap/>
            <w:vAlign w:val="bottom"/>
            <w:hideMark/>
          </w:tcPr>
          <w:p w14:paraId="172072EE"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41" w:type="dxa"/>
            <w:tcBorders>
              <w:top w:val="nil"/>
              <w:left w:val="nil"/>
              <w:bottom w:val="single" w:sz="4" w:space="0" w:color="auto"/>
              <w:right w:val="single" w:sz="4" w:space="0" w:color="auto"/>
            </w:tcBorders>
            <w:shd w:val="clear" w:color="auto" w:fill="auto"/>
            <w:noWrap/>
            <w:vAlign w:val="bottom"/>
            <w:hideMark/>
          </w:tcPr>
          <w:p w14:paraId="52E5DA12"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56EBB490"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518" w:type="dxa"/>
            <w:tcBorders>
              <w:top w:val="nil"/>
              <w:left w:val="nil"/>
              <w:bottom w:val="single" w:sz="4" w:space="0" w:color="auto"/>
              <w:right w:val="single" w:sz="4" w:space="0" w:color="auto"/>
            </w:tcBorders>
            <w:shd w:val="clear" w:color="auto" w:fill="auto"/>
            <w:noWrap/>
            <w:vAlign w:val="bottom"/>
            <w:hideMark/>
          </w:tcPr>
          <w:p w14:paraId="2B7AD1DA"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nil"/>
            </w:tcBorders>
            <w:shd w:val="clear" w:color="auto" w:fill="auto"/>
            <w:noWrap/>
            <w:vAlign w:val="bottom"/>
            <w:hideMark/>
          </w:tcPr>
          <w:p w14:paraId="21D1745C"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90" w:type="dxa"/>
            <w:tcBorders>
              <w:top w:val="nil"/>
              <w:left w:val="single" w:sz="8" w:space="0" w:color="auto"/>
              <w:bottom w:val="single" w:sz="4" w:space="0" w:color="auto"/>
              <w:right w:val="single" w:sz="4" w:space="0" w:color="auto"/>
            </w:tcBorders>
            <w:shd w:val="clear" w:color="auto" w:fill="auto"/>
            <w:noWrap/>
            <w:vAlign w:val="bottom"/>
            <w:hideMark/>
          </w:tcPr>
          <w:p w14:paraId="7B69B0EE"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20B58D8E"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r>
      <w:tr w:rsidR="0017152C" w:rsidRPr="00D84149" w14:paraId="55623E2E" w14:textId="77777777" w:rsidTr="00D84149">
        <w:trPr>
          <w:trHeight w:val="300"/>
        </w:trPr>
        <w:tc>
          <w:tcPr>
            <w:tcW w:w="2404" w:type="dxa"/>
            <w:tcBorders>
              <w:top w:val="nil"/>
              <w:left w:val="single" w:sz="4" w:space="0" w:color="auto"/>
              <w:bottom w:val="single" w:sz="4" w:space="0" w:color="auto"/>
              <w:right w:val="nil"/>
            </w:tcBorders>
            <w:shd w:val="clear" w:color="auto" w:fill="auto"/>
            <w:noWrap/>
            <w:vAlign w:val="bottom"/>
          </w:tcPr>
          <w:p w14:paraId="09DBCBA1" w14:textId="6CE01733"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Pr>
                <w:rFonts w:ascii="Times New Roman" w:eastAsia="Times New Roman" w:hAnsi="Times New Roman" w:cs="Times New Roman"/>
                <w:color w:val="000000"/>
                <w:sz w:val="20"/>
                <w:szCs w:val="20"/>
                <w:lang w:eastAsia="et-EE"/>
              </w:rPr>
              <w:t>Ühislaulmine</w:t>
            </w:r>
          </w:p>
        </w:tc>
        <w:tc>
          <w:tcPr>
            <w:tcW w:w="452" w:type="dxa"/>
            <w:tcBorders>
              <w:top w:val="nil"/>
              <w:left w:val="single" w:sz="8" w:space="0" w:color="auto"/>
              <w:bottom w:val="single" w:sz="4" w:space="0" w:color="auto"/>
              <w:right w:val="single" w:sz="4" w:space="0" w:color="auto"/>
            </w:tcBorders>
            <w:shd w:val="clear" w:color="000000" w:fill="E6B8B7"/>
            <w:noWrap/>
            <w:vAlign w:val="bottom"/>
          </w:tcPr>
          <w:p w14:paraId="501F936A"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p>
        </w:tc>
        <w:tc>
          <w:tcPr>
            <w:tcW w:w="429" w:type="dxa"/>
            <w:tcBorders>
              <w:top w:val="nil"/>
              <w:left w:val="nil"/>
              <w:bottom w:val="single" w:sz="4" w:space="0" w:color="auto"/>
              <w:right w:val="single" w:sz="8" w:space="0" w:color="auto"/>
            </w:tcBorders>
            <w:shd w:val="clear" w:color="000000" w:fill="FDE9D9"/>
            <w:noWrap/>
            <w:vAlign w:val="bottom"/>
          </w:tcPr>
          <w:p w14:paraId="66671EA0" w14:textId="393C78A1" w:rsidR="0017152C" w:rsidRPr="00D84149" w:rsidRDefault="0017152C" w:rsidP="0017152C">
            <w:pPr>
              <w:spacing w:after="0" w:line="240" w:lineRule="auto"/>
              <w:jc w:val="right"/>
              <w:rPr>
                <w:rFonts w:ascii="Times New Roman" w:eastAsia="Times New Roman" w:hAnsi="Times New Roman" w:cs="Times New Roman"/>
                <w:color w:val="000000"/>
                <w:sz w:val="20"/>
                <w:szCs w:val="20"/>
                <w:lang w:eastAsia="et-EE"/>
              </w:rPr>
            </w:pPr>
            <w:r>
              <w:rPr>
                <w:rFonts w:ascii="Times New Roman" w:eastAsia="Times New Roman" w:hAnsi="Times New Roman" w:cs="Times New Roman"/>
                <w:color w:val="000000"/>
                <w:sz w:val="20"/>
                <w:szCs w:val="20"/>
                <w:lang w:eastAsia="et-EE"/>
              </w:rPr>
              <w:t>1,5</w:t>
            </w:r>
          </w:p>
        </w:tc>
        <w:tc>
          <w:tcPr>
            <w:tcW w:w="340" w:type="dxa"/>
            <w:tcBorders>
              <w:top w:val="nil"/>
              <w:left w:val="nil"/>
              <w:bottom w:val="single" w:sz="4" w:space="0" w:color="auto"/>
              <w:right w:val="single" w:sz="4" w:space="0" w:color="auto"/>
            </w:tcBorders>
            <w:shd w:val="clear" w:color="auto" w:fill="auto"/>
            <w:noWrap/>
            <w:vAlign w:val="bottom"/>
          </w:tcPr>
          <w:p w14:paraId="1D0EC727"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p>
        </w:tc>
        <w:tc>
          <w:tcPr>
            <w:tcW w:w="429" w:type="dxa"/>
            <w:tcBorders>
              <w:top w:val="nil"/>
              <w:left w:val="nil"/>
              <w:bottom w:val="single" w:sz="4" w:space="0" w:color="auto"/>
              <w:right w:val="single" w:sz="8" w:space="0" w:color="auto"/>
            </w:tcBorders>
            <w:shd w:val="clear" w:color="auto" w:fill="auto"/>
            <w:noWrap/>
            <w:vAlign w:val="bottom"/>
          </w:tcPr>
          <w:p w14:paraId="5AFAF3A4" w14:textId="1FFAE67C" w:rsidR="0017152C" w:rsidRDefault="0017152C" w:rsidP="0017152C">
            <w:pPr>
              <w:spacing w:after="0" w:line="240" w:lineRule="auto"/>
              <w:jc w:val="right"/>
              <w:rPr>
                <w:rFonts w:ascii="Times New Roman" w:eastAsia="Times New Roman" w:hAnsi="Times New Roman" w:cs="Times New Roman"/>
                <w:color w:val="000000"/>
                <w:sz w:val="20"/>
                <w:szCs w:val="20"/>
                <w:lang w:eastAsia="et-EE"/>
              </w:rPr>
            </w:pPr>
            <w:r>
              <w:rPr>
                <w:rFonts w:ascii="Times New Roman" w:eastAsia="Times New Roman" w:hAnsi="Times New Roman" w:cs="Times New Roman"/>
                <w:color w:val="000000"/>
                <w:sz w:val="20"/>
                <w:szCs w:val="20"/>
                <w:lang w:eastAsia="et-EE"/>
              </w:rPr>
              <w:t>0,5</w:t>
            </w:r>
          </w:p>
        </w:tc>
        <w:tc>
          <w:tcPr>
            <w:tcW w:w="340" w:type="dxa"/>
            <w:tcBorders>
              <w:top w:val="nil"/>
              <w:left w:val="nil"/>
              <w:bottom w:val="single" w:sz="4" w:space="0" w:color="auto"/>
              <w:right w:val="single" w:sz="4" w:space="0" w:color="auto"/>
            </w:tcBorders>
            <w:shd w:val="clear" w:color="auto" w:fill="auto"/>
            <w:noWrap/>
            <w:vAlign w:val="bottom"/>
          </w:tcPr>
          <w:p w14:paraId="6861B790"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p>
        </w:tc>
        <w:tc>
          <w:tcPr>
            <w:tcW w:w="429" w:type="dxa"/>
            <w:tcBorders>
              <w:top w:val="nil"/>
              <w:left w:val="nil"/>
              <w:bottom w:val="single" w:sz="4" w:space="0" w:color="auto"/>
              <w:right w:val="single" w:sz="8" w:space="0" w:color="auto"/>
            </w:tcBorders>
            <w:shd w:val="clear" w:color="auto" w:fill="auto"/>
            <w:noWrap/>
            <w:vAlign w:val="bottom"/>
          </w:tcPr>
          <w:p w14:paraId="07CBF91D" w14:textId="4CBB3FEB" w:rsidR="0017152C" w:rsidRPr="00D84149" w:rsidRDefault="0017152C" w:rsidP="0017152C">
            <w:pPr>
              <w:spacing w:after="0" w:line="240" w:lineRule="auto"/>
              <w:jc w:val="right"/>
              <w:rPr>
                <w:rFonts w:ascii="Times New Roman" w:eastAsia="Times New Roman" w:hAnsi="Times New Roman" w:cs="Times New Roman"/>
                <w:color w:val="000000"/>
                <w:sz w:val="20"/>
                <w:szCs w:val="20"/>
                <w:lang w:eastAsia="et-EE"/>
              </w:rPr>
            </w:pPr>
            <w:r>
              <w:rPr>
                <w:rFonts w:ascii="Times New Roman" w:eastAsia="Times New Roman" w:hAnsi="Times New Roman" w:cs="Times New Roman"/>
                <w:color w:val="000000"/>
                <w:sz w:val="20"/>
                <w:szCs w:val="20"/>
                <w:lang w:eastAsia="et-EE"/>
              </w:rPr>
              <w:t>0,5</w:t>
            </w:r>
          </w:p>
        </w:tc>
        <w:tc>
          <w:tcPr>
            <w:tcW w:w="400" w:type="dxa"/>
            <w:tcBorders>
              <w:top w:val="nil"/>
              <w:left w:val="nil"/>
              <w:bottom w:val="single" w:sz="4" w:space="0" w:color="auto"/>
              <w:right w:val="single" w:sz="4" w:space="0" w:color="auto"/>
            </w:tcBorders>
            <w:shd w:val="clear" w:color="auto" w:fill="auto"/>
            <w:noWrap/>
            <w:vAlign w:val="bottom"/>
          </w:tcPr>
          <w:p w14:paraId="3720934B"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p>
        </w:tc>
        <w:tc>
          <w:tcPr>
            <w:tcW w:w="429" w:type="dxa"/>
            <w:tcBorders>
              <w:top w:val="nil"/>
              <w:left w:val="nil"/>
              <w:bottom w:val="single" w:sz="4" w:space="0" w:color="auto"/>
              <w:right w:val="single" w:sz="8" w:space="0" w:color="auto"/>
            </w:tcBorders>
            <w:shd w:val="clear" w:color="auto" w:fill="auto"/>
            <w:noWrap/>
            <w:vAlign w:val="bottom"/>
          </w:tcPr>
          <w:p w14:paraId="77BF8234" w14:textId="3BA77F31" w:rsidR="0017152C" w:rsidRPr="00D84149" w:rsidRDefault="0017152C" w:rsidP="0017152C">
            <w:pPr>
              <w:spacing w:after="0" w:line="240" w:lineRule="auto"/>
              <w:jc w:val="right"/>
              <w:rPr>
                <w:rFonts w:ascii="Times New Roman" w:eastAsia="Times New Roman" w:hAnsi="Times New Roman" w:cs="Times New Roman"/>
                <w:color w:val="000000"/>
                <w:sz w:val="20"/>
                <w:szCs w:val="20"/>
                <w:lang w:eastAsia="et-EE"/>
              </w:rPr>
            </w:pPr>
            <w:r>
              <w:rPr>
                <w:rFonts w:ascii="Times New Roman" w:eastAsia="Times New Roman" w:hAnsi="Times New Roman" w:cs="Times New Roman"/>
                <w:color w:val="000000"/>
                <w:sz w:val="20"/>
                <w:szCs w:val="20"/>
                <w:lang w:eastAsia="et-EE"/>
              </w:rPr>
              <w:t>0,5</w:t>
            </w:r>
          </w:p>
        </w:tc>
        <w:tc>
          <w:tcPr>
            <w:tcW w:w="452" w:type="dxa"/>
            <w:tcBorders>
              <w:top w:val="nil"/>
              <w:left w:val="nil"/>
              <w:bottom w:val="single" w:sz="4" w:space="0" w:color="auto"/>
              <w:right w:val="single" w:sz="4" w:space="0" w:color="auto"/>
            </w:tcBorders>
            <w:shd w:val="clear" w:color="000000" w:fill="E6B8B7"/>
            <w:noWrap/>
            <w:vAlign w:val="bottom"/>
          </w:tcPr>
          <w:p w14:paraId="08F2FC8E"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p>
        </w:tc>
        <w:tc>
          <w:tcPr>
            <w:tcW w:w="500" w:type="dxa"/>
            <w:tcBorders>
              <w:top w:val="nil"/>
              <w:left w:val="nil"/>
              <w:bottom w:val="single" w:sz="4" w:space="0" w:color="auto"/>
              <w:right w:val="single" w:sz="8" w:space="0" w:color="auto"/>
            </w:tcBorders>
            <w:shd w:val="clear" w:color="000000" w:fill="FDE9D9"/>
            <w:noWrap/>
            <w:vAlign w:val="bottom"/>
          </w:tcPr>
          <w:p w14:paraId="6CCF8A35" w14:textId="78BF1C98"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Pr>
                <w:rFonts w:ascii="Times New Roman" w:eastAsia="Times New Roman" w:hAnsi="Times New Roman" w:cs="Times New Roman"/>
                <w:color w:val="000000"/>
                <w:sz w:val="20"/>
                <w:szCs w:val="20"/>
                <w:lang w:eastAsia="et-EE"/>
              </w:rPr>
              <w:t>1,5</w:t>
            </w:r>
          </w:p>
        </w:tc>
        <w:tc>
          <w:tcPr>
            <w:tcW w:w="363" w:type="dxa"/>
            <w:tcBorders>
              <w:top w:val="nil"/>
              <w:left w:val="nil"/>
              <w:bottom w:val="single" w:sz="4" w:space="0" w:color="auto"/>
              <w:right w:val="single" w:sz="4" w:space="0" w:color="auto"/>
            </w:tcBorders>
            <w:shd w:val="clear" w:color="auto" w:fill="auto"/>
            <w:noWrap/>
            <w:vAlign w:val="bottom"/>
          </w:tcPr>
          <w:p w14:paraId="70F5FD0D"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p>
        </w:tc>
        <w:tc>
          <w:tcPr>
            <w:tcW w:w="429" w:type="dxa"/>
            <w:tcBorders>
              <w:top w:val="nil"/>
              <w:left w:val="nil"/>
              <w:bottom w:val="single" w:sz="4" w:space="0" w:color="auto"/>
              <w:right w:val="single" w:sz="8" w:space="0" w:color="auto"/>
            </w:tcBorders>
            <w:shd w:val="clear" w:color="auto" w:fill="auto"/>
            <w:noWrap/>
            <w:vAlign w:val="bottom"/>
          </w:tcPr>
          <w:p w14:paraId="27F9C7D9" w14:textId="33D0A7AA"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Pr>
                <w:rFonts w:ascii="Times New Roman" w:eastAsia="Times New Roman" w:hAnsi="Times New Roman" w:cs="Times New Roman"/>
                <w:color w:val="000000"/>
                <w:sz w:val="20"/>
                <w:szCs w:val="20"/>
                <w:lang w:eastAsia="et-EE"/>
              </w:rPr>
              <w:t>0,5</w:t>
            </w:r>
          </w:p>
        </w:tc>
        <w:tc>
          <w:tcPr>
            <w:tcW w:w="340" w:type="dxa"/>
            <w:tcBorders>
              <w:top w:val="nil"/>
              <w:left w:val="nil"/>
              <w:bottom w:val="single" w:sz="4" w:space="0" w:color="auto"/>
              <w:right w:val="single" w:sz="4" w:space="0" w:color="auto"/>
            </w:tcBorders>
            <w:shd w:val="clear" w:color="auto" w:fill="auto"/>
            <w:noWrap/>
            <w:vAlign w:val="bottom"/>
          </w:tcPr>
          <w:p w14:paraId="34748781"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p>
        </w:tc>
        <w:tc>
          <w:tcPr>
            <w:tcW w:w="429" w:type="dxa"/>
            <w:tcBorders>
              <w:top w:val="nil"/>
              <w:left w:val="nil"/>
              <w:bottom w:val="single" w:sz="4" w:space="0" w:color="auto"/>
              <w:right w:val="single" w:sz="8" w:space="0" w:color="auto"/>
            </w:tcBorders>
            <w:shd w:val="clear" w:color="auto" w:fill="auto"/>
            <w:noWrap/>
            <w:vAlign w:val="bottom"/>
          </w:tcPr>
          <w:p w14:paraId="757F3820" w14:textId="7020D442"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Pr>
                <w:rFonts w:ascii="Times New Roman" w:eastAsia="Times New Roman" w:hAnsi="Times New Roman" w:cs="Times New Roman"/>
                <w:color w:val="000000"/>
                <w:sz w:val="20"/>
                <w:szCs w:val="20"/>
                <w:lang w:eastAsia="et-EE"/>
              </w:rPr>
              <w:t>0,5</w:t>
            </w:r>
          </w:p>
        </w:tc>
        <w:tc>
          <w:tcPr>
            <w:tcW w:w="363" w:type="dxa"/>
            <w:tcBorders>
              <w:top w:val="nil"/>
              <w:left w:val="nil"/>
              <w:bottom w:val="single" w:sz="4" w:space="0" w:color="auto"/>
              <w:right w:val="single" w:sz="4" w:space="0" w:color="auto"/>
            </w:tcBorders>
            <w:shd w:val="clear" w:color="auto" w:fill="auto"/>
            <w:noWrap/>
            <w:vAlign w:val="bottom"/>
          </w:tcPr>
          <w:p w14:paraId="2C9922C8"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p>
        </w:tc>
        <w:tc>
          <w:tcPr>
            <w:tcW w:w="500" w:type="dxa"/>
            <w:tcBorders>
              <w:top w:val="nil"/>
              <w:left w:val="nil"/>
              <w:bottom w:val="single" w:sz="4" w:space="0" w:color="auto"/>
              <w:right w:val="nil"/>
            </w:tcBorders>
            <w:shd w:val="clear" w:color="auto" w:fill="auto"/>
            <w:noWrap/>
            <w:vAlign w:val="bottom"/>
          </w:tcPr>
          <w:p w14:paraId="09D80F94" w14:textId="31B83973"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Pr>
                <w:rFonts w:ascii="Times New Roman" w:eastAsia="Times New Roman" w:hAnsi="Times New Roman" w:cs="Times New Roman"/>
                <w:color w:val="000000"/>
                <w:sz w:val="20"/>
                <w:szCs w:val="20"/>
                <w:lang w:eastAsia="et-EE"/>
              </w:rPr>
              <w:t>0,5</w:t>
            </w:r>
          </w:p>
        </w:tc>
        <w:tc>
          <w:tcPr>
            <w:tcW w:w="452" w:type="dxa"/>
            <w:tcBorders>
              <w:top w:val="nil"/>
              <w:left w:val="single" w:sz="8" w:space="0" w:color="auto"/>
              <w:bottom w:val="single" w:sz="4" w:space="0" w:color="auto"/>
              <w:right w:val="single" w:sz="4" w:space="0" w:color="auto"/>
            </w:tcBorders>
            <w:shd w:val="clear" w:color="000000" w:fill="E6B8B7"/>
            <w:noWrap/>
            <w:vAlign w:val="bottom"/>
          </w:tcPr>
          <w:p w14:paraId="40DA47BB"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p>
        </w:tc>
        <w:tc>
          <w:tcPr>
            <w:tcW w:w="429" w:type="dxa"/>
            <w:tcBorders>
              <w:top w:val="nil"/>
              <w:left w:val="nil"/>
              <w:bottom w:val="single" w:sz="4" w:space="0" w:color="auto"/>
              <w:right w:val="single" w:sz="8" w:space="0" w:color="auto"/>
            </w:tcBorders>
            <w:shd w:val="clear" w:color="000000" w:fill="FDE9D9"/>
            <w:noWrap/>
            <w:vAlign w:val="bottom"/>
          </w:tcPr>
          <w:p w14:paraId="10FE95CC"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p>
        </w:tc>
        <w:tc>
          <w:tcPr>
            <w:tcW w:w="441" w:type="dxa"/>
            <w:tcBorders>
              <w:top w:val="nil"/>
              <w:left w:val="nil"/>
              <w:bottom w:val="single" w:sz="4" w:space="0" w:color="auto"/>
              <w:right w:val="single" w:sz="4" w:space="0" w:color="auto"/>
            </w:tcBorders>
            <w:shd w:val="clear" w:color="auto" w:fill="auto"/>
            <w:noWrap/>
            <w:vAlign w:val="bottom"/>
          </w:tcPr>
          <w:p w14:paraId="11C563D1"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p>
        </w:tc>
        <w:tc>
          <w:tcPr>
            <w:tcW w:w="429" w:type="dxa"/>
            <w:tcBorders>
              <w:top w:val="nil"/>
              <w:left w:val="nil"/>
              <w:bottom w:val="single" w:sz="4" w:space="0" w:color="auto"/>
              <w:right w:val="single" w:sz="8" w:space="0" w:color="auto"/>
            </w:tcBorders>
            <w:shd w:val="clear" w:color="auto" w:fill="auto"/>
            <w:noWrap/>
            <w:vAlign w:val="bottom"/>
          </w:tcPr>
          <w:p w14:paraId="5C92FEF3"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p>
        </w:tc>
        <w:tc>
          <w:tcPr>
            <w:tcW w:w="518" w:type="dxa"/>
            <w:tcBorders>
              <w:top w:val="nil"/>
              <w:left w:val="nil"/>
              <w:bottom w:val="single" w:sz="4" w:space="0" w:color="auto"/>
              <w:right w:val="single" w:sz="4" w:space="0" w:color="auto"/>
            </w:tcBorders>
            <w:shd w:val="clear" w:color="auto" w:fill="auto"/>
            <w:noWrap/>
            <w:vAlign w:val="bottom"/>
          </w:tcPr>
          <w:p w14:paraId="0E4B88B2"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p>
        </w:tc>
        <w:tc>
          <w:tcPr>
            <w:tcW w:w="429" w:type="dxa"/>
            <w:tcBorders>
              <w:top w:val="nil"/>
              <w:left w:val="nil"/>
              <w:bottom w:val="single" w:sz="4" w:space="0" w:color="auto"/>
              <w:right w:val="nil"/>
            </w:tcBorders>
            <w:shd w:val="clear" w:color="auto" w:fill="auto"/>
            <w:noWrap/>
            <w:vAlign w:val="bottom"/>
          </w:tcPr>
          <w:p w14:paraId="02C7D508"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p>
        </w:tc>
        <w:tc>
          <w:tcPr>
            <w:tcW w:w="490" w:type="dxa"/>
            <w:tcBorders>
              <w:top w:val="nil"/>
              <w:left w:val="single" w:sz="8" w:space="0" w:color="auto"/>
              <w:bottom w:val="single" w:sz="4" w:space="0" w:color="auto"/>
              <w:right w:val="single" w:sz="4" w:space="0" w:color="auto"/>
            </w:tcBorders>
            <w:shd w:val="clear" w:color="auto" w:fill="auto"/>
            <w:noWrap/>
            <w:vAlign w:val="bottom"/>
          </w:tcPr>
          <w:p w14:paraId="47444881"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p>
        </w:tc>
        <w:tc>
          <w:tcPr>
            <w:tcW w:w="429" w:type="dxa"/>
            <w:tcBorders>
              <w:top w:val="nil"/>
              <w:left w:val="nil"/>
              <w:bottom w:val="single" w:sz="4" w:space="0" w:color="auto"/>
              <w:right w:val="single" w:sz="8" w:space="0" w:color="auto"/>
            </w:tcBorders>
            <w:shd w:val="clear" w:color="auto" w:fill="auto"/>
            <w:noWrap/>
            <w:vAlign w:val="bottom"/>
          </w:tcPr>
          <w:p w14:paraId="219E6A57"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p>
        </w:tc>
      </w:tr>
      <w:tr w:rsidR="0017152C" w:rsidRPr="00D84149" w14:paraId="364F9F7F" w14:textId="77777777" w:rsidTr="00D84149">
        <w:trPr>
          <w:trHeight w:val="300"/>
        </w:trPr>
        <w:tc>
          <w:tcPr>
            <w:tcW w:w="2404" w:type="dxa"/>
            <w:tcBorders>
              <w:top w:val="nil"/>
              <w:left w:val="single" w:sz="4" w:space="0" w:color="auto"/>
              <w:bottom w:val="single" w:sz="4" w:space="0" w:color="auto"/>
              <w:right w:val="nil"/>
            </w:tcBorders>
            <w:shd w:val="clear" w:color="auto" w:fill="auto"/>
            <w:noWrap/>
            <w:vAlign w:val="bottom"/>
            <w:hideMark/>
          </w:tcPr>
          <w:p w14:paraId="6C4E1B7B"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Kodukoha LO ja KUL</w:t>
            </w:r>
          </w:p>
        </w:tc>
        <w:tc>
          <w:tcPr>
            <w:tcW w:w="452" w:type="dxa"/>
            <w:tcBorders>
              <w:top w:val="nil"/>
              <w:left w:val="single" w:sz="8" w:space="0" w:color="auto"/>
              <w:bottom w:val="single" w:sz="4" w:space="0" w:color="auto"/>
              <w:right w:val="single" w:sz="4" w:space="0" w:color="auto"/>
            </w:tcBorders>
            <w:shd w:val="clear" w:color="000000" w:fill="E6B8B7"/>
            <w:noWrap/>
            <w:vAlign w:val="bottom"/>
            <w:hideMark/>
          </w:tcPr>
          <w:p w14:paraId="0B813D97"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000000" w:fill="FDE9D9"/>
            <w:noWrap/>
            <w:vAlign w:val="bottom"/>
            <w:hideMark/>
          </w:tcPr>
          <w:p w14:paraId="78247FBA" w14:textId="1C7C624D" w:rsidR="0017152C" w:rsidRPr="00D84149" w:rsidRDefault="0017152C" w:rsidP="0017152C">
            <w:pPr>
              <w:spacing w:after="0" w:line="240" w:lineRule="auto"/>
              <w:jc w:val="right"/>
              <w:rPr>
                <w:rFonts w:ascii="Times New Roman" w:eastAsia="Times New Roman" w:hAnsi="Times New Roman" w:cs="Times New Roman"/>
                <w:color w:val="000000"/>
                <w:sz w:val="20"/>
                <w:szCs w:val="20"/>
                <w:lang w:eastAsia="et-EE"/>
              </w:rPr>
            </w:pPr>
            <w:r>
              <w:rPr>
                <w:rFonts w:ascii="Times New Roman" w:eastAsia="Times New Roman" w:hAnsi="Times New Roman" w:cs="Times New Roman"/>
                <w:color w:val="000000"/>
                <w:sz w:val="20"/>
                <w:szCs w:val="20"/>
                <w:lang w:eastAsia="et-EE"/>
              </w:rPr>
              <w:t>1,5</w:t>
            </w:r>
          </w:p>
        </w:tc>
        <w:tc>
          <w:tcPr>
            <w:tcW w:w="340" w:type="dxa"/>
            <w:tcBorders>
              <w:top w:val="nil"/>
              <w:left w:val="nil"/>
              <w:bottom w:val="single" w:sz="4" w:space="0" w:color="auto"/>
              <w:right w:val="single" w:sz="4" w:space="0" w:color="auto"/>
            </w:tcBorders>
            <w:shd w:val="clear" w:color="auto" w:fill="auto"/>
            <w:noWrap/>
            <w:vAlign w:val="bottom"/>
            <w:hideMark/>
          </w:tcPr>
          <w:p w14:paraId="2B44F36A"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0F3AF244" w14:textId="1F2E07D9" w:rsidR="0017152C" w:rsidRPr="00D84149" w:rsidRDefault="0017152C" w:rsidP="0017152C">
            <w:pPr>
              <w:spacing w:after="0" w:line="240" w:lineRule="auto"/>
              <w:jc w:val="right"/>
              <w:rPr>
                <w:rFonts w:ascii="Times New Roman" w:eastAsia="Times New Roman" w:hAnsi="Times New Roman" w:cs="Times New Roman"/>
                <w:color w:val="000000"/>
                <w:sz w:val="20"/>
                <w:szCs w:val="20"/>
                <w:lang w:eastAsia="et-EE"/>
              </w:rPr>
            </w:pPr>
            <w:r>
              <w:rPr>
                <w:rFonts w:ascii="Times New Roman" w:eastAsia="Times New Roman" w:hAnsi="Times New Roman" w:cs="Times New Roman"/>
                <w:color w:val="000000"/>
                <w:sz w:val="20"/>
                <w:szCs w:val="20"/>
                <w:lang w:eastAsia="et-EE"/>
              </w:rPr>
              <w:t>0,5</w:t>
            </w:r>
          </w:p>
        </w:tc>
        <w:tc>
          <w:tcPr>
            <w:tcW w:w="340" w:type="dxa"/>
            <w:tcBorders>
              <w:top w:val="nil"/>
              <w:left w:val="nil"/>
              <w:bottom w:val="single" w:sz="4" w:space="0" w:color="auto"/>
              <w:right w:val="single" w:sz="4" w:space="0" w:color="auto"/>
            </w:tcBorders>
            <w:shd w:val="clear" w:color="auto" w:fill="auto"/>
            <w:noWrap/>
            <w:vAlign w:val="bottom"/>
            <w:hideMark/>
          </w:tcPr>
          <w:p w14:paraId="636CDC7D"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625393AE" w14:textId="332E6310" w:rsidR="0017152C" w:rsidRPr="00D84149" w:rsidRDefault="0017152C" w:rsidP="0017152C">
            <w:pPr>
              <w:spacing w:after="0" w:line="240" w:lineRule="auto"/>
              <w:jc w:val="right"/>
              <w:rPr>
                <w:rFonts w:ascii="Times New Roman" w:eastAsia="Times New Roman" w:hAnsi="Times New Roman" w:cs="Times New Roman"/>
                <w:color w:val="000000"/>
                <w:sz w:val="20"/>
                <w:szCs w:val="20"/>
                <w:lang w:eastAsia="et-EE"/>
              </w:rPr>
            </w:pPr>
            <w:r>
              <w:rPr>
                <w:rFonts w:ascii="Times New Roman" w:eastAsia="Times New Roman" w:hAnsi="Times New Roman" w:cs="Times New Roman"/>
                <w:color w:val="000000"/>
                <w:sz w:val="20"/>
                <w:szCs w:val="20"/>
                <w:lang w:eastAsia="et-EE"/>
              </w:rPr>
              <w:t>0,5</w:t>
            </w:r>
          </w:p>
        </w:tc>
        <w:tc>
          <w:tcPr>
            <w:tcW w:w="400" w:type="dxa"/>
            <w:tcBorders>
              <w:top w:val="nil"/>
              <w:left w:val="nil"/>
              <w:bottom w:val="single" w:sz="4" w:space="0" w:color="auto"/>
              <w:right w:val="single" w:sz="4" w:space="0" w:color="auto"/>
            </w:tcBorders>
            <w:shd w:val="clear" w:color="auto" w:fill="auto"/>
            <w:noWrap/>
            <w:vAlign w:val="bottom"/>
            <w:hideMark/>
          </w:tcPr>
          <w:p w14:paraId="3B55661C"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563B093A" w14:textId="24CA2DDC" w:rsidR="0017152C" w:rsidRPr="00D84149" w:rsidRDefault="0017152C" w:rsidP="0017152C">
            <w:pPr>
              <w:spacing w:after="0" w:line="240" w:lineRule="auto"/>
              <w:jc w:val="right"/>
              <w:rPr>
                <w:rFonts w:ascii="Times New Roman" w:eastAsia="Times New Roman" w:hAnsi="Times New Roman" w:cs="Times New Roman"/>
                <w:color w:val="000000"/>
                <w:sz w:val="20"/>
                <w:szCs w:val="20"/>
                <w:lang w:eastAsia="et-EE"/>
              </w:rPr>
            </w:pPr>
            <w:r>
              <w:rPr>
                <w:rFonts w:ascii="Times New Roman" w:eastAsia="Times New Roman" w:hAnsi="Times New Roman" w:cs="Times New Roman"/>
                <w:color w:val="000000"/>
                <w:sz w:val="20"/>
                <w:szCs w:val="20"/>
                <w:lang w:eastAsia="et-EE"/>
              </w:rPr>
              <w:t>0,5</w:t>
            </w:r>
          </w:p>
        </w:tc>
        <w:tc>
          <w:tcPr>
            <w:tcW w:w="452" w:type="dxa"/>
            <w:tcBorders>
              <w:top w:val="nil"/>
              <w:left w:val="nil"/>
              <w:bottom w:val="single" w:sz="4" w:space="0" w:color="auto"/>
              <w:right w:val="single" w:sz="4" w:space="0" w:color="auto"/>
            </w:tcBorders>
            <w:shd w:val="clear" w:color="000000" w:fill="E6B8B7"/>
            <w:noWrap/>
            <w:vAlign w:val="bottom"/>
            <w:hideMark/>
          </w:tcPr>
          <w:p w14:paraId="31DDD3BB"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500" w:type="dxa"/>
            <w:tcBorders>
              <w:top w:val="nil"/>
              <w:left w:val="nil"/>
              <w:bottom w:val="single" w:sz="4" w:space="0" w:color="auto"/>
              <w:right w:val="single" w:sz="8" w:space="0" w:color="auto"/>
            </w:tcBorders>
            <w:shd w:val="clear" w:color="000000" w:fill="FDE9D9"/>
            <w:noWrap/>
            <w:vAlign w:val="bottom"/>
            <w:hideMark/>
          </w:tcPr>
          <w:p w14:paraId="261088B9"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363" w:type="dxa"/>
            <w:tcBorders>
              <w:top w:val="nil"/>
              <w:left w:val="nil"/>
              <w:bottom w:val="single" w:sz="4" w:space="0" w:color="auto"/>
              <w:right w:val="single" w:sz="4" w:space="0" w:color="auto"/>
            </w:tcBorders>
            <w:shd w:val="clear" w:color="auto" w:fill="auto"/>
            <w:noWrap/>
            <w:vAlign w:val="bottom"/>
            <w:hideMark/>
          </w:tcPr>
          <w:p w14:paraId="6359E83D"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0B2F4D7F"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340" w:type="dxa"/>
            <w:tcBorders>
              <w:top w:val="nil"/>
              <w:left w:val="nil"/>
              <w:bottom w:val="single" w:sz="4" w:space="0" w:color="auto"/>
              <w:right w:val="single" w:sz="4" w:space="0" w:color="auto"/>
            </w:tcBorders>
            <w:shd w:val="clear" w:color="auto" w:fill="auto"/>
            <w:noWrap/>
            <w:vAlign w:val="bottom"/>
            <w:hideMark/>
          </w:tcPr>
          <w:p w14:paraId="30BCB2BE"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5221DFF0"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363" w:type="dxa"/>
            <w:tcBorders>
              <w:top w:val="nil"/>
              <w:left w:val="nil"/>
              <w:bottom w:val="single" w:sz="4" w:space="0" w:color="auto"/>
              <w:right w:val="single" w:sz="4" w:space="0" w:color="auto"/>
            </w:tcBorders>
            <w:shd w:val="clear" w:color="auto" w:fill="auto"/>
            <w:noWrap/>
            <w:vAlign w:val="bottom"/>
            <w:hideMark/>
          </w:tcPr>
          <w:p w14:paraId="7898EDE0"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500" w:type="dxa"/>
            <w:tcBorders>
              <w:top w:val="nil"/>
              <w:left w:val="nil"/>
              <w:bottom w:val="single" w:sz="4" w:space="0" w:color="auto"/>
              <w:right w:val="nil"/>
            </w:tcBorders>
            <w:shd w:val="clear" w:color="auto" w:fill="auto"/>
            <w:noWrap/>
            <w:vAlign w:val="bottom"/>
            <w:hideMark/>
          </w:tcPr>
          <w:p w14:paraId="1DEA959A"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52" w:type="dxa"/>
            <w:tcBorders>
              <w:top w:val="nil"/>
              <w:left w:val="single" w:sz="8" w:space="0" w:color="auto"/>
              <w:bottom w:val="single" w:sz="4" w:space="0" w:color="auto"/>
              <w:right w:val="single" w:sz="4" w:space="0" w:color="auto"/>
            </w:tcBorders>
            <w:shd w:val="clear" w:color="000000" w:fill="E6B8B7"/>
            <w:noWrap/>
            <w:vAlign w:val="bottom"/>
            <w:hideMark/>
          </w:tcPr>
          <w:p w14:paraId="4B79E5B9"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000000" w:fill="FDE9D9"/>
            <w:noWrap/>
            <w:vAlign w:val="bottom"/>
            <w:hideMark/>
          </w:tcPr>
          <w:p w14:paraId="1E6ECD90"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41" w:type="dxa"/>
            <w:tcBorders>
              <w:top w:val="nil"/>
              <w:left w:val="nil"/>
              <w:bottom w:val="single" w:sz="4" w:space="0" w:color="auto"/>
              <w:right w:val="single" w:sz="4" w:space="0" w:color="auto"/>
            </w:tcBorders>
            <w:shd w:val="clear" w:color="auto" w:fill="auto"/>
            <w:noWrap/>
            <w:vAlign w:val="bottom"/>
            <w:hideMark/>
          </w:tcPr>
          <w:p w14:paraId="1BD0E19C"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376BDE69"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518" w:type="dxa"/>
            <w:tcBorders>
              <w:top w:val="nil"/>
              <w:left w:val="nil"/>
              <w:bottom w:val="single" w:sz="4" w:space="0" w:color="auto"/>
              <w:right w:val="single" w:sz="4" w:space="0" w:color="auto"/>
            </w:tcBorders>
            <w:shd w:val="clear" w:color="auto" w:fill="auto"/>
            <w:noWrap/>
            <w:vAlign w:val="bottom"/>
            <w:hideMark/>
          </w:tcPr>
          <w:p w14:paraId="40403996"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nil"/>
            </w:tcBorders>
            <w:shd w:val="clear" w:color="auto" w:fill="auto"/>
            <w:noWrap/>
            <w:vAlign w:val="bottom"/>
            <w:hideMark/>
          </w:tcPr>
          <w:p w14:paraId="7AEE085B"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90" w:type="dxa"/>
            <w:tcBorders>
              <w:top w:val="nil"/>
              <w:left w:val="single" w:sz="8" w:space="0" w:color="auto"/>
              <w:bottom w:val="single" w:sz="4" w:space="0" w:color="auto"/>
              <w:right w:val="single" w:sz="4" w:space="0" w:color="auto"/>
            </w:tcBorders>
            <w:shd w:val="clear" w:color="auto" w:fill="auto"/>
            <w:noWrap/>
            <w:vAlign w:val="bottom"/>
            <w:hideMark/>
          </w:tcPr>
          <w:p w14:paraId="18C3753C"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1D75411C"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r>
      <w:tr w:rsidR="0017152C" w:rsidRPr="00D84149" w14:paraId="3E8C2A00" w14:textId="77777777" w:rsidTr="00D84149">
        <w:trPr>
          <w:trHeight w:val="300"/>
        </w:trPr>
        <w:tc>
          <w:tcPr>
            <w:tcW w:w="2404" w:type="dxa"/>
            <w:tcBorders>
              <w:top w:val="nil"/>
              <w:left w:val="single" w:sz="4" w:space="0" w:color="auto"/>
              <w:bottom w:val="single" w:sz="4" w:space="0" w:color="auto"/>
              <w:right w:val="nil"/>
            </w:tcBorders>
            <w:shd w:val="clear" w:color="auto" w:fill="auto"/>
            <w:noWrap/>
            <w:vAlign w:val="bottom"/>
            <w:hideMark/>
          </w:tcPr>
          <w:p w14:paraId="27A69A30"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xml:space="preserve">Kodukoha loodus </w:t>
            </w:r>
          </w:p>
        </w:tc>
        <w:tc>
          <w:tcPr>
            <w:tcW w:w="452" w:type="dxa"/>
            <w:tcBorders>
              <w:top w:val="nil"/>
              <w:left w:val="single" w:sz="8" w:space="0" w:color="auto"/>
              <w:bottom w:val="single" w:sz="4" w:space="0" w:color="auto"/>
              <w:right w:val="single" w:sz="4" w:space="0" w:color="auto"/>
            </w:tcBorders>
            <w:shd w:val="clear" w:color="000000" w:fill="E6B8B7"/>
            <w:noWrap/>
            <w:vAlign w:val="bottom"/>
            <w:hideMark/>
          </w:tcPr>
          <w:p w14:paraId="3D75EF1E"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000000" w:fill="FDE9D9"/>
            <w:noWrap/>
            <w:vAlign w:val="bottom"/>
            <w:hideMark/>
          </w:tcPr>
          <w:p w14:paraId="706316E8"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340" w:type="dxa"/>
            <w:tcBorders>
              <w:top w:val="nil"/>
              <w:left w:val="nil"/>
              <w:bottom w:val="single" w:sz="4" w:space="0" w:color="auto"/>
              <w:right w:val="single" w:sz="4" w:space="0" w:color="auto"/>
            </w:tcBorders>
            <w:shd w:val="clear" w:color="auto" w:fill="auto"/>
            <w:noWrap/>
            <w:vAlign w:val="bottom"/>
            <w:hideMark/>
          </w:tcPr>
          <w:p w14:paraId="2472A749"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5D886FAA"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340" w:type="dxa"/>
            <w:tcBorders>
              <w:top w:val="nil"/>
              <w:left w:val="nil"/>
              <w:bottom w:val="single" w:sz="4" w:space="0" w:color="auto"/>
              <w:right w:val="single" w:sz="4" w:space="0" w:color="auto"/>
            </w:tcBorders>
            <w:shd w:val="clear" w:color="auto" w:fill="auto"/>
            <w:noWrap/>
            <w:vAlign w:val="bottom"/>
            <w:hideMark/>
          </w:tcPr>
          <w:p w14:paraId="5630A5EC"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235A2E6B"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00" w:type="dxa"/>
            <w:tcBorders>
              <w:top w:val="nil"/>
              <w:left w:val="nil"/>
              <w:bottom w:val="single" w:sz="4" w:space="0" w:color="auto"/>
              <w:right w:val="single" w:sz="4" w:space="0" w:color="auto"/>
            </w:tcBorders>
            <w:shd w:val="clear" w:color="auto" w:fill="auto"/>
            <w:noWrap/>
            <w:vAlign w:val="bottom"/>
            <w:hideMark/>
          </w:tcPr>
          <w:p w14:paraId="55B396FC"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65B432C3"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52" w:type="dxa"/>
            <w:tcBorders>
              <w:top w:val="nil"/>
              <w:left w:val="nil"/>
              <w:bottom w:val="single" w:sz="4" w:space="0" w:color="auto"/>
              <w:right w:val="single" w:sz="4" w:space="0" w:color="auto"/>
            </w:tcBorders>
            <w:shd w:val="clear" w:color="000000" w:fill="E6B8B7"/>
            <w:noWrap/>
            <w:vAlign w:val="bottom"/>
            <w:hideMark/>
          </w:tcPr>
          <w:p w14:paraId="4D0C4E49"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500" w:type="dxa"/>
            <w:tcBorders>
              <w:top w:val="nil"/>
              <w:left w:val="nil"/>
              <w:bottom w:val="single" w:sz="4" w:space="0" w:color="auto"/>
              <w:right w:val="single" w:sz="8" w:space="0" w:color="auto"/>
            </w:tcBorders>
            <w:shd w:val="clear" w:color="000000" w:fill="FDE9D9"/>
            <w:noWrap/>
            <w:vAlign w:val="bottom"/>
            <w:hideMark/>
          </w:tcPr>
          <w:p w14:paraId="6C24327D" w14:textId="7DC1C544" w:rsidR="0017152C" w:rsidRPr="00D84149" w:rsidRDefault="0017152C" w:rsidP="0017152C">
            <w:pPr>
              <w:spacing w:after="0" w:line="240" w:lineRule="auto"/>
              <w:jc w:val="right"/>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0,</w:t>
            </w:r>
            <w:r>
              <w:rPr>
                <w:rFonts w:ascii="Times New Roman" w:eastAsia="Times New Roman" w:hAnsi="Times New Roman" w:cs="Times New Roman"/>
                <w:color w:val="000000"/>
                <w:sz w:val="20"/>
                <w:szCs w:val="20"/>
                <w:lang w:eastAsia="et-EE"/>
              </w:rPr>
              <w:t>5</w:t>
            </w:r>
          </w:p>
        </w:tc>
        <w:tc>
          <w:tcPr>
            <w:tcW w:w="363" w:type="dxa"/>
            <w:tcBorders>
              <w:top w:val="nil"/>
              <w:left w:val="nil"/>
              <w:bottom w:val="single" w:sz="4" w:space="0" w:color="auto"/>
              <w:right w:val="single" w:sz="4" w:space="0" w:color="auto"/>
            </w:tcBorders>
            <w:shd w:val="clear" w:color="auto" w:fill="auto"/>
            <w:noWrap/>
            <w:vAlign w:val="bottom"/>
            <w:hideMark/>
          </w:tcPr>
          <w:p w14:paraId="43B1DBCC"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1949FAA7"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340" w:type="dxa"/>
            <w:tcBorders>
              <w:top w:val="nil"/>
              <w:left w:val="nil"/>
              <w:bottom w:val="single" w:sz="4" w:space="0" w:color="auto"/>
              <w:right w:val="single" w:sz="4" w:space="0" w:color="auto"/>
            </w:tcBorders>
            <w:shd w:val="clear" w:color="auto" w:fill="auto"/>
            <w:noWrap/>
            <w:vAlign w:val="bottom"/>
            <w:hideMark/>
          </w:tcPr>
          <w:p w14:paraId="46218E77"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1063551B"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363" w:type="dxa"/>
            <w:tcBorders>
              <w:top w:val="nil"/>
              <w:left w:val="nil"/>
              <w:bottom w:val="single" w:sz="4" w:space="0" w:color="auto"/>
              <w:right w:val="single" w:sz="4" w:space="0" w:color="auto"/>
            </w:tcBorders>
            <w:shd w:val="clear" w:color="auto" w:fill="auto"/>
            <w:noWrap/>
            <w:vAlign w:val="bottom"/>
            <w:hideMark/>
          </w:tcPr>
          <w:p w14:paraId="4DC4B989"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500" w:type="dxa"/>
            <w:tcBorders>
              <w:top w:val="nil"/>
              <w:left w:val="nil"/>
              <w:bottom w:val="single" w:sz="4" w:space="0" w:color="auto"/>
              <w:right w:val="nil"/>
            </w:tcBorders>
            <w:shd w:val="clear" w:color="auto" w:fill="auto"/>
            <w:noWrap/>
            <w:vAlign w:val="bottom"/>
            <w:hideMark/>
          </w:tcPr>
          <w:p w14:paraId="0F0E969D" w14:textId="0D96FD6C" w:rsidR="0017152C" w:rsidRPr="00D84149" w:rsidRDefault="0017152C" w:rsidP="0017152C">
            <w:pPr>
              <w:spacing w:after="0" w:line="240" w:lineRule="auto"/>
              <w:jc w:val="right"/>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0,</w:t>
            </w:r>
            <w:r>
              <w:rPr>
                <w:rFonts w:ascii="Times New Roman" w:eastAsia="Times New Roman" w:hAnsi="Times New Roman" w:cs="Times New Roman"/>
                <w:color w:val="000000"/>
                <w:sz w:val="20"/>
                <w:szCs w:val="20"/>
                <w:lang w:eastAsia="et-EE"/>
              </w:rPr>
              <w:t>5</w:t>
            </w:r>
          </w:p>
        </w:tc>
        <w:tc>
          <w:tcPr>
            <w:tcW w:w="452" w:type="dxa"/>
            <w:tcBorders>
              <w:top w:val="nil"/>
              <w:left w:val="single" w:sz="8" w:space="0" w:color="auto"/>
              <w:bottom w:val="single" w:sz="4" w:space="0" w:color="auto"/>
              <w:right w:val="single" w:sz="4" w:space="0" w:color="auto"/>
            </w:tcBorders>
            <w:shd w:val="clear" w:color="000000" w:fill="E6B8B7"/>
            <w:noWrap/>
            <w:vAlign w:val="bottom"/>
            <w:hideMark/>
          </w:tcPr>
          <w:p w14:paraId="3DB4B058"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000000" w:fill="FDE9D9"/>
            <w:noWrap/>
            <w:vAlign w:val="bottom"/>
            <w:hideMark/>
          </w:tcPr>
          <w:p w14:paraId="57DDF95B" w14:textId="549BAB89" w:rsidR="0017152C" w:rsidRPr="00D84149" w:rsidRDefault="0017152C" w:rsidP="0017152C">
            <w:pPr>
              <w:spacing w:after="0" w:line="240" w:lineRule="auto"/>
              <w:jc w:val="right"/>
              <w:rPr>
                <w:rFonts w:ascii="Times New Roman" w:eastAsia="Times New Roman" w:hAnsi="Times New Roman" w:cs="Times New Roman"/>
                <w:color w:val="000000"/>
                <w:sz w:val="20"/>
                <w:szCs w:val="20"/>
                <w:lang w:eastAsia="et-EE"/>
              </w:rPr>
            </w:pPr>
          </w:p>
        </w:tc>
        <w:tc>
          <w:tcPr>
            <w:tcW w:w="441" w:type="dxa"/>
            <w:tcBorders>
              <w:top w:val="nil"/>
              <w:left w:val="nil"/>
              <w:bottom w:val="single" w:sz="4" w:space="0" w:color="auto"/>
              <w:right w:val="single" w:sz="4" w:space="0" w:color="auto"/>
            </w:tcBorders>
            <w:shd w:val="clear" w:color="auto" w:fill="auto"/>
            <w:noWrap/>
            <w:vAlign w:val="bottom"/>
            <w:hideMark/>
          </w:tcPr>
          <w:p w14:paraId="79B40CA5"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0B560810" w14:textId="438B1A86" w:rsidR="0017152C" w:rsidRPr="00D84149" w:rsidRDefault="0017152C" w:rsidP="0017152C">
            <w:pPr>
              <w:spacing w:after="0" w:line="240" w:lineRule="auto"/>
              <w:jc w:val="right"/>
              <w:rPr>
                <w:rFonts w:ascii="Times New Roman" w:eastAsia="Times New Roman" w:hAnsi="Times New Roman" w:cs="Times New Roman"/>
                <w:color w:val="000000"/>
                <w:sz w:val="20"/>
                <w:szCs w:val="20"/>
                <w:lang w:eastAsia="et-EE"/>
              </w:rPr>
            </w:pPr>
          </w:p>
        </w:tc>
        <w:tc>
          <w:tcPr>
            <w:tcW w:w="518" w:type="dxa"/>
            <w:tcBorders>
              <w:top w:val="nil"/>
              <w:left w:val="nil"/>
              <w:bottom w:val="single" w:sz="4" w:space="0" w:color="auto"/>
              <w:right w:val="single" w:sz="4" w:space="0" w:color="auto"/>
            </w:tcBorders>
            <w:shd w:val="clear" w:color="auto" w:fill="auto"/>
            <w:noWrap/>
            <w:vAlign w:val="bottom"/>
            <w:hideMark/>
          </w:tcPr>
          <w:p w14:paraId="7E7FF37F"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nil"/>
            </w:tcBorders>
            <w:shd w:val="clear" w:color="auto" w:fill="auto"/>
            <w:noWrap/>
            <w:vAlign w:val="bottom"/>
            <w:hideMark/>
          </w:tcPr>
          <w:p w14:paraId="0DAD5D5B"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90" w:type="dxa"/>
            <w:tcBorders>
              <w:top w:val="nil"/>
              <w:left w:val="single" w:sz="8" w:space="0" w:color="auto"/>
              <w:bottom w:val="single" w:sz="4" w:space="0" w:color="auto"/>
              <w:right w:val="single" w:sz="4" w:space="0" w:color="auto"/>
            </w:tcBorders>
            <w:shd w:val="clear" w:color="auto" w:fill="auto"/>
            <w:noWrap/>
            <w:vAlign w:val="bottom"/>
            <w:hideMark/>
          </w:tcPr>
          <w:p w14:paraId="4EE3163E"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78D92C7A"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r>
      <w:tr w:rsidR="0017152C" w:rsidRPr="00D84149" w14:paraId="7F8E7E64" w14:textId="77777777" w:rsidTr="00D84149">
        <w:trPr>
          <w:trHeight w:val="300"/>
        </w:trPr>
        <w:tc>
          <w:tcPr>
            <w:tcW w:w="2404" w:type="dxa"/>
            <w:tcBorders>
              <w:top w:val="nil"/>
              <w:left w:val="single" w:sz="4" w:space="0" w:color="auto"/>
              <w:bottom w:val="single" w:sz="4" w:space="0" w:color="auto"/>
              <w:right w:val="nil"/>
            </w:tcBorders>
            <w:shd w:val="clear" w:color="auto" w:fill="auto"/>
            <w:noWrap/>
            <w:vAlign w:val="bottom"/>
            <w:hideMark/>
          </w:tcPr>
          <w:p w14:paraId="22340836"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Kodukoha ajalugu</w:t>
            </w:r>
          </w:p>
        </w:tc>
        <w:tc>
          <w:tcPr>
            <w:tcW w:w="452" w:type="dxa"/>
            <w:tcBorders>
              <w:top w:val="nil"/>
              <w:left w:val="single" w:sz="8" w:space="0" w:color="auto"/>
              <w:bottom w:val="single" w:sz="4" w:space="0" w:color="auto"/>
              <w:right w:val="single" w:sz="4" w:space="0" w:color="auto"/>
            </w:tcBorders>
            <w:shd w:val="clear" w:color="000000" w:fill="E6B8B7"/>
            <w:noWrap/>
            <w:vAlign w:val="bottom"/>
            <w:hideMark/>
          </w:tcPr>
          <w:p w14:paraId="412BBAA9"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000000" w:fill="FDE9D9"/>
            <w:noWrap/>
            <w:vAlign w:val="bottom"/>
            <w:hideMark/>
          </w:tcPr>
          <w:p w14:paraId="45A4C454"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340" w:type="dxa"/>
            <w:tcBorders>
              <w:top w:val="nil"/>
              <w:left w:val="nil"/>
              <w:bottom w:val="single" w:sz="4" w:space="0" w:color="auto"/>
              <w:right w:val="single" w:sz="4" w:space="0" w:color="auto"/>
            </w:tcBorders>
            <w:shd w:val="clear" w:color="auto" w:fill="auto"/>
            <w:noWrap/>
            <w:vAlign w:val="bottom"/>
            <w:hideMark/>
          </w:tcPr>
          <w:p w14:paraId="5D0CA9AC"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49D61F8C"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340" w:type="dxa"/>
            <w:tcBorders>
              <w:top w:val="nil"/>
              <w:left w:val="nil"/>
              <w:bottom w:val="single" w:sz="4" w:space="0" w:color="auto"/>
              <w:right w:val="single" w:sz="4" w:space="0" w:color="auto"/>
            </w:tcBorders>
            <w:shd w:val="clear" w:color="auto" w:fill="auto"/>
            <w:noWrap/>
            <w:vAlign w:val="bottom"/>
            <w:hideMark/>
          </w:tcPr>
          <w:p w14:paraId="36852590"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2CFEC7C6"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00" w:type="dxa"/>
            <w:tcBorders>
              <w:top w:val="nil"/>
              <w:left w:val="nil"/>
              <w:bottom w:val="single" w:sz="4" w:space="0" w:color="auto"/>
              <w:right w:val="single" w:sz="4" w:space="0" w:color="auto"/>
            </w:tcBorders>
            <w:shd w:val="clear" w:color="auto" w:fill="auto"/>
            <w:noWrap/>
            <w:vAlign w:val="bottom"/>
            <w:hideMark/>
          </w:tcPr>
          <w:p w14:paraId="4542D531"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2FF97F9C"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52" w:type="dxa"/>
            <w:tcBorders>
              <w:top w:val="nil"/>
              <w:left w:val="nil"/>
              <w:bottom w:val="single" w:sz="4" w:space="0" w:color="auto"/>
              <w:right w:val="single" w:sz="4" w:space="0" w:color="auto"/>
            </w:tcBorders>
            <w:shd w:val="clear" w:color="000000" w:fill="E6B8B7"/>
            <w:noWrap/>
            <w:vAlign w:val="bottom"/>
            <w:hideMark/>
          </w:tcPr>
          <w:p w14:paraId="11A1501A"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500" w:type="dxa"/>
            <w:tcBorders>
              <w:top w:val="nil"/>
              <w:left w:val="nil"/>
              <w:bottom w:val="single" w:sz="4" w:space="0" w:color="auto"/>
              <w:right w:val="single" w:sz="8" w:space="0" w:color="auto"/>
            </w:tcBorders>
            <w:shd w:val="clear" w:color="000000" w:fill="FDE9D9"/>
            <w:noWrap/>
            <w:vAlign w:val="bottom"/>
            <w:hideMark/>
          </w:tcPr>
          <w:p w14:paraId="748AB368" w14:textId="0F36F683" w:rsidR="0017152C" w:rsidRPr="00D84149" w:rsidRDefault="0017152C" w:rsidP="0017152C">
            <w:pPr>
              <w:spacing w:after="0" w:line="240" w:lineRule="auto"/>
              <w:jc w:val="right"/>
              <w:rPr>
                <w:rFonts w:ascii="Times New Roman" w:eastAsia="Times New Roman" w:hAnsi="Times New Roman" w:cs="Times New Roman"/>
                <w:color w:val="000000"/>
                <w:sz w:val="20"/>
                <w:szCs w:val="20"/>
                <w:lang w:eastAsia="et-EE"/>
              </w:rPr>
            </w:pPr>
            <w:r>
              <w:rPr>
                <w:rFonts w:ascii="Times New Roman" w:eastAsia="Times New Roman" w:hAnsi="Times New Roman" w:cs="Times New Roman"/>
                <w:color w:val="000000"/>
                <w:sz w:val="20"/>
                <w:szCs w:val="20"/>
                <w:lang w:eastAsia="et-EE"/>
              </w:rPr>
              <w:t>0,5</w:t>
            </w:r>
          </w:p>
        </w:tc>
        <w:tc>
          <w:tcPr>
            <w:tcW w:w="363" w:type="dxa"/>
            <w:tcBorders>
              <w:top w:val="nil"/>
              <w:left w:val="nil"/>
              <w:bottom w:val="single" w:sz="4" w:space="0" w:color="auto"/>
              <w:right w:val="single" w:sz="4" w:space="0" w:color="auto"/>
            </w:tcBorders>
            <w:shd w:val="clear" w:color="auto" w:fill="auto"/>
            <w:noWrap/>
            <w:vAlign w:val="bottom"/>
            <w:hideMark/>
          </w:tcPr>
          <w:p w14:paraId="0811A54E"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27FF5304"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340" w:type="dxa"/>
            <w:tcBorders>
              <w:top w:val="nil"/>
              <w:left w:val="nil"/>
              <w:bottom w:val="single" w:sz="4" w:space="0" w:color="auto"/>
              <w:right w:val="single" w:sz="4" w:space="0" w:color="auto"/>
            </w:tcBorders>
            <w:shd w:val="clear" w:color="auto" w:fill="auto"/>
            <w:noWrap/>
            <w:vAlign w:val="bottom"/>
            <w:hideMark/>
          </w:tcPr>
          <w:p w14:paraId="09208458"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3F81C6D0" w14:textId="38D88B82" w:rsidR="0017152C" w:rsidRPr="00D84149" w:rsidRDefault="0017152C" w:rsidP="0017152C">
            <w:pPr>
              <w:spacing w:after="0" w:line="240" w:lineRule="auto"/>
              <w:jc w:val="right"/>
              <w:rPr>
                <w:rFonts w:ascii="Times New Roman" w:eastAsia="Times New Roman" w:hAnsi="Times New Roman" w:cs="Times New Roman"/>
                <w:color w:val="000000"/>
                <w:sz w:val="20"/>
                <w:szCs w:val="20"/>
                <w:lang w:eastAsia="et-EE"/>
              </w:rPr>
            </w:pPr>
            <w:r>
              <w:rPr>
                <w:rFonts w:ascii="Times New Roman" w:eastAsia="Times New Roman" w:hAnsi="Times New Roman" w:cs="Times New Roman"/>
                <w:color w:val="000000"/>
                <w:sz w:val="20"/>
                <w:szCs w:val="20"/>
                <w:lang w:eastAsia="et-EE"/>
              </w:rPr>
              <w:t>0,5</w:t>
            </w:r>
          </w:p>
        </w:tc>
        <w:tc>
          <w:tcPr>
            <w:tcW w:w="363" w:type="dxa"/>
            <w:tcBorders>
              <w:top w:val="nil"/>
              <w:left w:val="nil"/>
              <w:bottom w:val="single" w:sz="4" w:space="0" w:color="auto"/>
              <w:right w:val="single" w:sz="4" w:space="0" w:color="auto"/>
            </w:tcBorders>
            <w:shd w:val="clear" w:color="auto" w:fill="auto"/>
            <w:noWrap/>
            <w:vAlign w:val="bottom"/>
            <w:hideMark/>
          </w:tcPr>
          <w:p w14:paraId="70B4DECB"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500" w:type="dxa"/>
            <w:tcBorders>
              <w:top w:val="nil"/>
              <w:left w:val="nil"/>
              <w:bottom w:val="single" w:sz="4" w:space="0" w:color="auto"/>
              <w:right w:val="nil"/>
            </w:tcBorders>
            <w:shd w:val="clear" w:color="auto" w:fill="auto"/>
            <w:noWrap/>
            <w:vAlign w:val="bottom"/>
            <w:hideMark/>
          </w:tcPr>
          <w:p w14:paraId="65D40BA7"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52" w:type="dxa"/>
            <w:tcBorders>
              <w:top w:val="nil"/>
              <w:left w:val="single" w:sz="8" w:space="0" w:color="auto"/>
              <w:bottom w:val="single" w:sz="4" w:space="0" w:color="auto"/>
              <w:right w:val="single" w:sz="4" w:space="0" w:color="auto"/>
            </w:tcBorders>
            <w:shd w:val="clear" w:color="000000" w:fill="E6B8B7"/>
            <w:noWrap/>
            <w:vAlign w:val="bottom"/>
            <w:hideMark/>
          </w:tcPr>
          <w:p w14:paraId="12CFF3E4"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000000" w:fill="FDE9D9"/>
            <w:noWrap/>
            <w:vAlign w:val="bottom"/>
            <w:hideMark/>
          </w:tcPr>
          <w:p w14:paraId="4ECC2CB9"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41" w:type="dxa"/>
            <w:tcBorders>
              <w:top w:val="nil"/>
              <w:left w:val="nil"/>
              <w:bottom w:val="single" w:sz="4" w:space="0" w:color="auto"/>
              <w:right w:val="single" w:sz="4" w:space="0" w:color="auto"/>
            </w:tcBorders>
            <w:shd w:val="clear" w:color="auto" w:fill="auto"/>
            <w:noWrap/>
            <w:vAlign w:val="bottom"/>
            <w:hideMark/>
          </w:tcPr>
          <w:p w14:paraId="09DC8635"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6C15604A"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518" w:type="dxa"/>
            <w:tcBorders>
              <w:top w:val="nil"/>
              <w:left w:val="nil"/>
              <w:bottom w:val="single" w:sz="4" w:space="0" w:color="auto"/>
              <w:right w:val="single" w:sz="4" w:space="0" w:color="auto"/>
            </w:tcBorders>
            <w:shd w:val="clear" w:color="auto" w:fill="auto"/>
            <w:noWrap/>
            <w:vAlign w:val="bottom"/>
            <w:hideMark/>
          </w:tcPr>
          <w:p w14:paraId="0B1BEA33"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nil"/>
            </w:tcBorders>
            <w:shd w:val="clear" w:color="auto" w:fill="auto"/>
            <w:noWrap/>
            <w:vAlign w:val="bottom"/>
            <w:hideMark/>
          </w:tcPr>
          <w:p w14:paraId="48F46EFC"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90" w:type="dxa"/>
            <w:tcBorders>
              <w:top w:val="nil"/>
              <w:left w:val="single" w:sz="8" w:space="0" w:color="auto"/>
              <w:bottom w:val="single" w:sz="4" w:space="0" w:color="auto"/>
              <w:right w:val="single" w:sz="4" w:space="0" w:color="auto"/>
            </w:tcBorders>
            <w:shd w:val="clear" w:color="auto" w:fill="auto"/>
            <w:noWrap/>
            <w:vAlign w:val="bottom"/>
            <w:hideMark/>
          </w:tcPr>
          <w:p w14:paraId="645285D2"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4CE4C60B"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r>
      <w:tr w:rsidR="0017152C" w:rsidRPr="00D84149" w14:paraId="7DF0FEEC" w14:textId="77777777" w:rsidTr="00D84149">
        <w:trPr>
          <w:trHeight w:val="300"/>
        </w:trPr>
        <w:tc>
          <w:tcPr>
            <w:tcW w:w="2404" w:type="dxa"/>
            <w:tcBorders>
              <w:top w:val="nil"/>
              <w:left w:val="single" w:sz="4" w:space="0" w:color="auto"/>
              <w:bottom w:val="single" w:sz="4" w:space="0" w:color="auto"/>
              <w:right w:val="nil"/>
            </w:tcBorders>
            <w:shd w:val="clear" w:color="auto" w:fill="auto"/>
            <w:noWrap/>
            <w:vAlign w:val="bottom"/>
            <w:hideMark/>
          </w:tcPr>
          <w:p w14:paraId="1893BFD6"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Kodukoha käsitöö</w:t>
            </w:r>
          </w:p>
        </w:tc>
        <w:tc>
          <w:tcPr>
            <w:tcW w:w="452" w:type="dxa"/>
            <w:tcBorders>
              <w:top w:val="nil"/>
              <w:left w:val="single" w:sz="8" w:space="0" w:color="auto"/>
              <w:bottom w:val="single" w:sz="4" w:space="0" w:color="auto"/>
              <w:right w:val="single" w:sz="4" w:space="0" w:color="auto"/>
            </w:tcBorders>
            <w:shd w:val="clear" w:color="000000" w:fill="E6B8B7"/>
            <w:noWrap/>
            <w:vAlign w:val="bottom"/>
            <w:hideMark/>
          </w:tcPr>
          <w:p w14:paraId="773331CE"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000000" w:fill="FDE9D9"/>
            <w:noWrap/>
            <w:vAlign w:val="bottom"/>
            <w:hideMark/>
          </w:tcPr>
          <w:p w14:paraId="020AAD77"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340" w:type="dxa"/>
            <w:tcBorders>
              <w:top w:val="nil"/>
              <w:left w:val="nil"/>
              <w:bottom w:val="single" w:sz="4" w:space="0" w:color="auto"/>
              <w:right w:val="single" w:sz="4" w:space="0" w:color="auto"/>
            </w:tcBorders>
            <w:shd w:val="clear" w:color="auto" w:fill="auto"/>
            <w:noWrap/>
            <w:vAlign w:val="bottom"/>
            <w:hideMark/>
          </w:tcPr>
          <w:p w14:paraId="6EAD6AFF"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0DEE9E65"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340" w:type="dxa"/>
            <w:tcBorders>
              <w:top w:val="nil"/>
              <w:left w:val="nil"/>
              <w:bottom w:val="single" w:sz="4" w:space="0" w:color="auto"/>
              <w:right w:val="single" w:sz="4" w:space="0" w:color="auto"/>
            </w:tcBorders>
            <w:shd w:val="clear" w:color="auto" w:fill="auto"/>
            <w:noWrap/>
            <w:vAlign w:val="bottom"/>
            <w:hideMark/>
          </w:tcPr>
          <w:p w14:paraId="163F4683"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1480BD73"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00" w:type="dxa"/>
            <w:tcBorders>
              <w:top w:val="nil"/>
              <w:left w:val="nil"/>
              <w:bottom w:val="single" w:sz="4" w:space="0" w:color="auto"/>
              <w:right w:val="single" w:sz="4" w:space="0" w:color="auto"/>
            </w:tcBorders>
            <w:shd w:val="clear" w:color="auto" w:fill="auto"/>
            <w:noWrap/>
            <w:vAlign w:val="bottom"/>
            <w:hideMark/>
          </w:tcPr>
          <w:p w14:paraId="29F09E8C"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0EFF3C6D"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52" w:type="dxa"/>
            <w:tcBorders>
              <w:top w:val="nil"/>
              <w:left w:val="nil"/>
              <w:bottom w:val="single" w:sz="4" w:space="0" w:color="auto"/>
              <w:right w:val="single" w:sz="4" w:space="0" w:color="auto"/>
            </w:tcBorders>
            <w:shd w:val="clear" w:color="000000" w:fill="E6B8B7"/>
            <w:noWrap/>
            <w:vAlign w:val="bottom"/>
            <w:hideMark/>
          </w:tcPr>
          <w:p w14:paraId="70BDD3B9"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500" w:type="dxa"/>
            <w:tcBorders>
              <w:top w:val="nil"/>
              <w:left w:val="nil"/>
              <w:bottom w:val="single" w:sz="4" w:space="0" w:color="auto"/>
              <w:right w:val="single" w:sz="8" w:space="0" w:color="auto"/>
            </w:tcBorders>
            <w:shd w:val="clear" w:color="000000" w:fill="FDE9D9"/>
            <w:noWrap/>
            <w:vAlign w:val="bottom"/>
            <w:hideMark/>
          </w:tcPr>
          <w:p w14:paraId="3D704DE7" w14:textId="77777777" w:rsidR="0017152C" w:rsidRPr="00D84149" w:rsidRDefault="0017152C" w:rsidP="0017152C">
            <w:pPr>
              <w:spacing w:after="0" w:line="240" w:lineRule="auto"/>
              <w:jc w:val="center"/>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1</w:t>
            </w:r>
          </w:p>
        </w:tc>
        <w:tc>
          <w:tcPr>
            <w:tcW w:w="363" w:type="dxa"/>
            <w:tcBorders>
              <w:top w:val="nil"/>
              <w:left w:val="nil"/>
              <w:bottom w:val="single" w:sz="4" w:space="0" w:color="auto"/>
              <w:right w:val="single" w:sz="4" w:space="0" w:color="auto"/>
            </w:tcBorders>
            <w:shd w:val="clear" w:color="auto" w:fill="auto"/>
            <w:noWrap/>
            <w:vAlign w:val="bottom"/>
            <w:hideMark/>
          </w:tcPr>
          <w:p w14:paraId="18696DC3"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1FA49953"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340" w:type="dxa"/>
            <w:tcBorders>
              <w:top w:val="nil"/>
              <w:left w:val="nil"/>
              <w:bottom w:val="single" w:sz="4" w:space="0" w:color="auto"/>
              <w:right w:val="single" w:sz="4" w:space="0" w:color="auto"/>
            </w:tcBorders>
            <w:shd w:val="clear" w:color="auto" w:fill="auto"/>
            <w:noWrap/>
            <w:vAlign w:val="bottom"/>
            <w:hideMark/>
          </w:tcPr>
          <w:p w14:paraId="089AC392"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344D7748"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363" w:type="dxa"/>
            <w:tcBorders>
              <w:top w:val="nil"/>
              <w:left w:val="nil"/>
              <w:bottom w:val="single" w:sz="4" w:space="0" w:color="auto"/>
              <w:right w:val="single" w:sz="4" w:space="0" w:color="auto"/>
            </w:tcBorders>
            <w:shd w:val="clear" w:color="auto" w:fill="auto"/>
            <w:noWrap/>
            <w:vAlign w:val="bottom"/>
            <w:hideMark/>
          </w:tcPr>
          <w:p w14:paraId="1AE5C453"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500" w:type="dxa"/>
            <w:tcBorders>
              <w:top w:val="nil"/>
              <w:left w:val="nil"/>
              <w:bottom w:val="single" w:sz="4" w:space="0" w:color="auto"/>
              <w:right w:val="nil"/>
            </w:tcBorders>
            <w:shd w:val="clear" w:color="auto" w:fill="auto"/>
            <w:noWrap/>
            <w:vAlign w:val="bottom"/>
            <w:hideMark/>
          </w:tcPr>
          <w:p w14:paraId="7BA95C58" w14:textId="77777777" w:rsidR="0017152C" w:rsidRPr="00D84149" w:rsidRDefault="0017152C" w:rsidP="0017152C">
            <w:pPr>
              <w:spacing w:after="0" w:line="240" w:lineRule="auto"/>
              <w:jc w:val="center"/>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1</w:t>
            </w:r>
          </w:p>
        </w:tc>
        <w:tc>
          <w:tcPr>
            <w:tcW w:w="452" w:type="dxa"/>
            <w:tcBorders>
              <w:top w:val="nil"/>
              <w:left w:val="single" w:sz="8" w:space="0" w:color="auto"/>
              <w:bottom w:val="single" w:sz="4" w:space="0" w:color="auto"/>
              <w:right w:val="single" w:sz="4" w:space="0" w:color="auto"/>
            </w:tcBorders>
            <w:shd w:val="clear" w:color="000000" w:fill="E6B8B7"/>
            <w:noWrap/>
            <w:vAlign w:val="bottom"/>
            <w:hideMark/>
          </w:tcPr>
          <w:p w14:paraId="2B48A504"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000000" w:fill="FDE9D9"/>
            <w:noWrap/>
            <w:vAlign w:val="bottom"/>
            <w:hideMark/>
          </w:tcPr>
          <w:p w14:paraId="1CEF4679"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41" w:type="dxa"/>
            <w:tcBorders>
              <w:top w:val="nil"/>
              <w:left w:val="nil"/>
              <w:bottom w:val="single" w:sz="4" w:space="0" w:color="auto"/>
              <w:right w:val="single" w:sz="4" w:space="0" w:color="auto"/>
            </w:tcBorders>
            <w:shd w:val="clear" w:color="auto" w:fill="auto"/>
            <w:noWrap/>
            <w:vAlign w:val="bottom"/>
            <w:hideMark/>
          </w:tcPr>
          <w:p w14:paraId="226F5664"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24520A47"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518" w:type="dxa"/>
            <w:tcBorders>
              <w:top w:val="nil"/>
              <w:left w:val="nil"/>
              <w:bottom w:val="single" w:sz="4" w:space="0" w:color="auto"/>
              <w:right w:val="single" w:sz="4" w:space="0" w:color="auto"/>
            </w:tcBorders>
            <w:shd w:val="clear" w:color="auto" w:fill="auto"/>
            <w:noWrap/>
            <w:vAlign w:val="bottom"/>
            <w:hideMark/>
          </w:tcPr>
          <w:p w14:paraId="7A61185C"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nil"/>
            </w:tcBorders>
            <w:shd w:val="clear" w:color="auto" w:fill="auto"/>
            <w:noWrap/>
            <w:vAlign w:val="bottom"/>
            <w:hideMark/>
          </w:tcPr>
          <w:p w14:paraId="79F08811"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90" w:type="dxa"/>
            <w:tcBorders>
              <w:top w:val="nil"/>
              <w:left w:val="single" w:sz="8" w:space="0" w:color="auto"/>
              <w:bottom w:val="single" w:sz="4" w:space="0" w:color="auto"/>
              <w:right w:val="single" w:sz="4" w:space="0" w:color="auto"/>
            </w:tcBorders>
            <w:shd w:val="clear" w:color="auto" w:fill="auto"/>
            <w:noWrap/>
            <w:vAlign w:val="bottom"/>
            <w:hideMark/>
          </w:tcPr>
          <w:p w14:paraId="1BA0DDC1"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0567E60C"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r>
      <w:tr w:rsidR="0017152C" w:rsidRPr="00D84149" w14:paraId="5F2DF109" w14:textId="77777777" w:rsidTr="00D84149">
        <w:trPr>
          <w:trHeight w:val="300"/>
        </w:trPr>
        <w:tc>
          <w:tcPr>
            <w:tcW w:w="2404" w:type="dxa"/>
            <w:tcBorders>
              <w:top w:val="nil"/>
              <w:left w:val="single" w:sz="4" w:space="0" w:color="auto"/>
              <w:bottom w:val="single" w:sz="4" w:space="0" w:color="auto"/>
              <w:right w:val="nil"/>
            </w:tcBorders>
            <w:shd w:val="clear" w:color="auto" w:fill="auto"/>
            <w:noWrap/>
            <w:vAlign w:val="bottom"/>
            <w:hideMark/>
          </w:tcPr>
          <w:p w14:paraId="21709627"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Tants</w:t>
            </w:r>
          </w:p>
        </w:tc>
        <w:tc>
          <w:tcPr>
            <w:tcW w:w="452" w:type="dxa"/>
            <w:tcBorders>
              <w:top w:val="nil"/>
              <w:left w:val="single" w:sz="8" w:space="0" w:color="auto"/>
              <w:bottom w:val="single" w:sz="4" w:space="0" w:color="auto"/>
              <w:right w:val="single" w:sz="4" w:space="0" w:color="auto"/>
            </w:tcBorders>
            <w:shd w:val="clear" w:color="000000" w:fill="E6B8B7"/>
            <w:noWrap/>
            <w:vAlign w:val="bottom"/>
            <w:hideMark/>
          </w:tcPr>
          <w:p w14:paraId="773D17BA"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000000" w:fill="FDE9D9"/>
            <w:noWrap/>
            <w:vAlign w:val="bottom"/>
            <w:hideMark/>
          </w:tcPr>
          <w:p w14:paraId="7DC4384C"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340" w:type="dxa"/>
            <w:tcBorders>
              <w:top w:val="nil"/>
              <w:left w:val="nil"/>
              <w:bottom w:val="single" w:sz="4" w:space="0" w:color="auto"/>
              <w:right w:val="single" w:sz="4" w:space="0" w:color="auto"/>
            </w:tcBorders>
            <w:shd w:val="clear" w:color="auto" w:fill="auto"/>
            <w:noWrap/>
            <w:vAlign w:val="bottom"/>
            <w:hideMark/>
          </w:tcPr>
          <w:p w14:paraId="6BB0B404"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74F6F9C2"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340" w:type="dxa"/>
            <w:tcBorders>
              <w:top w:val="nil"/>
              <w:left w:val="nil"/>
              <w:bottom w:val="single" w:sz="4" w:space="0" w:color="auto"/>
              <w:right w:val="single" w:sz="4" w:space="0" w:color="auto"/>
            </w:tcBorders>
            <w:shd w:val="clear" w:color="auto" w:fill="auto"/>
            <w:noWrap/>
            <w:vAlign w:val="bottom"/>
            <w:hideMark/>
          </w:tcPr>
          <w:p w14:paraId="41D86E81"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27141B6A"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00" w:type="dxa"/>
            <w:tcBorders>
              <w:top w:val="nil"/>
              <w:left w:val="nil"/>
              <w:bottom w:val="single" w:sz="4" w:space="0" w:color="auto"/>
              <w:right w:val="single" w:sz="4" w:space="0" w:color="auto"/>
            </w:tcBorders>
            <w:shd w:val="clear" w:color="auto" w:fill="auto"/>
            <w:noWrap/>
            <w:vAlign w:val="bottom"/>
            <w:hideMark/>
          </w:tcPr>
          <w:p w14:paraId="496C6F19"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5FEEF7C2"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52" w:type="dxa"/>
            <w:tcBorders>
              <w:top w:val="nil"/>
              <w:left w:val="nil"/>
              <w:bottom w:val="single" w:sz="4" w:space="0" w:color="auto"/>
              <w:right w:val="single" w:sz="4" w:space="0" w:color="auto"/>
            </w:tcBorders>
            <w:shd w:val="clear" w:color="000000" w:fill="E6B8B7"/>
            <w:noWrap/>
            <w:vAlign w:val="bottom"/>
            <w:hideMark/>
          </w:tcPr>
          <w:p w14:paraId="6DA3B9F8"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500" w:type="dxa"/>
            <w:tcBorders>
              <w:top w:val="nil"/>
              <w:left w:val="nil"/>
              <w:bottom w:val="single" w:sz="4" w:space="0" w:color="auto"/>
              <w:right w:val="single" w:sz="8" w:space="0" w:color="auto"/>
            </w:tcBorders>
            <w:shd w:val="clear" w:color="000000" w:fill="FDE9D9"/>
            <w:noWrap/>
            <w:vAlign w:val="bottom"/>
            <w:hideMark/>
          </w:tcPr>
          <w:p w14:paraId="3D225FE5" w14:textId="096CEEFF" w:rsidR="0017152C" w:rsidRPr="00D84149" w:rsidRDefault="0017152C" w:rsidP="0017152C">
            <w:pPr>
              <w:spacing w:after="0" w:line="240" w:lineRule="auto"/>
              <w:jc w:val="center"/>
              <w:rPr>
                <w:rFonts w:ascii="Times New Roman" w:eastAsia="Times New Roman" w:hAnsi="Times New Roman" w:cs="Times New Roman"/>
                <w:color w:val="000000"/>
                <w:sz w:val="20"/>
                <w:szCs w:val="20"/>
                <w:lang w:eastAsia="et-EE"/>
              </w:rPr>
            </w:pPr>
            <w:r>
              <w:rPr>
                <w:rFonts w:ascii="Times New Roman" w:eastAsia="Times New Roman" w:hAnsi="Times New Roman" w:cs="Times New Roman"/>
                <w:color w:val="000000"/>
                <w:sz w:val="20"/>
                <w:szCs w:val="20"/>
                <w:lang w:eastAsia="et-EE"/>
              </w:rPr>
              <w:t>1</w:t>
            </w:r>
          </w:p>
        </w:tc>
        <w:tc>
          <w:tcPr>
            <w:tcW w:w="363" w:type="dxa"/>
            <w:tcBorders>
              <w:top w:val="nil"/>
              <w:left w:val="nil"/>
              <w:bottom w:val="single" w:sz="4" w:space="0" w:color="auto"/>
              <w:right w:val="single" w:sz="4" w:space="0" w:color="auto"/>
            </w:tcBorders>
            <w:shd w:val="clear" w:color="auto" w:fill="auto"/>
            <w:noWrap/>
            <w:vAlign w:val="bottom"/>
            <w:hideMark/>
          </w:tcPr>
          <w:p w14:paraId="6AC5B752"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3E16AA8B"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340" w:type="dxa"/>
            <w:tcBorders>
              <w:top w:val="nil"/>
              <w:left w:val="nil"/>
              <w:bottom w:val="single" w:sz="4" w:space="0" w:color="auto"/>
              <w:right w:val="single" w:sz="4" w:space="0" w:color="auto"/>
            </w:tcBorders>
            <w:shd w:val="clear" w:color="auto" w:fill="auto"/>
            <w:noWrap/>
            <w:vAlign w:val="bottom"/>
            <w:hideMark/>
          </w:tcPr>
          <w:p w14:paraId="069963C0"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45947AA4"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363" w:type="dxa"/>
            <w:tcBorders>
              <w:top w:val="nil"/>
              <w:left w:val="nil"/>
              <w:bottom w:val="single" w:sz="4" w:space="0" w:color="auto"/>
              <w:right w:val="single" w:sz="4" w:space="0" w:color="auto"/>
            </w:tcBorders>
            <w:shd w:val="clear" w:color="auto" w:fill="auto"/>
            <w:noWrap/>
            <w:vAlign w:val="bottom"/>
            <w:hideMark/>
          </w:tcPr>
          <w:p w14:paraId="6C31C0C3"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500" w:type="dxa"/>
            <w:tcBorders>
              <w:top w:val="nil"/>
              <w:left w:val="nil"/>
              <w:bottom w:val="single" w:sz="4" w:space="0" w:color="auto"/>
              <w:right w:val="nil"/>
            </w:tcBorders>
            <w:shd w:val="clear" w:color="auto" w:fill="auto"/>
            <w:noWrap/>
            <w:vAlign w:val="bottom"/>
            <w:hideMark/>
          </w:tcPr>
          <w:p w14:paraId="4BBCFB37" w14:textId="5CE1ACB7" w:rsidR="0017152C" w:rsidRPr="00D84149" w:rsidRDefault="0017152C" w:rsidP="0017152C">
            <w:pPr>
              <w:spacing w:after="0" w:line="240" w:lineRule="auto"/>
              <w:jc w:val="center"/>
              <w:rPr>
                <w:rFonts w:ascii="Times New Roman" w:eastAsia="Times New Roman" w:hAnsi="Times New Roman" w:cs="Times New Roman"/>
                <w:color w:val="000000"/>
                <w:sz w:val="20"/>
                <w:szCs w:val="20"/>
                <w:lang w:eastAsia="et-EE"/>
              </w:rPr>
            </w:pPr>
            <w:r>
              <w:rPr>
                <w:rFonts w:ascii="Times New Roman" w:eastAsia="Times New Roman" w:hAnsi="Times New Roman" w:cs="Times New Roman"/>
                <w:color w:val="000000"/>
                <w:sz w:val="20"/>
                <w:szCs w:val="20"/>
                <w:lang w:eastAsia="et-EE"/>
              </w:rPr>
              <w:t>1</w:t>
            </w:r>
          </w:p>
        </w:tc>
        <w:tc>
          <w:tcPr>
            <w:tcW w:w="452" w:type="dxa"/>
            <w:tcBorders>
              <w:top w:val="nil"/>
              <w:left w:val="single" w:sz="8" w:space="0" w:color="auto"/>
              <w:bottom w:val="single" w:sz="4" w:space="0" w:color="auto"/>
              <w:right w:val="single" w:sz="4" w:space="0" w:color="auto"/>
            </w:tcBorders>
            <w:shd w:val="clear" w:color="000000" w:fill="E6B8B7"/>
            <w:noWrap/>
            <w:vAlign w:val="bottom"/>
            <w:hideMark/>
          </w:tcPr>
          <w:p w14:paraId="2BFE48EB"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000000" w:fill="FDE9D9"/>
            <w:noWrap/>
            <w:vAlign w:val="bottom"/>
            <w:hideMark/>
          </w:tcPr>
          <w:p w14:paraId="55403457"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41" w:type="dxa"/>
            <w:tcBorders>
              <w:top w:val="nil"/>
              <w:left w:val="nil"/>
              <w:bottom w:val="single" w:sz="4" w:space="0" w:color="auto"/>
              <w:right w:val="single" w:sz="4" w:space="0" w:color="auto"/>
            </w:tcBorders>
            <w:shd w:val="clear" w:color="auto" w:fill="auto"/>
            <w:noWrap/>
            <w:vAlign w:val="bottom"/>
            <w:hideMark/>
          </w:tcPr>
          <w:p w14:paraId="1B24C6B3"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6CE77360"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518" w:type="dxa"/>
            <w:tcBorders>
              <w:top w:val="nil"/>
              <w:left w:val="nil"/>
              <w:bottom w:val="single" w:sz="4" w:space="0" w:color="auto"/>
              <w:right w:val="single" w:sz="4" w:space="0" w:color="auto"/>
            </w:tcBorders>
            <w:shd w:val="clear" w:color="auto" w:fill="auto"/>
            <w:noWrap/>
            <w:vAlign w:val="bottom"/>
            <w:hideMark/>
          </w:tcPr>
          <w:p w14:paraId="06422C7B"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nil"/>
            </w:tcBorders>
            <w:shd w:val="clear" w:color="auto" w:fill="auto"/>
            <w:noWrap/>
            <w:vAlign w:val="bottom"/>
            <w:hideMark/>
          </w:tcPr>
          <w:p w14:paraId="33B10EE0"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90" w:type="dxa"/>
            <w:tcBorders>
              <w:top w:val="nil"/>
              <w:left w:val="single" w:sz="8" w:space="0" w:color="auto"/>
              <w:bottom w:val="single" w:sz="4" w:space="0" w:color="auto"/>
              <w:right w:val="single" w:sz="4" w:space="0" w:color="auto"/>
            </w:tcBorders>
            <w:shd w:val="clear" w:color="auto" w:fill="auto"/>
            <w:noWrap/>
            <w:vAlign w:val="bottom"/>
            <w:hideMark/>
          </w:tcPr>
          <w:p w14:paraId="2A9476F3"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1CA41E5F"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r>
      <w:tr w:rsidR="0017152C" w:rsidRPr="00D84149" w14:paraId="042D420B" w14:textId="77777777" w:rsidTr="00D84149">
        <w:trPr>
          <w:trHeight w:val="300"/>
        </w:trPr>
        <w:tc>
          <w:tcPr>
            <w:tcW w:w="2404" w:type="dxa"/>
            <w:tcBorders>
              <w:top w:val="nil"/>
              <w:left w:val="single" w:sz="4" w:space="0" w:color="auto"/>
              <w:bottom w:val="single" w:sz="4" w:space="0" w:color="auto"/>
              <w:right w:val="nil"/>
            </w:tcBorders>
            <w:shd w:val="clear" w:color="auto" w:fill="auto"/>
            <w:noWrap/>
            <w:vAlign w:val="bottom"/>
            <w:hideMark/>
          </w:tcPr>
          <w:p w14:paraId="0084CDE6"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Tegelik koormus</w:t>
            </w:r>
          </w:p>
        </w:tc>
        <w:tc>
          <w:tcPr>
            <w:tcW w:w="452" w:type="dxa"/>
            <w:tcBorders>
              <w:top w:val="nil"/>
              <w:left w:val="single" w:sz="8" w:space="0" w:color="auto"/>
              <w:bottom w:val="single" w:sz="4" w:space="0" w:color="auto"/>
              <w:right w:val="single" w:sz="4" w:space="0" w:color="auto"/>
            </w:tcBorders>
            <w:shd w:val="clear" w:color="000000" w:fill="E6B8B7"/>
            <w:noWrap/>
            <w:vAlign w:val="bottom"/>
            <w:hideMark/>
          </w:tcPr>
          <w:p w14:paraId="01DBAC0D"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60</w:t>
            </w:r>
          </w:p>
        </w:tc>
        <w:tc>
          <w:tcPr>
            <w:tcW w:w="429" w:type="dxa"/>
            <w:tcBorders>
              <w:top w:val="nil"/>
              <w:left w:val="nil"/>
              <w:bottom w:val="single" w:sz="4" w:space="0" w:color="auto"/>
              <w:right w:val="single" w:sz="8" w:space="0" w:color="auto"/>
            </w:tcBorders>
            <w:shd w:val="clear" w:color="000000" w:fill="FDE9D9"/>
            <w:noWrap/>
            <w:vAlign w:val="bottom"/>
            <w:hideMark/>
          </w:tcPr>
          <w:p w14:paraId="63642ABD"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8</w:t>
            </w:r>
          </w:p>
        </w:tc>
        <w:tc>
          <w:tcPr>
            <w:tcW w:w="340" w:type="dxa"/>
            <w:tcBorders>
              <w:top w:val="nil"/>
              <w:left w:val="nil"/>
              <w:bottom w:val="single" w:sz="4" w:space="0" w:color="auto"/>
              <w:right w:val="single" w:sz="4" w:space="0" w:color="auto"/>
            </w:tcBorders>
            <w:shd w:val="clear" w:color="auto" w:fill="auto"/>
            <w:noWrap/>
            <w:vAlign w:val="bottom"/>
            <w:hideMark/>
          </w:tcPr>
          <w:p w14:paraId="14C88CF5"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17</w:t>
            </w:r>
          </w:p>
        </w:tc>
        <w:tc>
          <w:tcPr>
            <w:tcW w:w="429" w:type="dxa"/>
            <w:tcBorders>
              <w:top w:val="nil"/>
              <w:left w:val="nil"/>
              <w:bottom w:val="single" w:sz="4" w:space="0" w:color="auto"/>
              <w:right w:val="single" w:sz="8" w:space="0" w:color="auto"/>
            </w:tcBorders>
            <w:shd w:val="clear" w:color="auto" w:fill="auto"/>
            <w:noWrap/>
            <w:vAlign w:val="bottom"/>
            <w:hideMark/>
          </w:tcPr>
          <w:p w14:paraId="6CD45AA2"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3</w:t>
            </w:r>
          </w:p>
        </w:tc>
        <w:tc>
          <w:tcPr>
            <w:tcW w:w="340" w:type="dxa"/>
            <w:tcBorders>
              <w:top w:val="nil"/>
              <w:left w:val="nil"/>
              <w:bottom w:val="single" w:sz="4" w:space="0" w:color="auto"/>
              <w:right w:val="single" w:sz="4" w:space="0" w:color="auto"/>
            </w:tcBorders>
            <w:shd w:val="clear" w:color="auto" w:fill="auto"/>
            <w:noWrap/>
            <w:vAlign w:val="bottom"/>
            <w:hideMark/>
          </w:tcPr>
          <w:p w14:paraId="29A5EB92"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20</w:t>
            </w:r>
          </w:p>
        </w:tc>
        <w:tc>
          <w:tcPr>
            <w:tcW w:w="429" w:type="dxa"/>
            <w:tcBorders>
              <w:top w:val="nil"/>
              <w:left w:val="nil"/>
              <w:bottom w:val="single" w:sz="4" w:space="0" w:color="auto"/>
              <w:right w:val="single" w:sz="8" w:space="0" w:color="auto"/>
            </w:tcBorders>
            <w:shd w:val="clear" w:color="auto" w:fill="auto"/>
            <w:noWrap/>
            <w:vAlign w:val="bottom"/>
            <w:hideMark/>
          </w:tcPr>
          <w:p w14:paraId="5D4AF71C"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3</w:t>
            </w:r>
          </w:p>
        </w:tc>
        <w:tc>
          <w:tcPr>
            <w:tcW w:w="400" w:type="dxa"/>
            <w:tcBorders>
              <w:top w:val="nil"/>
              <w:left w:val="nil"/>
              <w:bottom w:val="single" w:sz="4" w:space="0" w:color="auto"/>
              <w:right w:val="single" w:sz="4" w:space="0" w:color="auto"/>
            </w:tcBorders>
            <w:shd w:val="clear" w:color="auto" w:fill="auto"/>
            <w:noWrap/>
            <w:vAlign w:val="bottom"/>
            <w:hideMark/>
          </w:tcPr>
          <w:p w14:paraId="1FF6DA6B"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23</w:t>
            </w:r>
          </w:p>
        </w:tc>
        <w:tc>
          <w:tcPr>
            <w:tcW w:w="429" w:type="dxa"/>
            <w:tcBorders>
              <w:top w:val="nil"/>
              <w:left w:val="nil"/>
              <w:bottom w:val="single" w:sz="4" w:space="0" w:color="auto"/>
              <w:right w:val="single" w:sz="8" w:space="0" w:color="auto"/>
            </w:tcBorders>
            <w:shd w:val="clear" w:color="auto" w:fill="auto"/>
            <w:noWrap/>
            <w:vAlign w:val="bottom"/>
            <w:hideMark/>
          </w:tcPr>
          <w:p w14:paraId="5C260E44"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2</w:t>
            </w:r>
          </w:p>
        </w:tc>
        <w:tc>
          <w:tcPr>
            <w:tcW w:w="452" w:type="dxa"/>
            <w:tcBorders>
              <w:top w:val="nil"/>
              <w:left w:val="nil"/>
              <w:bottom w:val="single" w:sz="4" w:space="0" w:color="auto"/>
              <w:right w:val="single" w:sz="4" w:space="0" w:color="auto"/>
            </w:tcBorders>
            <w:shd w:val="clear" w:color="000000" w:fill="E6B8B7"/>
            <w:noWrap/>
            <w:vAlign w:val="bottom"/>
            <w:hideMark/>
          </w:tcPr>
          <w:p w14:paraId="3AFE26E9"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73</w:t>
            </w:r>
          </w:p>
        </w:tc>
        <w:tc>
          <w:tcPr>
            <w:tcW w:w="500" w:type="dxa"/>
            <w:tcBorders>
              <w:top w:val="nil"/>
              <w:left w:val="nil"/>
              <w:bottom w:val="single" w:sz="4" w:space="0" w:color="auto"/>
              <w:right w:val="single" w:sz="8" w:space="0" w:color="auto"/>
            </w:tcBorders>
            <w:shd w:val="clear" w:color="000000" w:fill="FDE9D9"/>
            <w:noWrap/>
            <w:vAlign w:val="bottom"/>
            <w:hideMark/>
          </w:tcPr>
          <w:p w14:paraId="43279B2D" w14:textId="77777777" w:rsidR="0017152C" w:rsidRPr="00D84149" w:rsidRDefault="0017152C" w:rsidP="0017152C">
            <w:pPr>
              <w:spacing w:after="0" w:line="240" w:lineRule="auto"/>
              <w:jc w:val="right"/>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10</w:t>
            </w:r>
          </w:p>
        </w:tc>
        <w:tc>
          <w:tcPr>
            <w:tcW w:w="363" w:type="dxa"/>
            <w:tcBorders>
              <w:top w:val="nil"/>
              <w:left w:val="nil"/>
              <w:bottom w:val="single" w:sz="4" w:space="0" w:color="auto"/>
              <w:right w:val="single" w:sz="4" w:space="0" w:color="auto"/>
            </w:tcBorders>
            <w:shd w:val="clear" w:color="auto" w:fill="auto"/>
            <w:noWrap/>
            <w:vAlign w:val="bottom"/>
            <w:hideMark/>
          </w:tcPr>
          <w:p w14:paraId="6178E1B7"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22</w:t>
            </w:r>
          </w:p>
        </w:tc>
        <w:tc>
          <w:tcPr>
            <w:tcW w:w="429" w:type="dxa"/>
            <w:tcBorders>
              <w:top w:val="nil"/>
              <w:left w:val="nil"/>
              <w:bottom w:val="single" w:sz="4" w:space="0" w:color="auto"/>
              <w:right w:val="single" w:sz="8" w:space="0" w:color="auto"/>
            </w:tcBorders>
            <w:shd w:val="clear" w:color="auto" w:fill="auto"/>
            <w:noWrap/>
            <w:vAlign w:val="bottom"/>
            <w:hideMark/>
          </w:tcPr>
          <w:p w14:paraId="7578178C"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3</w:t>
            </w:r>
          </w:p>
        </w:tc>
        <w:tc>
          <w:tcPr>
            <w:tcW w:w="340" w:type="dxa"/>
            <w:tcBorders>
              <w:top w:val="nil"/>
              <w:left w:val="nil"/>
              <w:bottom w:val="single" w:sz="4" w:space="0" w:color="auto"/>
              <w:right w:val="single" w:sz="4" w:space="0" w:color="auto"/>
            </w:tcBorders>
            <w:shd w:val="clear" w:color="auto" w:fill="auto"/>
            <w:noWrap/>
            <w:vAlign w:val="bottom"/>
            <w:hideMark/>
          </w:tcPr>
          <w:p w14:paraId="1B2C4F8C"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24</w:t>
            </w:r>
          </w:p>
        </w:tc>
        <w:tc>
          <w:tcPr>
            <w:tcW w:w="429" w:type="dxa"/>
            <w:tcBorders>
              <w:top w:val="nil"/>
              <w:left w:val="nil"/>
              <w:bottom w:val="single" w:sz="4" w:space="0" w:color="auto"/>
              <w:right w:val="single" w:sz="8" w:space="0" w:color="auto"/>
            </w:tcBorders>
            <w:shd w:val="clear" w:color="auto" w:fill="auto"/>
            <w:noWrap/>
            <w:vAlign w:val="bottom"/>
            <w:hideMark/>
          </w:tcPr>
          <w:p w14:paraId="0DF460BD"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4</w:t>
            </w:r>
          </w:p>
        </w:tc>
        <w:tc>
          <w:tcPr>
            <w:tcW w:w="363" w:type="dxa"/>
            <w:tcBorders>
              <w:top w:val="nil"/>
              <w:left w:val="nil"/>
              <w:bottom w:val="single" w:sz="4" w:space="0" w:color="auto"/>
              <w:right w:val="single" w:sz="4" w:space="0" w:color="auto"/>
            </w:tcBorders>
            <w:shd w:val="clear" w:color="auto" w:fill="auto"/>
            <w:noWrap/>
            <w:vAlign w:val="bottom"/>
            <w:hideMark/>
          </w:tcPr>
          <w:p w14:paraId="732FF2F2"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27</w:t>
            </w:r>
          </w:p>
        </w:tc>
        <w:tc>
          <w:tcPr>
            <w:tcW w:w="500" w:type="dxa"/>
            <w:tcBorders>
              <w:top w:val="nil"/>
              <w:left w:val="nil"/>
              <w:bottom w:val="single" w:sz="4" w:space="0" w:color="auto"/>
              <w:right w:val="nil"/>
            </w:tcBorders>
            <w:shd w:val="clear" w:color="auto" w:fill="auto"/>
            <w:noWrap/>
            <w:vAlign w:val="bottom"/>
            <w:hideMark/>
          </w:tcPr>
          <w:p w14:paraId="11882846" w14:textId="77777777" w:rsidR="0017152C" w:rsidRPr="00D84149" w:rsidRDefault="0017152C" w:rsidP="0017152C">
            <w:pPr>
              <w:spacing w:after="0" w:line="240" w:lineRule="auto"/>
              <w:jc w:val="right"/>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3</w:t>
            </w:r>
          </w:p>
        </w:tc>
        <w:tc>
          <w:tcPr>
            <w:tcW w:w="452" w:type="dxa"/>
            <w:tcBorders>
              <w:top w:val="nil"/>
              <w:left w:val="single" w:sz="8" w:space="0" w:color="auto"/>
              <w:bottom w:val="single" w:sz="4" w:space="0" w:color="auto"/>
              <w:right w:val="single" w:sz="4" w:space="0" w:color="auto"/>
            </w:tcBorders>
            <w:shd w:val="clear" w:color="000000" w:fill="E6B8B7"/>
            <w:noWrap/>
            <w:vAlign w:val="bottom"/>
            <w:hideMark/>
          </w:tcPr>
          <w:p w14:paraId="2F7DD0BC" w14:textId="5236C15C" w:rsidR="0017152C" w:rsidRPr="00D84149" w:rsidRDefault="002C779E" w:rsidP="0017152C">
            <w:pPr>
              <w:spacing w:after="0" w:line="240" w:lineRule="auto"/>
              <w:rPr>
                <w:rFonts w:ascii="Times New Roman" w:eastAsia="Times New Roman" w:hAnsi="Times New Roman" w:cs="Times New Roman"/>
                <w:color w:val="000000"/>
                <w:sz w:val="20"/>
                <w:szCs w:val="20"/>
                <w:lang w:eastAsia="et-EE"/>
              </w:rPr>
            </w:pPr>
            <w:r>
              <w:rPr>
                <w:rFonts w:ascii="Times New Roman" w:eastAsia="Times New Roman" w:hAnsi="Times New Roman" w:cs="Times New Roman"/>
                <w:color w:val="000000"/>
                <w:sz w:val="20"/>
                <w:szCs w:val="20"/>
                <w:lang w:eastAsia="et-EE"/>
              </w:rPr>
              <w:t>91</w:t>
            </w:r>
          </w:p>
        </w:tc>
        <w:tc>
          <w:tcPr>
            <w:tcW w:w="429" w:type="dxa"/>
            <w:tcBorders>
              <w:top w:val="nil"/>
              <w:left w:val="nil"/>
              <w:bottom w:val="single" w:sz="4" w:space="0" w:color="auto"/>
              <w:right w:val="single" w:sz="8" w:space="0" w:color="auto"/>
            </w:tcBorders>
            <w:shd w:val="clear" w:color="000000" w:fill="FDE9D9"/>
            <w:noWrap/>
            <w:vAlign w:val="bottom"/>
            <w:hideMark/>
          </w:tcPr>
          <w:p w14:paraId="08BD84D5" w14:textId="6D6B3E14" w:rsidR="0017152C" w:rsidRPr="00D84149" w:rsidRDefault="00F71A24" w:rsidP="0017152C">
            <w:pPr>
              <w:spacing w:after="0" w:line="240" w:lineRule="auto"/>
              <w:rPr>
                <w:rFonts w:ascii="Times New Roman" w:eastAsia="Times New Roman" w:hAnsi="Times New Roman" w:cs="Times New Roman"/>
                <w:color w:val="000000"/>
                <w:sz w:val="20"/>
                <w:szCs w:val="20"/>
                <w:lang w:eastAsia="et-EE"/>
              </w:rPr>
            </w:pPr>
            <w:r>
              <w:rPr>
                <w:rFonts w:ascii="Times New Roman" w:eastAsia="Times New Roman" w:hAnsi="Times New Roman" w:cs="Times New Roman"/>
                <w:color w:val="000000"/>
                <w:sz w:val="20"/>
                <w:szCs w:val="20"/>
                <w:lang w:eastAsia="et-EE"/>
              </w:rPr>
              <w:t>4</w:t>
            </w:r>
          </w:p>
        </w:tc>
        <w:tc>
          <w:tcPr>
            <w:tcW w:w="441" w:type="dxa"/>
            <w:tcBorders>
              <w:top w:val="nil"/>
              <w:left w:val="nil"/>
              <w:bottom w:val="single" w:sz="4" w:space="0" w:color="auto"/>
              <w:right w:val="single" w:sz="4" w:space="0" w:color="auto"/>
            </w:tcBorders>
            <w:shd w:val="clear" w:color="auto" w:fill="auto"/>
            <w:noWrap/>
            <w:vAlign w:val="bottom"/>
            <w:hideMark/>
          </w:tcPr>
          <w:p w14:paraId="699D8C42" w14:textId="7280DD1C"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2</w:t>
            </w:r>
            <w:r>
              <w:rPr>
                <w:rFonts w:ascii="Times New Roman" w:eastAsia="Times New Roman" w:hAnsi="Times New Roman" w:cs="Times New Roman"/>
                <w:color w:val="000000"/>
                <w:sz w:val="20"/>
                <w:szCs w:val="20"/>
                <w:lang w:eastAsia="et-EE"/>
              </w:rPr>
              <w:t>9</w:t>
            </w:r>
          </w:p>
        </w:tc>
        <w:tc>
          <w:tcPr>
            <w:tcW w:w="429" w:type="dxa"/>
            <w:tcBorders>
              <w:top w:val="nil"/>
              <w:left w:val="nil"/>
              <w:bottom w:val="single" w:sz="4" w:space="0" w:color="auto"/>
              <w:right w:val="single" w:sz="8" w:space="0" w:color="auto"/>
            </w:tcBorders>
            <w:shd w:val="clear" w:color="auto" w:fill="auto"/>
            <w:noWrap/>
            <w:vAlign w:val="bottom"/>
            <w:hideMark/>
          </w:tcPr>
          <w:p w14:paraId="5C1AB89C" w14:textId="78CBBC36"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Pr>
                <w:rFonts w:ascii="Times New Roman" w:eastAsia="Times New Roman" w:hAnsi="Times New Roman" w:cs="Times New Roman"/>
                <w:color w:val="000000"/>
                <w:sz w:val="20"/>
                <w:szCs w:val="20"/>
                <w:lang w:eastAsia="et-EE"/>
              </w:rPr>
              <w:t>1</w:t>
            </w:r>
          </w:p>
        </w:tc>
        <w:tc>
          <w:tcPr>
            <w:tcW w:w="518" w:type="dxa"/>
            <w:tcBorders>
              <w:top w:val="nil"/>
              <w:left w:val="nil"/>
              <w:bottom w:val="single" w:sz="4" w:space="0" w:color="auto"/>
              <w:right w:val="single" w:sz="4" w:space="0" w:color="auto"/>
            </w:tcBorders>
            <w:shd w:val="clear" w:color="auto" w:fill="auto"/>
            <w:noWrap/>
            <w:vAlign w:val="bottom"/>
            <w:hideMark/>
          </w:tcPr>
          <w:p w14:paraId="08292373" w14:textId="494EA3D4" w:rsidR="0017152C" w:rsidRPr="00D84149" w:rsidRDefault="0017152C" w:rsidP="002C779E">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3</w:t>
            </w:r>
            <w:r w:rsidR="002C779E">
              <w:rPr>
                <w:rFonts w:ascii="Times New Roman" w:eastAsia="Times New Roman" w:hAnsi="Times New Roman" w:cs="Times New Roman"/>
                <w:color w:val="000000"/>
                <w:sz w:val="20"/>
                <w:szCs w:val="20"/>
                <w:lang w:eastAsia="et-EE"/>
              </w:rPr>
              <w:t>0</w:t>
            </w:r>
            <w:r w:rsidRPr="00D84149">
              <w:rPr>
                <w:rFonts w:ascii="Times New Roman" w:eastAsia="Times New Roman" w:hAnsi="Times New Roman" w:cs="Times New Roman"/>
                <w:color w:val="000000"/>
                <w:sz w:val="20"/>
                <w:szCs w:val="20"/>
                <w:lang w:eastAsia="et-EE"/>
              </w:rPr>
              <w:t>,5</w:t>
            </w:r>
          </w:p>
        </w:tc>
        <w:tc>
          <w:tcPr>
            <w:tcW w:w="429" w:type="dxa"/>
            <w:tcBorders>
              <w:top w:val="nil"/>
              <w:left w:val="nil"/>
              <w:bottom w:val="single" w:sz="4" w:space="0" w:color="auto"/>
              <w:right w:val="nil"/>
            </w:tcBorders>
            <w:shd w:val="clear" w:color="auto" w:fill="auto"/>
            <w:noWrap/>
            <w:vAlign w:val="bottom"/>
            <w:hideMark/>
          </w:tcPr>
          <w:p w14:paraId="2D41A009" w14:textId="2A9B0D7A" w:rsidR="0017152C" w:rsidRPr="00D84149" w:rsidRDefault="002C779E" w:rsidP="0017152C">
            <w:pPr>
              <w:spacing w:after="0" w:line="240" w:lineRule="auto"/>
              <w:rPr>
                <w:rFonts w:ascii="Times New Roman" w:eastAsia="Times New Roman" w:hAnsi="Times New Roman" w:cs="Times New Roman"/>
                <w:color w:val="000000"/>
                <w:sz w:val="20"/>
                <w:szCs w:val="20"/>
                <w:lang w:eastAsia="et-EE"/>
              </w:rPr>
            </w:pPr>
            <w:r>
              <w:rPr>
                <w:rFonts w:ascii="Times New Roman" w:eastAsia="Times New Roman" w:hAnsi="Times New Roman" w:cs="Times New Roman"/>
                <w:color w:val="000000"/>
                <w:sz w:val="20"/>
                <w:szCs w:val="20"/>
                <w:lang w:eastAsia="et-EE"/>
              </w:rPr>
              <w:t>1</w:t>
            </w:r>
            <w:r w:rsidR="0017152C" w:rsidRPr="00D84149">
              <w:rPr>
                <w:rFonts w:ascii="Times New Roman" w:eastAsia="Times New Roman" w:hAnsi="Times New Roman" w:cs="Times New Roman"/>
                <w:color w:val="000000"/>
                <w:sz w:val="20"/>
                <w:szCs w:val="20"/>
                <w:lang w:eastAsia="et-EE"/>
              </w:rPr>
              <w:t>,5</w:t>
            </w:r>
          </w:p>
        </w:tc>
        <w:tc>
          <w:tcPr>
            <w:tcW w:w="490" w:type="dxa"/>
            <w:tcBorders>
              <w:top w:val="nil"/>
              <w:left w:val="single" w:sz="8" w:space="0" w:color="auto"/>
              <w:bottom w:val="single" w:sz="4" w:space="0" w:color="auto"/>
              <w:right w:val="single" w:sz="4" w:space="0" w:color="auto"/>
            </w:tcBorders>
            <w:shd w:val="clear" w:color="auto" w:fill="auto"/>
            <w:noWrap/>
            <w:vAlign w:val="bottom"/>
            <w:hideMark/>
          </w:tcPr>
          <w:p w14:paraId="49A54805" w14:textId="4494F0C5" w:rsidR="0017152C" w:rsidRPr="00D84149" w:rsidRDefault="0017152C" w:rsidP="00F71A24">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3</w:t>
            </w:r>
            <w:r w:rsidR="00F71A24">
              <w:rPr>
                <w:rFonts w:ascii="Times New Roman" w:eastAsia="Times New Roman" w:hAnsi="Times New Roman" w:cs="Times New Roman"/>
                <w:color w:val="000000"/>
                <w:sz w:val="20"/>
                <w:szCs w:val="20"/>
                <w:lang w:eastAsia="et-EE"/>
              </w:rPr>
              <w:t>0</w:t>
            </w:r>
            <w:r w:rsidRPr="00D84149">
              <w:rPr>
                <w:rFonts w:ascii="Times New Roman" w:eastAsia="Times New Roman" w:hAnsi="Times New Roman" w:cs="Times New Roman"/>
                <w:color w:val="000000"/>
                <w:sz w:val="20"/>
                <w:szCs w:val="20"/>
                <w:lang w:eastAsia="et-EE"/>
              </w:rPr>
              <w:t>,5</w:t>
            </w:r>
          </w:p>
        </w:tc>
        <w:tc>
          <w:tcPr>
            <w:tcW w:w="429" w:type="dxa"/>
            <w:tcBorders>
              <w:top w:val="nil"/>
              <w:left w:val="nil"/>
              <w:bottom w:val="single" w:sz="4" w:space="0" w:color="auto"/>
              <w:right w:val="single" w:sz="8" w:space="0" w:color="auto"/>
            </w:tcBorders>
            <w:shd w:val="clear" w:color="auto" w:fill="auto"/>
            <w:noWrap/>
            <w:vAlign w:val="bottom"/>
            <w:hideMark/>
          </w:tcPr>
          <w:p w14:paraId="64C8BDFB" w14:textId="02604A31" w:rsidR="0017152C" w:rsidRPr="00D84149" w:rsidRDefault="00F71A24" w:rsidP="0017152C">
            <w:pPr>
              <w:spacing w:after="0" w:line="240" w:lineRule="auto"/>
              <w:rPr>
                <w:rFonts w:ascii="Times New Roman" w:eastAsia="Times New Roman" w:hAnsi="Times New Roman" w:cs="Times New Roman"/>
                <w:color w:val="000000"/>
                <w:sz w:val="20"/>
                <w:szCs w:val="20"/>
                <w:lang w:eastAsia="et-EE"/>
              </w:rPr>
            </w:pPr>
            <w:r>
              <w:rPr>
                <w:rFonts w:ascii="Times New Roman" w:eastAsia="Times New Roman" w:hAnsi="Times New Roman" w:cs="Times New Roman"/>
                <w:color w:val="000000"/>
                <w:sz w:val="20"/>
                <w:szCs w:val="20"/>
                <w:lang w:eastAsia="et-EE"/>
              </w:rPr>
              <w:t>1</w:t>
            </w:r>
            <w:r w:rsidR="000445B2">
              <w:rPr>
                <w:rFonts w:ascii="Times New Roman" w:eastAsia="Times New Roman" w:hAnsi="Times New Roman" w:cs="Times New Roman"/>
                <w:color w:val="000000"/>
                <w:sz w:val="20"/>
                <w:szCs w:val="20"/>
                <w:lang w:eastAsia="et-EE"/>
              </w:rPr>
              <w:t>,5</w:t>
            </w:r>
          </w:p>
        </w:tc>
      </w:tr>
      <w:tr w:rsidR="0017152C" w:rsidRPr="00D84149" w14:paraId="18D5CBDD" w14:textId="77777777" w:rsidTr="00D84149">
        <w:trPr>
          <w:trHeight w:val="300"/>
        </w:trPr>
        <w:tc>
          <w:tcPr>
            <w:tcW w:w="2404" w:type="dxa"/>
            <w:tcBorders>
              <w:top w:val="nil"/>
              <w:left w:val="single" w:sz="4" w:space="0" w:color="auto"/>
              <w:bottom w:val="single" w:sz="4" w:space="0" w:color="auto"/>
              <w:right w:val="nil"/>
            </w:tcBorders>
            <w:shd w:val="clear" w:color="auto" w:fill="auto"/>
            <w:noWrap/>
            <w:vAlign w:val="bottom"/>
            <w:hideMark/>
          </w:tcPr>
          <w:p w14:paraId="574B5D23"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KOKKU/Lubatud koormus</w:t>
            </w:r>
          </w:p>
        </w:tc>
        <w:tc>
          <w:tcPr>
            <w:tcW w:w="452" w:type="dxa"/>
            <w:tcBorders>
              <w:top w:val="nil"/>
              <w:left w:val="single" w:sz="8" w:space="0" w:color="auto"/>
              <w:bottom w:val="single" w:sz="4" w:space="0" w:color="auto"/>
              <w:right w:val="single" w:sz="4" w:space="0" w:color="auto"/>
            </w:tcBorders>
            <w:shd w:val="clear" w:color="000000" w:fill="E6B8B7"/>
            <w:noWrap/>
            <w:vAlign w:val="bottom"/>
            <w:hideMark/>
          </w:tcPr>
          <w:p w14:paraId="0140E9F3"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68</w:t>
            </w:r>
          </w:p>
        </w:tc>
        <w:tc>
          <w:tcPr>
            <w:tcW w:w="429" w:type="dxa"/>
            <w:tcBorders>
              <w:top w:val="nil"/>
              <w:left w:val="nil"/>
              <w:bottom w:val="single" w:sz="4" w:space="0" w:color="auto"/>
              <w:right w:val="single" w:sz="8" w:space="0" w:color="auto"/>
            </w:tcBorders>
            <w:shd w:val="clear" w:color="000000" w:fill="FDE9D9"/>
            <w:noWrap/>
            <w:vAlign w:val="bottom"/>
            <w:hideMark/>
          </w:tcPr>
          <w:p w14:paraId="325BC7C6"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340" w:type="dxa"/>
            <w:tcBorders>
              <w:top w:val="nil"/>
              <w:left w:val="nil"/>
              <w:bottom w:val="single" w:sz="4" w:space="0" w:color="auto"/>
              <w:right w:val="single" w:sz="4" w:space="0" w:color="auto"/>
            </w:tcBorders>
            <w:shd w:val="clear" w:color="auto" w:fill="auto"/>
            <w:noWrap/>
            <w:vAlign w:val="bottom"/>
            <w:hideMark/>
          </w:tcPr>
          <w:p w14:paraId="060BCF20"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20</w:t>
            </w:r>
          </w:p>
        </w:tc>
        <w:tc>
          <w:tcPr>
            <w:tcW w:w="429" w:type="dxa"/>
            <w:tcBorders>
              <w:top w:val="nil"/>
              <w:left w:val="nil"/>
              <w:bottom w:val="single" w:sz="4" w:space="0" w:color="auto"/>
              <w:right w:val="single" w:sz="8" w:space="0" w:color="auto"/>
            </w:tcBorders>
            <w:shd w:val="clear" w:color="auto" w:fill="auto"/>
            <w:noWrap/>
            <w:vAlign w:val="bottom"/>
            <w:hideMark/>
          </w:tcPr>
          <w:p w14:paraId="0E15B597"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340" w:type="dxa"/>
            <w:tcBorders>
              <w:top w:val="nil"/>
              <w:left w:val="nil"/>
              <w:bottom w:val="single" w:sz="4" w:space="0" w:color="auto"/>
              <w:right w:val="single" w:sz="4" w:space="0" w:color="auto"/>
            </w:tcBorders>
            <w:shd w:val="clear" w:color="auto" w:fill="auto"/>
            <w:noWrap/>
            <w:vAlign w:val="bottom"/>
            <w:hideMark/>
          </w:tcPr>
          <w:p w14:paraId="71E40B1A"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23</w:t>
            </w:r>
          </w:p>
        </w:tc>
        <w:tc>
          <w:tcPr>
            <w:tcW w:w="429" w:type="dxa"/>
            <w:tcBorders>
              <w:top w:val="nil"/>
              <w:left w:val="nil"/>
              <w:bottom w:val="single" w:sz="4" w:space="0" w:color="auto"/>
              <w:right w:val="single" w:sz="8" w:space="0" w:color="auto"/>
            </w:tcBorders>
            <w:shd w:val="clear" w:color="auto" w:fill="auto"/>
            <w:noWrap/>
            <w:vAlign w:val="bottom"/>
            <w:hideMark/>
          </w:tcPr>
          <w:p w14:paraId="548AD134"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00" w:type="dxa"/>
            <w:tcBorders>
              <w:top w:val="nil"/>
              <w:left w:val="nil"/>
              <w:bottom w:val="single" w:sz="4" w:space="0" w:color="auto"/>
              <w:right w:val="single" w:sz="4" w:space="0" w:color="auto"/>
            </w:tcBorders>
            <w:shd w:val="clear" w:color="auto" w:fill="auto"/>
            <w:noWrap/>
            <w:vAlign w:val="bottom"/>
            <w:hideMark/>
          </w:tcPr>
          <w:p w14:paraId="6C889792"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25</w:t>
            </w:r>
          </w:p>
        </w:tc>
        <w:tc>
          <w:tcPr>
            <w:tcW w:w="429" w:type="dxa"/>
            <w:tcBorders>
              <w:top w:val="nil"/>
              <w:left w:val="nil"/>
              <w:bottom w:val="single" w:sz="4" w:space="0" w:color="auto"/>
              <w:right w:val="single" w:sz="8" w:space="0" w:color="auto"/>
            </w:tcBorders>
            <w:shd w:val="clear" w:color="auto" w:fill="auto"/>
            <w:noWrap/>
            <w:vAlign w:val="bottom"/>
            <w:hideMark/>
          </w:tcPr>
          <w:p w14:paraId="4F2BBA84"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52" w:type="dxa"/>
            <w:tcBorders>
              <w:top w:val="nil"/>
              <w:left w:val="nil"/>
              <w:bottom w:val="single" w:sz="4" w:space="0" w:color="auto"/>
              <w:right w:val="single" w:sz="4" w:space="0" w:color="auto"/>
            </w:tcBorders>
            <w:shd w:val="clear" w:color="000000" w:fill="E6B8B7"/>
            <w:noWrap/>
            <w:vAlign w:val="bottom"/>
            <w:hideMark/>
          </w:tcPr>
          <w:p w14:paraId="5B9F4B2B"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83</w:t>
            </w:r>
          </w:p>
        </w:tc>
        <w:tc>
          <w:tcPr>
            <w:tcW w:w="500" w:type="dxa"/>
            <w:tcBorders>
              <w:top w:val="nil"/>
              <w:left w:val="nil"/>
              <w:bottom w:val="single" w:sz="4" w:space="0" w:color="auto"/>
              <w:right w:val="single" w:sz="8" w:space="0" w:color="auto"/>
            </w:tcBorders>
            <w:shd w:val="clear" w:color="000000" w:fill="FDE9D9"/>
            <w:noWrap/>
            <w:vAlign w:val="bottom"/>
            <w:hideMark/>
          </w:tcPr>
          <w:p w14:paraId="09139C12" w14:textId="77777777" w:rsidR="0017152C" w:rsidRPr="00D84149" w:rsidRDefault="0017152C" w:rsidP="0017152C">
            <w:pPr>
              <w:spacing w:after="0" w:line="240" w:lineRule="auto"/>
              <w:jc w:val="right"/>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363" w:type="dxa"/>
            <w:tcBorders>
              <w:top w:val="nil"/>
              <w:left w:val="nil"/>
              <w:bottom w:val="single" w:sz="4" w:space="0" w:color="auto"/>
              <w:right w:val="single" w:sz="4" w:space="0" w:color="auto"/>
            </w:tcBorders>
            <w:shd w:val="clear" w:color="auto" w:fill="auto"/>
            <w:noWrap/>
            <w:vAlign w:val="bottom"/>
            <w:hideMark/>
          </w:tcPr>
          <w:p w14:paraId="50572426"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25</w:t>
            </w:r>
          </w:p>
        </w:tc>
        <w:tc>
          <w:tcPr>
            <w:tcW w:w="429" w:type="dxa"/>
            <w:tcBorders>
              <w:top w:val="nil"/>
              <w:left w:val="nil"/>
              <w:bottom w:val="single" w:sz="4" w:space="0" w:color="auto"/>
              <w:right w:val="single" w:sz="8" w:space="0" w:color="auto"/>
            </w:tcBorders>
            <w:shd w:val="clear" w:color="auto" w:fill="auto"/>
            <w:noWrap/>
            <w:vAlign w:val="bottom"/>
            <w:hideMark/>
          </w:tcPr>
          <w:p w14:paraId="3A1295D4"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340" w:type="dxa"/>
            <w:tcBorders>
              <w:top w:val="nil"/>
              <w:left w:val="nil"/>
              <w:bottom w:val="single" w:sz="4" w:space="0" w:color="auto"/>
              <w:right w:val="single" w:sz="4" w:space="0" w:color="auto"/>
            </w:tcBorders>
            <w:shd w:val="clear" w:color="auto" w:fill="auto"/>
            <w:noWrap/>
            <w:vAlign w:val="bottom"/>
            <w:hideMark/>
          </w:tcPr>
          <w:p w14:paraId="760ABF8D"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156386C0"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28</w:t>
            </w:r>
          </w:p>
        </w:tc>
        <w:tc>
          <w:tcPr>
            <w:tcW w:w="363" w:type="dxa"/>
            <w:tcBorders>
              <w:top w:val="nil"/>
              <w:left w:val="nil"/>
              <w:bottom w:val="single" w:sz="4" w:space="0" w:color="auto"/>
              <w:right w:val="single" w:sz="4" w:space="0" w:color="auto"/>
            </w:tcBorders>
            <w:shd w:val="clear" w:color="auto" w:fill="auto"/>
            <w:noWrap/>
            <w:vAlign w:val="bottom"/>
            <w:hideMark/>
          </w:tcPr>
          <w:p w14:paraId="2635376A"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30</w:t>
            </w:r>
          </w:p>
        </w:tc>
        <w:tc>
          <w:tcPr>
            <w:tcW w:w="500" w:type="dxa"/>
            <w:tcBorders>
              <w:top w:val="nil"/>
              <w:left w:val="nil"/>
              <w:bottom w:val="single" w:sz="4" w:space="0" w:color="auto"/>
              <w:right w:val="nil"/>
            </w:tcBorders>
            <w:shd w:val="clear" w:color="auto" w:fill="auto"/>
            <w:noWrap/>
            <w:vAlign w:val="bottom"/>
            <w:hideMark/>
          </w:tcPr>
          <w:p w14:paraId="629B91CE" w14:textId="77777777" w:rsidR="0017152C" w:rsidRPr="00D84149" w:rsidRDefault="0017152C" w:rsidP="0017152C">
            <w:pPr>
              <w:spacing w:after="0" w:line="240" w:lineRule="auto"/>
              <w:jc w:val="right"/>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52" w:type="dxa"/>
            <w:tcBorders>
              <w:top w:val="nil"/>
              <w:left w:val="single" w:sz="8" w:space="0" w:color="auto"/>
              <w:bottom w:val="single" w:sz="4" w:space="0" w:color="auto"/>
              <w:right w:val="single" w:sz="4" w:space="0" w:color="auto"/>
            </w:tcBorders>
            <w:shd w:val="clear" w:color="000000" w:fill="E6B8B7"/>
            <w:noWrap/>
            <w:vAlign w:val="bottom"/>
            <w:hideMark/>
          </w:tcPr>
          <w:p w14:paraId="053583CD"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94</w:t>
            </w:r>
          </w:p>
        </w:tc>
        <w:tc>
          <w:tcPr>
            <w:tcW w:w="429" w:type="dxa"/>
            <w:tcBorders>
              <w:top w:val="nil"/>
              <w:left w:val="nil"/>
              <w:bottom w:val="single" w:sz="4" w:space="0" w:color="auto"/>
              <w:right w:val="single" w:sz="8" w:space="0" w:color="auto"/>
            </w:tcBorders>
            <w:shd w:val="clear" w:color="000000" w:fill="FDE9D9"/>
            <w:noWrap/>
            <w:vAlign w:val="bottom"/>
            <w:hideMark/>
          </w:tcPr>
          <w:p w14:paraId="710DFB87"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41" w:type="dxa"/>
            <w:tcBorders>
              <w:top w:val="nil"/>
              <w:left w:val="nil"/>
              <w:bottom w:val="single" w:sz="4" w:space="0" w:color="auto"/>
              <w:right w:val="single" w:sz="4" w:space="0" w:color="auto"/>
            </w:tcBorders>
            <w:shd w:val="clear" w:color="auto" w:fill="auto"/>
            <w:noWrap/>
            <w:vAlign w:val="bottom"/>
            <w:hideMark/>
          </w:tcPr>
          <w:p w14:paraId="407762C1"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30</w:t>
            </w:r>
          </w:p>
        </w:tc>
        <w:tc>
          <w:tcPr>
            <w:tcW w:w="429" w:type="dxa"/>
            <w:tcBorders>
              <w:top w:val="nil"/>
              <w:left w:val="nil"/>
              <w:bottom w:val="single" w:sz="4" w:space="0" w:color="auto"/>
              <w:right w:val="single" w:sz="8" w:space="0" w:color="auto"/>
            </w:tcBorders>
            <w:shd w:val="clear" w:color="auto" w:fill="auto"/>
            <w:noWrap/>
            <w:vAlign w:val="bottom"/>
            <w:hideMark/>
          </w:tcPr>
          <w:p w14:paraId="3F145191"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518" w:type="dxa"/>
            <w:tcBorders>
              <w:top w:val="nil"/>
              <w:left w:val="nil"/>
              <w:bottom w:val="single" w:sz="4" w:space="0" w:color="auto"/>
              <w:right w:val="single" w:sz="4" w:space="0" w:color="auto"/>
            </w:tcBorders>
            <w:shd w:val="clear" w:color="auto" w:fill="auto"/>
            <w:noWrap/>
            <w:vAlign w:val="bottom"/>
            <w:hideMark/>
          </w:tcPr>
          <w:p w14:paraId="0989FE26"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32</w:t>
            </w:r>
          </w:p>
        </w:tc>
        <w:tc>
          <w:tcPr>
            <w:tcW w:w="429" w:type="dxa"/>
            <w:tcBorders>
              <w:top w:val="nil"/>
              <w:left w:val="nil"/>
              <w:bottom w:val="single" w:sz="4" w:space="0" w:color="auto"/>
              <w:right w:val="nil"/>
            </w:tcBorders>
            <w:shd w:val="clear" w:color="auto" w:fill="auto"/>
            <w:noWrap/>
            <w:vAlign w:val="bottom"/>
            <w:hideMark/>
          </w:tcPr>
          <w:p w14:paraId="0DE79C73" w14:textId="77777777"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p>
        </w:tc>
        <w:tc>
          <w:tcPr>
            <w:tcW w:w="490" w:type="dxa"/>
            <w:tcBorders>
              <w:top w:val="nil"/>
              <w:left w:val="single" w:sz="8" w:space="0" w:color="auto"/>
              <w:bottom w:val="single" w:sz="4" w:space="0" w:color="auto"/>
              <w:right w:val="single" w:sz="4" w:space="0" w:color="auto"/>
            </w:tcBorders>
            <w:shd w:val="clear" w:color="auto" w:fill="auto"/>
            <w:noWrap/>
            <w:vAlign w:val="bottom"/>
            <w:hideMark/>
          </w:tcPr>
          <w:p w14:paraId="09699470" w14:textId="210FD61A"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r w:rsidRPr="00D84149">
              <w:rPr>
                <w:rFonts w:ascii="Times New Roman" w:eastAsia="Times New Roman" w:hAnsi="Times New Roman" w:cs="Times New Roman"/>
                <w:color w:val="000000"/>
                <w:sz w:val="20"/>
                <w:szCs w:val="20"/>
                <w:lang w:eastAsia="et-EE"/>
              </w:rPr>
              <w:t> </w:t>
            </w:r>
            <w:r w:rsidR="00F71A24">
              <w:rPr>
                <w:rFonts w:ascii="Times New Roman" w:eastAsia="Times New Roman" w:hAnsi="Times New Roman" w:cs="Times New Roman"/>
                <w:color w:val="000000"/>
                <w:sz w:val="20"/>
                <w:szCs w:val="20"/>
                <w:lang w:eastAsia="et-EE"/>
              </w:rPr>
              <w:t>32</w:t>
            </w:r>
          </w:p>
        </w:tc>
        <w:tc>
          <w:tcPr>
            <w:tcW w:w="429" w:type="dxa"/>
            <w:tcBorders>
              <w:top w:val="nil"/>
              <w:left w:val="nil"/>
              <w:bottom w:val="single" w:sz="4" w:space="0" w:color="auto"/>
              <w:right w:val="single" w:sz="8" w:space="0" w:color="auto"/>
            </w:tcBorders>
            <w:shd w:val="clear" w:color="auto" w:fill="auto"/>
            <w:noWrap/>
            <w:vAlign w:val="bottom"/>
            <w:hideMark/>
          </w:tcPr>
          <w:p w14:paraId="32704A0E" w14:textId="5B1C377C" w:rsidR="0017152C" w:rsidRPr="00D84149" w:rsidRDefault="0017152C" w:rsidP="0017152C">
            <w:pPr>
              <w:spacing w:after="0" w:line="240" w:lineRule="auto"/>
              <w:rPr>
                <w:rFonts w:ascii="Times New Roman" w:eastAsia="Times New Roman" w:hAnsi="Times New Roman" w:cs="Times New Roman"/>
                <w:color w:val="000000"/>
                <w:sz w:val="20"/>
                <w:szCs w:val="20"/>
                <w:lang w:eastAsia="et-EE"/>
              </w:rPr>
            </w:pPr>
          </w:p>
        </w:tc>
      </w:tr>
    </w:tbl>
    <w:p w14:paraId="3442A858" w14:textId="2AB71891" w:rsidR="00D61C68" w:rsidRDefault="00D61C68" w:rsidP="003B09A2">
      <w:pPr>
        <w:shd w:val="clear" w:color="auto" w:fill="FFFFFF"/>
        <w:spacing w:after="0" w:line="360" w:lineRule="auto"/>
        <w:rPr>
          <w:rFonts w:ascii="Times New Roman" w:eastAsia="Times New Roman" w:hAnsi="Times New Roman" w:cs="Times New Roman"/>
          <w:color w:val="202020"/>
          <w:sz w:val="24"/>
          <w:szCs w:val="24"/>
          <w:lang w:eastAsia="et-EE"/>
        </w:rPr>
      </w:pPr>
    </w:p>
    <w:p w14:paraId="244131F4" w14:textId="2ABC4D4E" w:rsidR="00364BFB" w:rsidRPr="00D84149" w:rsidRDefault="00364BFB" w:rsidP="00364BFB">
      <w:pPr>
        <w:pStyle w:val="Heading3"/>
      </w:pPr>
      <w:r>
        <w:t>§ 8</w:t>
      </w:r>
      <w:r w:rsidRPr="00D61C68">
        <w:t xml:space="preserve">. </w:t>
      </w:r>
      <w:r w:rsidRPr="00D84149">
        <w:t xml:space="preserve">Põhikooli </w:t>
      </w:r>
      <w:r>
        <w:t xml:space="preserve">lihtsustatud õppekava </w:t>
      </w:r>
      <w:r w:rsidRPr="00D84149">
        <w:t xml:space="preserve">tunnijaotusplaan õppeaineti </w:t>
      </w:r>
    </w:p>
    <w:p w14:paraId="7426281E" w14:textId="77777777" w:rsidR="00364BFB" w:rsidRDefault="00364BFB" w:rsidP="00364BFB">
      <w:pPr>
        <w:shd w:val="clear" w:color="auto" w:fill="FFFFFF"/>
        <w:spacing w:after="0" w:line="240" w:lineRule="auto"/>
        <w:rPr>
          <w:rFonts w:ascii="Times New Roman" w:eastAsia="Times New Roman" w:hAnsi="Times New Roman" w:cs="Times New Roman"/>
          <w:color w:val="202020"/>
          <w:sz w:val="24"/>
          <w:szCs w:val="24"/>
          <w:lang w:eastAsia="et-EE"/>
        </w:rPr>
      </w:pPr>
    </w:p>
    <w:tbl>
      <w:tblPr>
        <w:tblW w:w="7587" w:type="dxa"/>
        <w:tblInd w:w="55" w:type="dxa"/>
        <w:tblLayout w:type="fixed"/>
        <w:tblCellMar>
          <w:left w:w="70" w:type="dxa"/>
          <w:right w:w="70" w:type="dxa"/>
        </w:tblCellMar>
        <w:tblLook w:val="04A0" w:firstRow="1" w:lastRow="0" w:firstColumn="1" w:lastColumn="0" w:noHBand="0" w:noVBand="1"/>
      </w:tblPr>
      <w:tblGrid>
        <w:gridCol w:w="2404"/>
        <w:gridCol w:w="429"/>
        <w:gridCol w:w="441"/>
        <w:gridCol w:w="530"/>
        <w:gridCol w:w="441"/>
        <w:gridCol w:w="441"/>
        <w:gridCol w:w="441"/>
        <w:gridCol w:w="441"/>
        <w:gridCol w:w="602"/>
        <w:gridCol w:w="567"/>
        <w:gridCol w:w="425"/>
        <w:gridCol w:w="425"/>
      </w:tblGrid>
      <w:tr w:rsidR="00364BFB" w:rsidRPr="000C16CA" w14:paraId="43D29854" w14:textId="77777777" w:rsidTr="00BA43EB">
        <w:trPr>
          <w:trHeight w:val="540"/>
        </w:trPr>
        <w:tc>
          <w:tcPr>
            <w:tcW w:w="2404" w:type="dxa"/>
            <w:tcBorders>
              <w:top w:val="single" w:sz="4" w:space="0" w:color="auto"/>
              <w:left w:val="single" w:sz="4" w:space="0" w:color="auto"/>
              <w:bottom w:val="single" w:sz="4" w:space="0" w:color="auto"/>
              <w:right w:val="nil"/>
            </w:tcBorders>
            <w:shd w:val="clear" w:color="auto" w:fill="auto"/>
            <w:hideMark/>
          </w:tcPr>
          <w:p w14:paraId="76DDF5DD" w14:textId="77777777" w:rsidR="00364BFB" w:rsidRPr="000C16CA" w:rsidRDefault="00364BFB" w:rsidP="00BA43EB">
            <w:pPr>
              <w:spacing w:after="0" w:line="240" w:lineRule="auto"/>
              <w:rPr>
                <w:rFonts w:ascii="Times New Roman" w:eastAsia="Times New Roman" w:hAnsi="Times New Roman" w:cs="Times New Roman"/>
                <w:b/>
                <w:bCs/>
                <w:color w:val="000000"/>
                <w:sz w:val="24"/>
                <w:szCs w:val="24"/>
                <w:lang w:eastAsia="et-EE"/>
              </w:rPr>
            </w:pPr>
            <w:r w:rsidRPr="000C16CA">
              <w:rPr>
                <w:rFonts w:ascii="Times New Roman" w:eastAsia="Times New Roman" w:hAnsi="Times New Roman" w:cs="Times New Roman"/>
                <w:b/>
                <w:bCs/>
                <w:color w:val="000000"/>
                <w:sz w:val="24"/>
                <w:szCs w:val="24"/>
                <w:lang w:eastAsia="et-EE"/>
              </w:rPr>
              <w:t>Õppeaine</w:t>
            </w:r>
          </w:p>
        </w:tc>
        <w:tc>
          <w:tcPr>
            <w:tcW w:w="429" w:type="dxa"/>
            <w:tcBorders>
              <w:top w:val="single" w:sz="8" w:space="0" w:color="auto"/>
              <w:left w:val="nil"/>
              <w:bottom w:val="single" w:sz="4" w:space="0" w:color="auto"/>
              <w:right w:val="single" w:sz="8" w:space="0" w:color="auto"/>
            </w:tcBorders>
            <w:shd w:val="clear" w:color="auto" w:fill="auto"/>
          </w:tcPr>
          <w:p w14:paraId="3C2E1FF0" w14:textId="77777777" w:rsidR="00364BFB" w:rsidRPr="000C16CA" w:rsidRDefault="00364BFB" w:rsidP="00BA43EB">
            <w:pPr>
              <w:spacing w:after="0" w:line="240" w:lineRule="auto"/>
              <w:jc w:val="center"/>
              <w:rPr>
                <w:rFonts w:ascii="Times New Roman" w:eastAsia="Times New Roman" w:hAnsi="Times New Roman" w:cs="Times New Roman"/>
                <w:b/>
                <w:bCs/>
                <w:color w:val="000000"/>
                <w:sz w:val="24"/>
                <w:szCs w:val="24"/>
                <w:lang w:eastAsia="et-EE"/>
              </w:rPr>
            </w:pPr>
          </w:p>
        </w:tc>
        <w:tc>
          <w:tcPr>
            <w:tcW w:w="441" w:type="dxa"/>
            <w:tcBorders>
              <w:top w:val="single" w:sz="8" w:space="0" w:color="auto"/>
              <w:left w:val="nil"/>
              <w:bottom w:val="single" w:sz="4" w:space="0" w:color="auto"/>
              <w:right w:val="single" w:sz="4" w:space="0" w:color="auto"/>
            </w:tcBorders>
            <w:shd w:val="clear" w:color="auto" w:fill="auto"/>
            <w:hideMark/>
          </w:tcPr>
          <w:p w14:paraId="508C0F61" w14:textId="77777777" w:rsidR="00364BFB" w:rsidRPr="000C16CA" w:rsidRDefault="00364BFB" w:rsidP="00BA43EB">
            <w:pPr>
              <w:spacing w:after="0" w:line="240" w:lineRule="auto"/>
              <w:jc w:val="center"/>
              <w:rPr>
                <w:rFonts w:ascii="Times New Roman" w:eastAsia="Times New Roman" w:hAnsi="Times New Roman" w:cs="Times New Roman"/>
                <w:b/>
                <w:bCs/>
                <w:color w:val="000000"/>
                <w:lang w:eastAsia="et-EE"/>
              </w:rPr>
            </w:pPr>
            <w:r w:rsidRPr="000C16CA">
              <w:rPr>
                <w:rFonts w:ascii="Times New Roman" w:eastAsia="Times New Roman" w:hAnsi="Times New Roman" w:cs="Times New Roman"/>
                <w:b/>
                <w:bCs/>
                <w:color w:val="000000"/>
                <w:lang w:eastAsia="et-EE"/>
              </w:rPr>
              <w:t>I</w:t>
            </w:r>
          </w:p>
        </w:tc>
        <w:tc>
          <w:tcPr>
            <w:tcW w:w="530" w:type="dxa"/>
            <w:tcBorders>
              <w:top w:val="single" w:sz="8" w:space="0" w:color="auto"/>
              <w:left w:val="nil"/>
              <w:bottom w:val="single" w:sz="4" w:space="0" w:color="auto"/>
              <w:right w:val="single" w:sz="4" w:space="0" w:color="auto"/>
            </w:tcBorders>
            <w:shd w:val="clear" w:color="auto" w:fill="auto"/>
            <w:hideMark/>
          </w:tcPr>
          <w:p w14:paraId="2836EA3C" w14:textId="77777777" w:rsidR="00364BFB" w:rsidRPr="000C16CA" w:rsidRDefault="00364BFB" w:rsidP="00BA43EB">
            <w:pPr>
              <w:spacing w:after="0" w:line="240" w:lineRule="auto"/>
              <w:jc w:val="center"/>
              <w:rPr>
                <w:rFonts w:ascii="Times New Roman" w:eastAsia="Times New Roman" w:hAnsi="Times New Roman" w:cs="Times New Roman"/>
                <w:b/>
                <w:bCs/>
                <w:color w:val="000000"/>
                <w:lang w:eastAsia="et-EE"/>
              </w:rPr>
            </w:pPr>
            <w:r w:rsidRPr="000C16CA">
              <w:rPr>
                <w:rFonts w:ascii="Times New Roman" w:eastAsia="Times New Roman" w:hAnsi="Times New Roman" w:cs="Times New Roman"/>
                <w:b/>
                <w:bCs/>
                <w:color w:val="000000"/>
                <w:lang w:eastAsia="et-EE"/>
              </w:rPr>
              <w:t>II</w:t>
            </w:r>
          </w:p>
        </w:tc>
        <w:tc>
          <w:tcPr>
            <w:tcW w:w="441" w:type="dxa"/>
            <w:tcBorders>
              <w:top w:val="single" w:sz="8" w:space="0" w:color="auto"/>
              <w:left w:val="nil"/>
              <w:bottom w:val="single" w:sz="4" w:space="0" w:color="auto"/>
              <w:right w:val="single" w:sz="4" w:space="0" w:color="auto"/>
            </w:tcBorders>
            <w:shd w:val="clear" w:color="auto" w:fill="auto"/>
            <w:hideMark/>
          </w:tcPr>
          <w:p w14:paraId="5DC4CC26" w14:textId="77777777" w:rsidR="00364BFB" w:rsidRPr="000C16CA" w:rsidRDefault="00364BFB" w:rsidP="00BA43EB">
            <w:pPr>
              <w:spacing w:after="0" w:line="240" w:lineRule="auto"/>
              <w:jc w:val="center"/>
              <w:rPr>
                <w:rFonts w:ascii="Times New Roman" w:eastAsia="Times New Roman" w:hAnsi="Times New Roman" w:cs="Times New Roman"/>
                <w:b/>
                <w:bCs/>
                <w:color w:val="000000"/>
                <w:lang w:eastAsia="et-EE"/>
              </w:rPr>
            </w:pPr>
            <w:r w:rsidRPr="000C16CA">
              <w:rPr>
                <w:rFonts w:ascii="Times New Roman" w:eastAsia="Times New Roman" w:hAnsi="Times New Roman" w:cs="Times New Roman"/>
                <w:b/>
                <w:bCs/>
                <w:color w:val="000000"/>
                <w:lang w:eastAsia="et-EE"/>
              </w:rPr>
              <w:t>III</w:t>
            </w:r>
          </w:p>
        </w:tc>
        <w:tc>
          <w:tcPr>
            <w:tcW w:w="441" w:type="dxa"/>
            <w:tcBorders>
              <w:top w:val="single" w:sz="8" w:space="0" w:color="auto"/>
              <w:left w:val="nil"/>
              <w:bottom w:val="single" w:sz="4" w:space="0" w:color="auto"/>
              <w:right w:val="single" w:sz="4" w:space="0" w:color="auto"/>
            </w:tcBorders>
            <w:shd w:val="clear" w:color="auto" w:fill="auto"/>
            <w:hideMark/>
          </w:tcPr>
          <w:p w14:paraId="61D8AB2A" w14:textId="77777777" w:rsidR="00364BFB" w:rsidRPr="000C16CA" w:rsidRDefault="00364BFB" w:rsidP="00BA43EB">
            <w:pPr>
              <w:spacing w:after="0" w:line="240" w:lineRule="auto"/>
              <w:jc w:val="center"/>
              <w:rPr>
                <w:rFonts w:ascii="Times New Roman" w:eastAsia="Times New Roman" w:hAnsi="Times New Roman" w:cs="Times New Roman"/>
                <w:b/>
                <w:bCs/>
                <w:color w:val="000000"/>
                <w:lang w:eastAsia="et-EE"/>
              </w:rPr>
            </w:pPr>
            <w:r w:rsidRPr="000C16CA">
              <w:rPr>
                <w:rFonts w:ascii="Times New Roman" w:eastAsia="Times New Roman" w:hAnsi="Times New Roman" w:cs="Times New Roman"/>
                <w:b/>
                <w:bCs/>
                <w:color w:val="000000"/>
                <w:lang w:eastAsia="et-EE"/>
              </w:rPr>
              <w:t>IV</w:t>
            </w:r>
          </w:p>
        </w:tc>
        <w:tc>
          <w:tcPr>
            <w:tcW w:w="441" w:type="dxa"/>
            <w:tcBorders>
              <w:top w:val="single" w:sz="8" w:space="0" w:color="auto"/>
              <w:left w:val="nil"/>
              <w:bottom w:val="single" w:sz="4" w:space="0" w:color="auto"/>
              <w:right w:val="single" w:sz="4" w:space="0" w:color="auto"/>
            </w:tcBorders>
            <w:shd w:val="clear" w:color="auto" w:fill="auto"/>
            <w:hideMark/>
          </w:tcPr>
          <w:p w14:paraId="502B5089" w14:textId="77777777" w:rsidR="00364BFB" w:rsidRPr="000C16CA" w:rsidRDefault="00364BFB" w:rsidP="00BA43EB">
            <w:pPr>
              <w:spacing w:after="0" w:line="240" w:lineRule="auto"/>
              <w:jc w:val="center"/>
              <w:rPr>
                <w:rFonts w:ascii="Times New Roman" w:eastAsia="Times New Roman" w:hAnsi="Times New Roman" w:cs="Times New Roman"/>
                <w:b/>
                <w:bCs/>
                <w:color w:val="000000"/>
                <w:lang w:eastAsia="et-EE"/>
              </w:rPr>
            </w:pPr>
            <w:r w:rsidRPr="000C16CA">
              <w:rPr>
                <w:rFonts w:ascii="Times New Roman" w:eastAsia="Times New Roman" w:hAnsi="Times New Roman" w:cs="Times New Roman"/>
                <w:b/>
                <w:bCs/>
                <w:color w:val="000000"/>
                <w:lang w:eastAsia="et-EE"/>
              </w:rPr>
              <w:t>V</w:t>
            </w:r>
          </w:p>
        </w:tc>
        <w:tc>
          <w:tcPr>
            <w:tcW w:w="441" w:type="dxa"/>
            <w:tcBorders>
              <w:top w:val="single" w:sz="8" w:space="0" w:color="auto"/>
              <w:left w:val="nil"/>
              <w:bottom w:val="single" w:sz="4" w:space="0" w:color="auto"/>
              <w:right w:val="single" w:sz="4" w:space="0" w:color="auto"/>
            </w:tcBorders>
            <w:shd w:val="clear" w:color="auto" w:fill="auto"/>
            <w:hideMark/>
          </w:tcPr>
          <w:p w14:paraId="28BD6F4A" w14:textId="77777777" w:rsidR="00364BFB" w:rsidRPr="000C16CA" w:rsidRDefault="00364BFB" w:rsidP="00BA43EB">
            <w:pPr>
              <w:spacing w:after="0" w:line="240" w:lineRule="auto"/>
              <w:jc w:val="center"/>
              <w:rPr>
                <w:rFonts w:ascii="Times New Roman" w:eastAsia="Times New Roman" w:hAnsi="Times New Roman" w:cs="Times New Roman"/>
                <w:b/>
                <w:bCs/>
                <w:color w:val="000000"/>
                <w:lang w:eastAsia="et-EE"/>
              </w:rPr>
            </w:pPr>
            <w:r w:rsidRPr="000C16CA">
              <w:rPr>
                <w:rFonts w:ascii="Times New Roman" w:eastAsia="Times New Roman" w:hAnsi="Times New Roman" w:cs="Times New Roman"/>
                <w:b/>
                <w:bCs/>
                <w:color w:val="000000"/>
                <w:lang w:eastAsia="et-EE"/>
              </w:rPr>
              <w:t>VI</w:t>
            </w:r>
          </w:p>
        </w:tc>
        <w:tc>
          <w:tcPr>
            <w:tcW w:w="602" w:type="dxa"/>
            <w:tcBorders>
              <w:top w:val="single" w:sz="8" w:space="0" w:color="auto"/>
              <w:left w:val="single" w:sz="4" w:space="0" w:color="auto"/>
              <w:bottom w:val="single" w:sz="4" w:space="0" w:color="auto"/>
              <w:right w:val="single" w:sz="4" w:space="0" w:color="auto"/>
            </w:tcBorders>
            <w:shd w:val="clear" w:color="auto" w:fill="auto"/>
            <w:hideMark/>
          </w:tcPr>
          <w:p w14:paraId="0663235B" w14:textId="77777777" w:rsidR="00364BFB" w:rsidRPr="000C16CA" w:rsidRDefault="00364BFB" w:rsidP="00BA43EB">
            <w:pPr>
              <w:spacing w:after="0" w:line="240" w:lineRule="auto"/>
              <w:rPr>
                <w:rFonts w:ascii="Times New Roman" w:eastAsia="Times New Roman" w:hAnsi="Times New Roman" w:cs="Times New Roman"/>
                <w:b/>
                <w:bCs/>
                <w:color w:val="000000"/>
                <w:lang w:eastAsia="et-EE"/>
              </w:rPr>
            </w:pPr>
            <w:r w:rsidRPr="000C16CA">
              <w:rPr>
                <w:rFonts w:ascii="Times New Roman" w:eastAsia="Times New Roman" w:hAnsi="Times New Roman" w:cs="Times New Roman"/>
                <w:b/>
                <w:bCs/>
                <w:color w:val="000000"/>
                <w:lang w:eastAsia="et-EE"/>
              </w:rPr>
              <w:t>VII</w:t>
            </w:r>
          </w:p>
        </w:tc>
        <w:tc>
          <w:tcPr>
            <w:tcW w:w="567" w:type="dxa"/>
            <w:tcBorders>
              <w:top w:val="single" w:sz="8" w:space="0" w:color="auto"/>
              <w:left w:val="nil"/>
              <w:bottom w:val="single" w:sz="4" w:space="0" w:color="auto"/>
              <w:right w:val="single" w:sz="4" w:space="0" w:color="auto"/>
            </w:tcBorders>
            <w:shd w:val="clear" w:color="auto" w:fill="auto"/>
            <w:hideMark/>
          </w:tcPr>
          <w:p w14:paraId="245019C0" w14:textId="77777777" w:rsidR="00364BFB" w:rsidRPr="000C16CA" w:rsidRDefault="00364BFB" w:rsidP="00BA43EB">
            <w:pPr>
              <w:spacing w:after="0" w:line="240" w:lineRule="auto"/>
              <w:jc w:val="center"/>
              <w:rPr>
                <w:rFonts w:ascii="Times New Roman" w:eastAsia="Times New Roman" w:hAnsi="Times New Roman" w:cs="Times New Roman"/>
                <w:b/>
                <w:bCs/>
                <w:color w:val="000000"/>
                <w:lang w:eastAsia="et-EE"/>
              </w:rPr>
            </w:pPr>
            <w:r w:rsidRPr="000C16CA">
              <w:rPr>
                <w:rFonts w:ascii="Times New Roman" w:eastAsia="Times New Roman" w:hAnsi="Times New Roman" w:cs="Times New Roman"/>
                <w:b/>
                <w:bCs/>
                <w:color w:val="000000"/>
                <w:lang w:eastAsia="et-EE"/>
              </w:rPr>
              <w:t>VIII</w:t>
            </w:r>
          </w:p>
        </w:tc>
        <w:tc>
          <w:tcPr>
            <w:tcW w:w="425" w:type="dxa"/>
            <w:tcBorders>
              <w:top w:val="single" w:sz="8" w:space="0" w:color="auto"/>
              <w:left w:val="single" w:sz="8" w:space="0" w:color="auto"/>
              <w:bottom w:val="single" w:sz="4" w:space="0" w:color="auto"/>
              <w:right w:val="nil"/>
            </w:tcBorders>
            <w:shd w:val="clear" w:color="auto" w:fill="auto"/>
            <w:hideMark/>
          </w:tcPr>
          <w:p w14:paraId="2FF89D5D" w14:textId="77777777" w:rsidR="00364BFB" w:rsidRPr="000C16CA" w:rsidRDefault="00364BFB" w:rsidP="00BA43EB">
            <w:pPr>
              <w:spacing w:after="0" w:line="240" w:lineRule="auto"/>
              <w:jc w:val="center"/>
              <w:rPr>
                <w:rFonts w:ascii="Times New Roman" w:eastAsia="Times New Roman" w:hAnsi="Times New Roman" w:cs="Times New Roman"/>
                <w:b/>
                <w:bCs/>
                <w:color w:val="000000"/>
                <w:lang w:eastAsia="et-EE"/>
              </w:rPr>
            </w:pPr>
            <w:r w:rsidRPr="000C16CA">
              <w:rPr>
                <w:rFonts w:ascii="Times New Roman" w:eastAsia="Times New Roman" w:hAnsi="Times New Roman" w:cs="Times New Roman"/>
                <w:b/>
                <w:bCs/>
                <w:color w:val="000000"/>
                <w:lang w:eastAsia="et-EE"/>
              </w:rPr>
              <w:t>IX</w:t>
            </w:r>
          </w:p>
        </w:tc>
        <w:tc>
          <w:tcPr>
            <w:tcW w:w="425" w:type="dxa"/>
            <w:tcBorders>
              <w:top w:val="single" w:sz="8" w:space="0" w:color="auto"/>
              <w:left w:val="single" w:sz="4" w:space="0" w:color="auto"/>
              <w:bottom w:val="single" w:sz="4" w:space="0" w:color="auto"/>
              <w:right w:val="single" w:sz="8" w:space="0" w:color="auto"/>
            </w:tcBorders>
            <w:shd w:val="clear" w:color="auto" w:fill="auto"/>
            <w:hideMark/>
          </w:tcPr>
          <w:p w14:paraId="6FB9BE9E" w14:textId="77777777" w:rsidR="00364BFB" w:rsidRPr="000C16CA" w:rsidRDefault="00364BFB" w:rsidP="00BA43EB">
            <w:pPr>
              <w:spacing w:after="0" w:line="240" w:lineRule="auto"/>
              <w:jc w:val="center"/>
              <w:rPr>
                <w:rFonts w:ascii="Times New Roman" w:eastAsia="Times New Roman" w:hAnsi="Times New Roman" w:cs="Times New Roman"/>
                <w:b/>
                <w:bCs/>
                <w:color w:val="000000"/>
                <w:lang w:eastAsia="et-EE"/>
              </w:rPr>
            </w:pPr>
          </w:p>
        </w:tc>
      </w:tr>
      <w:tr w:rsidR="00364BFB" w:rsidRPr="000C16CA" w14:paraId="4FBC23D2" w14:textId="77777777" w:rsidTr="00BA43EB">
        <w:trPr>
          <w:trHeight w:val="300"/>
        </w:trPr>
        <w:tc>
          <w:tcPr>
            <w:tcW w:w="2404" w:type="dxa"/>
            <w:tcBorders>
              <w:top w:val="nil"/>
              <w:left w:val="single" w:sz="4" w:space="0" w:color="auto"/>
              <w:bottom w:val="single" w:sz="4" w:space="0" w:color="auto"/>
              <w:right w:val="nil"/>
            </w:tcBorders>
            <w:shd w:val="clear" w:color="auto" w:fill="auto"/>
            <w:noWrap/>
            <w:vAlign w:val="bottom"/>
            <w:hideMark/>
          </w:tcPr>
          <w:p w14:paraId="012A9BC5" w14:textId="77777777" w:rsidR="00364BFB" w:rsidRPr="000C16CA" w:rsidRDefault="00364BFB" w:rsidP="00BA43EB">
            <w:pPr>
              <w:spacing w:after="0" w:line="240" w:lineRule="auto"/>
              <w:rPr>
                <w:rFonts w:ascii="Times New Roman" w:eastAsia="Times New Roman" w:hAnsi="Times New Roman" w:cs="Times New Roman"/>
                <w:color w:val="000000"/>
                <w:sz w:val="24"/>
                <w:szCs w:val="24"/>
                <w:lang w:eastAsia="et-EE"/>
              </w:rPr>
            </w:pPr>
            <w:r w:rsidRPr="000C16CA">
              <w:rPr>
                <w:rFonts w:ascii="Times New Roman" w:eastAsia="Times New Roman" w:hAnsi="Times New Roman" w:cs="Times New Roman"/>
                <w:color w:val="000000"/>
                <w:sz w:val="24"/>
                <w:szCs w:val="24"/>
                <w:lang w:eastAsia="et-EE"/>
              </w:rPr>
              <w:t xml:space="preserve"> Eesti keel</w:t>
            </w:r>
          </w:p>
        </w:tc>
        <w:tc>
          <w:tcPr>
            <w:tcW w:w="429" w:type="dxa"/>
            <w:tcBorders>
              <w:top w:val="nil"/>
              <w:left w:val="nil"/>
              <w:bottom w:val="single" w:sz="4" w:space="0" w:color="auto"/>
              <w:right w:val="single" w:sz="8" w:space="0" w:color="auto"/>
            </w:tcBorders>
            <w:shd w:val="clear" w:color="auto" w:fill="auto"/>
            <w:noWrap/>
            <w:vAlign w:val="bottom"/>
          </w:tcPr>
          <w:p w14:paraId="5AA69275" w14:textId="77777777" w:rsidR="00364BFB" w:rsidRPr="000C16CA" w:rsidRDefault="00364BFB" w:rsidP="00BA43EB">
            <w:pPr>
              <w:spacing w:after="0" w:line="240" w:lineRule="auto"/>
              <w:rPr>
                <w:rFonts w:ascii="Times New Roman" w:eastAsia="Times New Roman" w:hAnsi="Times New Roman" w:cs="Times New Roman"/>
                <w:color w:val="000000"/>
                <w:sz w:val="24"/>
                <w:szCs w:val="24"/>
                <w:lang w:eastAsia="et-EE"/>
              </w:rPr>
            </w:pPr>
          </w:p>
        </w:tc>
        <w:tc>
          <w:tcPr>
            <w:tcW w:w="441" w:type="dxa"/>
            <w:tcBorders>
              <w:top w:val="nil"/>
              <w:left w:val="nil"/>
              <w:bottom w:val="single" w:sz="4" w:space="0" w:color="auto"/>
              <w:right w:val="single" w:sz="4" w:space="0" w:color="auto"/>
            </w:tcBorders>
            <w:shd w:val="clear" w:color="auto" w:fill="auto"/>
            <w:noWrap/>
            <w:vAlign w:val="bottom"/>
          </w:tcPr>
          <w:p w14:paraId="434D6DB1" w14:textId="77777777" w:rsidR="00364BFB" w:rsidRPr="008B101A" w:rsidRDefault="00364BFB" w:rsidP="00BA43EB">
            <w:pPr>
              <w:spacing w:after="0" w:line="240" w:lineRule="auto"/>
              <w:jc w:val="center"/>
              <w:rPr>
                <w:rFonts w:ascii="Times New Roman" w:eastAsia="Times New Roman" w:hAnsi="Times New Roman" w:cs="Times New Roman"/>
                <w:b/>
                <w:color w:val="000000"/>
                <w:sz w:val="24"/>
                <w:szCs w:val="24"/>
                <w:lang w:eastAsia="et-EE"/>
              </w:rPr>
            </w:pPr>
            <w:r w:rsidRPr="008B101A">
              <w:rPr>
                <w:rFonts w:ascii="Times New Roman" w:eastAsia="Times New Roman" w:hAnsi="Times New Roman" w:cs="Times New Roman"/>
                <w:b/>
                <w:color w:val="000000"/>
                <w:sz w:val="24"/>
                <w:szCs w:val="24"/>
                <w:lang w:eastAsia="et-EE"/>
              </w:rPr>
              <w:t>7</w:t>
            </w:r>
          </w:p>
        </w:tc>
        <w:tc>
          <w:tcPr>
            <w:tcW w:w="530" w:type="dxa"/>
            <w:tcBorders>
              <w:top w:val="nil"/>
              <w:left w:val="nil"/>
              <w:bottom w:val="single" w:sz="4" w:space="0" w:color="auto"/>
              <w:right w:val="single" w:sz="4" w:space="0" w:color="auto"/>
            </w:tcBorders>
            <w:shd w:val="clear" w:color="auto" w:fill="auto"/>
            <w:noWrap/>
            <w:vAlign w:val="bottom"/>
          </w:tcPr>
          <w:p w14:paraId="0C7606C8" w14:textId="77777777" w:rsidR="00364BFB" w:rsidRPr="008B101A" w:rsidRDefault="00364BFB" w:rsidP="00BA43EB">
            <w:pPr>
              <w:spacing w:after="0" w:line="240" w:lineRule="auto"/>
              <w:jc w:val="center"/>
              <w:rPr>
                <w:rFonts w:ascii="Times New Roman" w:eastAsia="Times New Roman" w:hAnsi="Times New Roman" w:cs="Times New Roman"/>
                <w:b/>
                <w:color w:val="000000"/>
                <w:sz w:val="24"/>
                <w:szCs w:val="24"/>
                <w:lang w:eastAsia="et-EE"/>
              </w:rPr>
            </w:pPr>
            <w:r>
              <w:rPr>
                <w:rFonts w:ascii="Times New Roman" w:eastAsia="Times New Roman" w:hAnsi="Times New Roman" w:cs="Times New Roman"/>
                <w:b/>
                <w:color w:val="000000"/>
                <w:sz w:val="24"/>
                <w:szCs w:val="24"/>
                <w:lang w:eastAsia="et-EE"/>
              </w:rPr>
              <w:t>9</w:t>
            </w:r>
          </w:p>
        </w:tc>
        <w:tc>
          <w:tcPr>
            <w:tcW w:w="441" w:type="dxa"/>
            <w:tcBorders>
              <w:top w:val="nil"/>
              <w:left w:val="nil"/>
              <w:bottom w:val="single" w:sz="4" w:space="0" w:color="auto"/>
              <w:right w:val="single" w:sz="4" w:space="0" w:color="auto"/>
            </w:tcBorders>
            <w:shd w:val="clear" w:color="auto" w:fill="auto"/>
            <w:noWrap/>
            <w:vAlign w:val="bottom"/>
          </w:tcPr>
          <w:p w14:paraId="26EED437" w14:textId="77777777" w:rsidR="00364BFB" w:rsidRPr="008B101A" w:rsidRDefault="00364BFB" w:rsidP="00BA43EB">
            <w:pPr>
              <w:spacing w:after="0" w:line="240" w:lineRule="auto"/>
              <w:jc w:val="center"/>
              <w:rPr>
                <w:rFonts w:ascii="Times New Roman" w:eastAsia="Times New Roman" w:hAnsi="Times New Roman" w:cs="Times New Roman"/>
                <w:b/>
                <w:color w:val="000000"/>
                <w:sz w:val="24"/>
                <w:szCs w:val="24"/>
                <w:lang w:eastAsia="et-EE"/>
              </w:rPr>
            </w:pPr>
            <w:r>
              <w:rPr>
                <w:rFonts w:ascii="Times New Roman" w:eastAsia="Times New Roman" w:hAnsi="Times New Roman" w:cs="Times New Roman"/>
                <w:b/>
                <w:color w:val="000000"/>
                <w:sz w:val="24"/>
                <w:szCs w:val="24"/>
                <w:lang w:eastAsia="et-EE"/>
              </w:rPr>
              <w:t>8</w:t>
            </w:r>
          </w:p>
        </w:tc>
        <w:tc>
          <w:tcPr>
            <w:tcW w:w="441" w:type="dxa"/>
            <w:tcBorders>
              <w:top w:val="nil"/>
              <w:left w:val="nil"/>
              <w:bottom w:val="single" w:sz="4" w:space="0" w:color="auto"/>
              <w:right w:val="single" w:sz="4" w:space="0" w:color="auto"/>
            </w:tcBorders>
            <w:shd w:val="clear" w:color="auto" w:fill="auto"/>
            <w:noWrap/>
            <w:vAlign w:val="bottom"/>
          </w:tcPr>
          <w:p w14:paraId="3350063E" w14:textId="77777777" w:rsidR="00364BFB" w:rsidRPr="008B101A" w:rsidRDefault="00364BFB" w:rsidP="00BA43EB">
            <w:pPr>
              <w:spacing w:after="0" w:line="240" w:lineRule="auto"/>
              <w:jc w:val="center"/>
              <w:rPr>
                <w:rFonts w:ascii="Times New Roman" w:eastAsia="Times New Roman" w:hAnsi="Times New Roman" w:cs="Times New Roman"/>
                <w:b/>
                <w:color w:val="000000"/>
                <w:sz w:val="24"/>
                <w:szCs w:val="24"/>
                <w:lang w:eastAsia="et-EE"/>
              </w:rPr>
            </w:pPr>
            <w:r>
              <w:rPr>
                <w:rFonts w:ascii="Times New Roman" w:eastAsia="Times New Roman" w:hAnsi="Times New Roman" w:cs="Times New Roman"/>
                <w:b/>
                <w:color w:val="000000"/>
                <w:sz w:val="24"/>
                <w:szCs w:val="24"/>
                <w:lang w:eastAsia="et-EE"/>
              </w:rPr>
              <w:t>8</w:t>
            </w:r>
          </w:p>
        </w:tc>
        <w:tc>
          <w:tcPr>
            <w:tcW w:w="441" w:type="dxa"/>
            <w:tcBorders>
              <w:top w:val="nil"/>
              <w:left w:val="nil"/>
              <w:bottom w:val="single" w:sz="4" w:space="0" w:color="auto"/>
              <w:right w:val="single" w:sz="4" w:space="0" w:color="auto"/>
            </w:tcBorders>
            <w:shd w:val="clear" w:color="auto" w:fill="auto"/>
            <w:noWrap/>
            <w:vAlign w:val="bottom"/>
          </w:tcPr>
          <w:p w14:paraId="200C3E36" w14:textId="77777777" w:rsidR="00364BFB" w:rsidRPr="008B101A" w:rsidRDefault="00364BFB" w:rsidP="00BA43EB">
            <w:pPr>
              <w:spacing w:after="0" w:line="240" w:lineRule="auto"/>
              <w:jc w:val="center"/>
              <w:rPr>
                <w:rFonts w:ascii="Times New Roman" w:eastAsia="Times New Roman" w:hAnsi="Times New Roman" w:cs="Times New Roman"/>
                <w:b/>
                <w:color w:val="000000"/>
                <w:sz w:val="24"/>
                <w:szCs w:val="24"/>
                <w:lang w:eastAsia="et-EE"/>
              </w:rPr>
            </w:pPr>
            <w:r>
              <w:rPr>
                <w:rFonts w:ascii="Times New Roman" w:eastAsia="Times New Roman" w:hAnsi="Times New Roman" w:cs="Times New Roman"/>
                <w:b/>
                <w:color w:val="000000"/>
                <w:sz w:val="24"/>
                <w:szCs w:val="24"/>
                <w:lang w:eastAsia="et-EE"/>
              </w:rPr>
              <w:t>7</w:t>
            </w:r>
          </w:p>
        </w:tc>
        <w:tc>
          <w:tcPr>
            <w:tcW w:w="441" w:type="dxa"/>
            <w:tcBorders>
              <w:top w:val="nil"/>
              <w:left w:val="nil"/>
              <w:bottom w:val="single" w:sz="4" w:space="0" w:color="auto"/>
              <w:right w:val="single" w:sz="4" w:space="0" w:color="auto"/>
            </w:tcBorders>
            <w:shd w:val="clear" w:color="auto" w:fill="auto"/>
            <w:noWrap/>
            <w:vAlign w:val="bottom"/>
          </w:tcPr>
          <w:p w14:paraId="10BB4E40" w14:textId="77777777" w:rsidR="00364BFB" w:rsidRPr="008B101A" w:rsidRDefault="00364BFB" w:rsidP="00BA43EB">
            <w:pPr>
              <w:spacing w:after="0" w:line="240" w:lineRule="auto"/>
              <w:jc w:val="center"/>
              <w:rPr>
                <w:rFonts w:ascii="Times New Roman" w:eastAsia="Times New Roman" w:hAnsi="Times New Roman" w:cs="Times New Roman"/>
                <w:b/>
                <w:color w:val="000000"/>
                <w:sz w:val="24"/>
                <w:szCs w:val="24"/>
                <w:lang w:eastAsia="et-EE"/>
              </w:rPr>
            </w:pPr>
            <w:r>
              <w:rPr>
                <w:rFonts w:ascii="Times New Roman" w:eastAsia="Times New Roman" w:hAnsi="Times New Roman" w:cs="Times New Roman"/>
                <w:b/>
                <w:color w:val="000000"/>
                <w:sz w:val="24"/>
                <w:szCs w:val="24"/>
                <w:lang w:eastAsia="et-EE"/>
              </w:rPr>
              <w:t>6</w:t>
            </w:r>
          </w:p>
        </w:tc>
        <w:tc>
          <w:tcPr>
            <w:tcW w:w="602" w:type="dxa"/>
            <w:tcBorders>
              <w:top w:val="nil"/>
              <w:left w:val="single" w:sz="4" w:space="0" w:color="auto"/>
              <w:bottom w:val="single" w:sz="4" w:space="0" w:color="auto"/>
              <w:right w:val="single" w:sz="4" w:space="0" w:color="auto"/>
            </w:tcBorders>
            <w:shd w:val="clear" w:color="auto" w:fill="auto"/>
            <w:noWrap/>
            <w:vAlign w:val="bottom"/>
          </w:tcPr>
          <w:p w14:paraId="7CB59C4D" w14:textId="77777777" w:rsidR="00364BFB" w:rsidRPr="008B101A" w:rsidRDefault="00364BFB" w:rsidP="00BA43EB">
            <w:pPr>
              <w:spacing w:after="0" w:line="240" w:lineRule="auto"/>
              <w:jc w:val="center"/>
              <w:rPr>
                <w:rFonts w:ascii="Times New Roman" w:eastAsia="Times New Roman" w:hAnsi="Times New Roman" w:cs="Times New Roman"/>
                <w:b/>
                <w:color w:val="000000"/>
                <w:sz w:val="24"/>
                <w:szCs w:val="24"/>
                <w:lang w:eastAsia="et-EE"/>
              </w:rPr>
            </w:pPr>
            <w:r>
              <w:rPr>
                <w:rFonts w:ascii="Times New Roman" w:eastAsia="Times New Roman" w:hAnsi="Times New Roman" w:cs="Times New Roman"/>
                <w:b/>
                <w:color w:val="000000"/>
                <w:sz w:val="24"/>
                <w:szCs w:val="24"/>
                <w:lang w:eastAsia="et-EE"/>
              </w:rPr>
              <w:t>6</w:t>
            </w:r>
          </w:p>
        </w:tc>
        <w:tc>
          <w:tcPr>
            <w:tcW w:w="567" w:type="dxa"/>
            <w:tcBorders>
              <w:top w:val="nil"/>
              <w:left w:val="nil"/>
              <w:bottom w:val="single" w:sz="4" w:space="0" w:color="auto"/>
              <w:right w:val="single" w:sz="4" w:space="0" w:color="auto"/>
            </w:tcBorders>
            <w:shd w:val="clear" w:color="auto" w:fill="auto"/>
            <w:noWrap/>
            <w:vAlign w:val="bottom"/>
          </w:tcPr>
          <w:p w14:paraId="5E3A38DF" w14:textId="77777777" w:rsidR="00364BFB" w:rsidRPr="008B101A" w:rsidRDefault="00364BFB" w:rsidP="00BA43EB">
            <w:pPr>
              <w:spacing w:after="0" w:line="240" w:lineRule="auto"/>
              <w:jc w:val="center"/>
              <w:rPr>
                <w:rFonts w:ascii="Times New Roman" w:eastAsia="Times New Roman" w:hAnsi="Times New Roman" w:cs="Times New Roman"/>
                <w:b/>
                <w:color w:val="000000"/>
                <w:sz w:val="24"/>
                <w:szCs w:val="24"/>
                <w:lang w:eastAsia="et-EE"/>
              </w:rPr>
            </w:pPr>
            <w:r>
              <w:rPr>
                <w:rFonts w:ascii="Times New Roman" w:eastAsia="Times New Roman" w:hAnsi="Times New Roman" w:cs="Times New Roman"/>
                <w:b/>
                <w:color w:val="000000"/>
                <w:sz w:val="24"/>
                <w:szCs w:val="24"/>
                <w:lang w:eastAsia="et-EE"/>
              </w:rPr>
              <w:t>6</w:t>
            </w:r>
          </w:p>
        </w:tc>
        <w:tc>
          <w:tcPr>
            <w:tcW w:w="425" w:type="dxa"/>
            <w:tcBorders>
              <w:top w:val="nil"/>
              <w:left w:val="single" w:sz="8" w:space="0" w:color="auto"/>
              <w:bottom w:val="single" w:sz="4" w:space="0" w:color="auto"/>
              <w:right w:val="nil"/>
            </w:tcBorders>
            <w:shd w:val="clear" w:color="auto" w:fill="auto"/>
            <w:noWrap/>
            <w:vAlign w:val="bottom"/>
          </w:tcPr>
          <w:p w14:paraId="7AA4A96F" w14:textId="77777777" w:rsidR="00364BFB" w:rsidRPr="008B101A" w:rsidRDefault="00364BFB" w:rsidP="00BA43EB">
            <w:pPr>
              <w:spacing w:after="0" w:line="240" w:lineRule="auto"/>
              <w:jc w:val="center"/>
              <w:rPr>
                <w:rFonts w:ascii="Times New Roman" w:eastAsia="Times New Roman" w:hAnsi="Times New Roman" w:cs="Times New Roman"/>
                <w:b/>
                <w:color w:val="000000"/>
                <w:sz w:val="24"/>
                <w:szCs w:val="24"/>
                <w:lang w:eastAsia="et-EE"/>
              </w:rPr>
            </w:pPr>
            <w:r>
              <w:rPr>
                <w:rFonts w:ascii="Times New Roman" w:eastAsia="Times New Roman" w:hAnsi="Times New Roman" w:cs="Times New Roman"/>
                <w:b/>
                <w:color w:val="000000"/>
                <w:sz w:val="24"/>
                <w:szCs w:val="24"/>
                <w:lang w:eastAsia="et-EE"/>
              </w:rPr>
              <w:t>6</w:t>
            </w:r>
          </w:p>
        </w:tc>
        <w:tc>
          <w:tcPr>
            <w:tcW w:w="425" w:type="dxa"/>
            <w:tcBorders>
              <w:top w:val="nil"/>
              <w:left w:val="single" w:sz="4" w:space="0" w:color="auto"/>
              <w:bottom w:val="single" w:sz="4" w:space="0" w:color="auto"/>
              <w:right w:val="single" w:sz="8" w:space="0" w:color="auto"/>
            </w:tcBorders>
            <w:shd w:val="clear" w:color="auto" w:fill="auto"/>
            <w:noWrap/>
            <w:vAlign w:val="bottom"/>
            <w:hideMark/>
          </w:tcPr>
          <w:p w14:paraId="1A051325" w14:textId="77777777" w:rsidR="00364BFB" w:rsidRPr="008B101A" w:rsidRDefault="00364BFB" w:rsidP="00BA43EB">
            <w:pPr>
              <w:spacing w:after="0" w:line="240" w:lineRule="auto"/>
              <w:jc w:val="center"/>
              <w:rPr>
                <w:rFonts w:ascii="Times New Roman" w:eastAsia="Times New Roman" w:hAnsi="Times New Roman" w:cs="Times New Roman"/>
                <w:b/>
                <w:color w:val="000000"/>
                <w:sz w:val="24"/>
                <w:szCs w:val="24"/>
                <w:lang w:eastAsia="et-EE"/>
              </w:rPr>
            </w:pPr>
          </w:p>
        </w:tc>
      </w:tr>
      <w:tr w:rsidR="00364BFB" w:rsidRPr="000C16CA" w14:paraId="73C943D5" w14:textId="77777777" w:rsidTr="00BA43EB">
        <w:trPr>
          <w:trHeight w:val="300"/>
        </w:trPr>
        <w:tc>
          <w:tcPr>
            <w:tcW w:w="2404" w:type="dxa"/>
            <w:tcBorders>
              <w:top w:val="nil"/>
              <w:left w:val="single" w:sz="4" w:space="0" w:color="auto"/>
              <w:bottom w:val="single" w:sz="4" w:space="0" w:color="auto"/>
              <w:right w:val="nil"/>
            </w:tcBorders>
            <w:shd w:val="clear" w:color="auto" w:fill="auto"/>
            <w:noWrap/>
            <w:vAlign w:val="bottom"/>
            <w:hideMark/>
          </w:tcPr>
          <w:p w14:paraId="7FB6FDA9" w14:textId="77777777" w:rsidR="00364BFB" w:rsidRPr="000C16CA" w:rsidRDefault="00364BFB" w:rsidP="00BA43EB">
            <w:pPr>
              <w:spacing w:after="0" w:line="240" w:lineRule="auto"/>
              <w:rPr>
                <w:rFonts w:ascii="Times New Roman" w:eastAsia="Times New Roman" w:hAnsi="Times New Roman" w:cs="Times New Roman"/>
                <w:color w:val="000000"/>
                <w:sz w:val="24"/>
                <w:szCs w:val="24"/>
                <w:lang w:eastAsia="et-EE"/>
              </w:rPr>
            </w:pPr>
            <w:r w:rsidRPr="000C16CA">
              <w:rPr>
                <w:rFonts w:ascii="Times New Roman" w:eastAsia="Times New Roman" w:hAnsi="Times New Roman" w:cs="Times New Roman"/>
                <w:color w:val="000000"/>
                <w:sz w:val="24"/>
                <w:szCs w:val="24"/>
                <w:lang w:eastAsia="et-EE"/>
              </w:rPr>
              <w:t xml:space="preserve"> </w:t>
            </w:r>
            <w:r>
              <w:rPr>
                <w:rFonts w:ascii="Times New Roman" w:eastAsia="Times New Roman" w:hAnsi="Times New Roman" w:cs="Times New Roman"/>
                <w:color w:val="000000"/>
                <w:sz w:val="24"/>
                <w:szCs w:val="24"/>
                <w:lang w:eastAsia="et-EE"/>
              </w:rPr>
              <w:t>V</w:t>
            </w:r>
            <w:r w:rsidRPr="000C16CA">
              <w:rPr>
                <w:rFonts w:ascii="Times New Roman" w:eastAsia="Times New Roman" w:hAnsi="Times New Roman" w:cs="Times New Roman"/>
                <w:color w:val="000000"/>
                <w:sz w:val="24"/>
                <w:szCs w:val="24"/>
                <w:lang w:eastAsia="et-EE"/>
              </w:rPr>
              <w:t>õõrkeel  IK</w:t>
            </w:r>
          </w:p>
        </w:tc>
        <w:tc>
          <w:tcPr>
            <w:tcW w:w="429" w:type="dxa"/>
            <w:tcBorders>
              <w:top w:val="nil"/>
              <w:left w:val="nil"/>
              <w:bottom w:val="single" w:sz="4" w:space="0" w:color="auto"/>
              <w:right w:val="single" w:sz="8" w:space="0" w:color="auto"/>
            </w:tcBorders>
            <w:shd w:val="clear" w:color="auto" w:fill="auto"/>
            <w:noWrap/>
            <w:vAlign w:val="bottom"/>
          </w:tcPr>
          <w:p w14:paraId="2A2E3C73" w14:textId="77777777" w:rsidR="00364BFB" w:rsidRPr="000C16CA" w:rsidRDefault="00364BFB" w:rsidP="00BA43EB">
            <w:pPr>
              <w:spacing w:after="0" w:line="240" w:lineRule="auto"/>
              <w:rPr>
                <w:rFonts w:ascii="Times New Roman" w:eastAsia="Times New Roman" w:hAnsi="Times New Roman" w:cs="Times New Roman"/>
                <w:color w:val="000000"/>
                <w:sz w:val="24"/>
                <w:szCs w:val="24"/>
                <w:lang w:eastAsia="et-EE"/>
              </w:rPr>
            </w:pPr>
          </w:p>
        </w:tc>
        <w:tc>
          <w:tcPr>
            <w:tcW w:w="441" w:type="dxa"/>
            <w:tcBorders>
              <w:top w:val="nil"/>
              <w:left w:val="nil"/>
              <w:bottom w:val="single" w:sz="4" w:space="0" w:color="auto"/>
              <w:right w:val="single" w:sz="4" w:space="0" w:color="auto"/>
            </w:tcBorders>
            <w:shd w:val="clear" w:color="auto" w:fill="auto"/>
            <w:noWrap/>
            <w:vAlign w:val="bottom"/>
          </w:tcPr>
          <w:p w14:paraId="4AD1CB96" w14:textId="77777777" w:rsidR="00364BFB" w:rsidRPr="008B101A" w:rsidRDefault="00364BFB" w:rsidP="00BA43EB">
            <w:pPr>
              <w:spacing w:after="0" w:line="240" w:lineRule="auto"/>
              <w:jc w:val="center"/>
              <w:rPr>
                <w:rFonts w:ascii="Times New Roman" w:eastAsia="Times New Roman" w:hAnsi="Times New Roman" w:cs="Times New Roman"/>
                <w:b/>
                <w:color w:val="000000"/>
                <w:sz w:val="24"/>
                <w:szCs w:val="24"/>
                <w:lang w:eastAsia="et-EE"/>
              </w:rPr>
            </w:pPr>
          </w:p>
        </w:tc>
        <w:tc>
          <w:tcPr>
            <w:tcW w:w="530" w:type="dxa"/>
            <w:tcBorders>
              <w:top w:val="nil"/>
              <w:left w:val="nil"/>
              <w:bottom w:val="single" w:sz="4" w:space="0" w:color="auto"/>
              <w:right w:val="single" w:sz="4" w:space="0" w:color="auto"/>
            </w:tcBorders>
            <w:shd w:val="clear" w:color="auto" w:fill="auto"/>
            <w:noWrap/>
            <w:vAlign w:val="bottom"/>
          </w:tcPr>
          <w:p w14:paraId="6D7C2217" w14:textId="77777777" w:rsidR="00364BFB" w:rsidRPr="008B101A" w:rsidRDefault="00364BFB" w:rsidP="00BA43EB">
            <w:pPr>
              <w:spacing w:after="0" w:line="240" w:lineRule="auto"/>
              <w:jc w:val="center"/>
              <w:rPr>
                <w:rFonts w:ascii="Times New Roman" w:eastAsia="Times New Roman" w:hAnsi="Times New Roman" w:cs="Times New Roman"/>
                <w:b/>
                <w:color w:val="000000"/>
                <w:sz w:val="24"/>
                <w:szCs w:val="24"/>
                <w:lang w:eastAsia="et-EE"/>
              </w:rPr>
            </w:pPr>
          </w:p>
        </w:tc>
        <w:tc>
          <w:tcPr>
            <w:tcW w:w="441" w:type="dxa"/>
            <w:tcBorders>
              <w:top w:val="nil"/>
              <w:left w:val="nil"/>
              <w:bottom w:val="single" w:sz="4" w:space="0" w:color="auto"/>
              <w:right w:val="single" w:sz="4" w:space="0" w:color="auto"/>
            </w:tcBorders>
            <w:shd w:val="clear" w:color="auto" w:fill="auto"/>
            <w:noWrap/>
            <w:vAlign w:val="bottom"/>
          </w:tcPr>
          <w:p w14:paraId="4E34BC13" w14:textId="77777777" w:rsidR="00364BFB" w:rsidRPr="008B101A" w:rsidRDefault="00364BFB" w:rsidP="00BA43EB">
            <w:pPr>
              <w:spacing w:after="0" w:line="240" w:lineRule="auto"/>
              <w:jc w:val="center"/>
              <w:rPr>
                <w:rFonts w:ascii="Times New Roman" w:eastAsia="Times New Roman" w:hAnsi="Times New Roman" w:cs="Times New Roman"/>
                <w:b/>
                <w:color w:val="000000"/>
                <w:sz w:val="24"/>
                <w:szCs w:val="24"/>
                <w:lang w:eastAsia="et-EE"/>
              </w:rPr>
            </w:pPr>
          </w:p>
        </w:tc>
        <w:tc>
          <w:tcPr>
            <w:tcW w:w="441" w:type="dxa"/>
            <w:tcBorders>
              <w:top w:val="nil"/>
              <w:left w:val="nil"/>
              <w:bottom w:val="single" w:sz="4" w:space="0" w:color="auto"/>
              <w:right w:val="single" w:sz="4" w:space="0" w:color="auto"/>
            </w:tcBorders>
            <w:shd w:val="clear" w:color="auto" w:fill="auto"/>
            <w:noWrap/>
            <w:vAlign w:val="bottom"/>
          </w:tcPr>
          <w:p w14:paraId="581FF826" w14:textId="77777777" w:rsidR="00364BFB" w:rsidRPr="008B101A" w:rsidRDefault="00364BFB" w:rsidP="00BA43EB">
            <w:pPr>
              <w:spacing w:after="0" w:line="240" w:lineRule="auto"/>
              <w:jc w:val="center"/>
              <w:rPr>
                <w:rFonts w:ascii="Times New Roman" w:eastAsia="Times New Roman" w:hAnsi="Times New Roman" w:cs="Times New Roman"/>
                <w:b/>
                <w:color w:val="000000"/>
                <w:sz w:val="24"/>
                <w:szCs w:val="24"/>
                <w:lang w:eastAsia="et-EE"/>
              </w:rPr>
            </w:pPr>
          </w:p>
        </w:tc>
        <w:tc>
          <w:tcPr>
            <w:tcW w:w="441" w:type="dxa"/>
            <w:tcBorders>
              <w:top w:val="nil"/>
              <w:left w:val="nil"/>
              <w:bottom w:val="single" w:sz="4" w:space="0" w:color="auto"/>
              <w:right w:val="single" w:sz="4" w:space="0" w:color="auto"/>
            </w:tcBorders>
            <w:shd w:val="clear" w:color="auto" w:fill="auto"/>
            <w:noWrap/>
            <w:vAlign w:val="bottom"/>
          </w:tcPr>
          <w:p w14:paraId="5D7F9C13" w14:textId="77777777" w:rsidR="00364BFB" w:rsidRPr="008B101A" w:rsidRDefault="00364BFB" w:rsidP="00BA43EB">
            <w:pPr>
              <w:spacing w:after="0" w:line="240" w:lineRule="auto"/>
              <w:jc w:val="center"/>
              <w:rPr>
                <w:rFonts w:ascii="Times New Roman" w:eastAsia="Times New Roman" w:hAnsi="Times New Roman" w:cs="Times New Roman"/>
                <w:b/>
                <w:color w:val="000000"/>
                <w:sz w:val="24"/>
                <w:szCs w:val="24"/>
                <w:lang w:eastAsia="et-EE"/>
              </w:rPr>
            </w:pPr>
            <w:r>
              <w:rPr>
                <w:rFonts w:ascii="Times New Roman" w:eastAsia="Times New Roman" w:hAnsi="Times New Roman" w:cs="Times New Roman"/>
                <w:b/>
                <w:color w:val="000000"/>
                <w:sz w:val="24"/>
                <w:szCs w:val="24"/>
                <w:lang w:eastAsia="et-EE"/>
              </w:rPr>
              <w:t>2</w:t>
            </w:r>
          </w:p>
        </w:tc>
        <w:tc>
          <w:tcPr>
            <w:tcW w:w="441" w:type="dxa"/>
            <w:tcBorders>
              <w:top w:val="nil"/>
              <w:left w:val="nil"/>
              <w:bottom w:val="single" w:sz="4" w:space="0" w:color="auto"/>
              <w:right w:val="single" w:sz="4" w:space="0" w:color="auto"/>
            </w:tcBorders>
            <w:shd w:val="clear" w:color="auto" w:fill="auto"/>
            <w:noWrap/>
            <w:vAlign w:val="bottom"/>
          </w:tcPr>
          <w:p w14:paraId="03936FAE" w14:textId="77777777" w:rsidR="00364BFB" w:rsidRPr="008B101A" w:rsidRDefault="00364BFB" w:rsidP="00BA43EB">
            <w:pPr>
              <w:spacing w:after="0" w:line="240" w:lineRule="auto"/>
              <w:jc w:val="center"/>
              <w:rPr>
                <w:rFonts w:ascii="Times New Roman" w:eastAsia="Times New Roman" w:hAnsi="Times New Roman" w:cs="Times New Roman"/>
                <w:b/>
                <w:color w:val="000000"/>
                <w:sz w:val="24"/>
                <w:szCs w:val="24"/>
                <w:lang w:eastAsia="et-EE"/>
              </w:rPr>
            </w:pPr>
            <w:r>
              <w:rPr>
                <w:rFonts w:ascii="Times New Roman" w:eastAsia="Times New Roman" w:hAnsi="Times New Roman" w:cs="Times New Roman"/>
                <w:b/>
                <w:color w:val="000000"/>
                <w:sz w:val="24"/>
                <w:szCs w:val="24"/>
                <w:lang w:eastAsia="et-EE"/>
              </w:rPr>
              <w:t>2</w:t>
            </w:r>
          </w:p>
        </w:tc>
        <w:tc>
          <w:tcPr>
            <w:tcW w:w="602" w:type="dxa"/>
            <w:tcBorders>
              <w:top w:val="nil"/>
              <w:left w:val="single" w:sz="4" w:space="0" w:color="auto"/>
              <w:bottom w:val="single" w:sz="4" w:space="0" w:color="auto"/>
              <w:right w:val="single" w:sz="4" w:space="0" w:color="auto"/>
            </w:tcBorders>
            <w:shd w:val="clear" w:color="auto" w:fill="auto"/>
            <w:noWrap/>
            <w:vAlign w:val="bottom"/>
          </w:tcPr>
          <w:p w14:paraId="4A301378" w14:textId="77777777" w:rsidR="00364BFB" w:rsidRPr="008B101A" w:rsidRDefault="00364BFB" w:rsidP="00BA43EB">
            <w:pPr>
              <w:spacing w:after="0" w:line="240" w:lineRule="auto"/>
              <w:jc w:val="center"/>
              <w:rPr>
                <w:rFonts w:ascii="Times New Roman" w:eastAsia="Times New Roman" w:hAnsi="Times New Roman" w:cs="Times New Roman"/>
                <w:b/>
                <w:color w:val="000000"/>
                <w:sz w:val="24"/>
                <w:szCs w:val="24"/>
                <w:lang w:eastAsia="et-EE"/>
              </w:rPr>
            </w:pPr>
            <w:r>
              <w:rPr>
                <w:rFonts w:ascii="Times New Roman" w:eastAsia="Times New Roman" w:hAnsi="Times New Roman" w:cs="Times New Roman"/>
                <w:b/>
                <w:color w:val="000000"/>
                <w:sz w:val="24"/>
                <w:szCs w:val="24"/>
                <w:lang w:eastAsia="et-EE"/>
              </w:rPr>
              <w:t>2</w:t>
            </w:r>
          </w:p>
        </w:tc>
        <w:tc>
          <w:tcPr>
            <w:tcW w:w="567" w:type="dxa"/>
            <w:tcBorders>
              <w:top w:val="nil"/>
              <w:left w:val="nil"/>
              <w:bottom w:val="single" w:sz="4" w:space="0" w:color="auto"/>
              <w:right w:val="single" w:sz="4" w:space="0" w:color="auto"/>
            </w:tcBorders>
            <w:shd w:val="clear" w:color="auto" w:fill="auto"/>
            <w:noWrap/>
            <w:vAlign w:val="bottom"/>
          </w:tcPr>
          <w:p w14:paraId="3167B158" w14:textId="77777777" w:rsidR="00364BFB" w:rsidRPr="008B101A" w:rsidRDefault="00364BFB" w:rsidP="00BA43EB">
            <w:pPr>
              <w:spacing w:after="0" w:line="240" w:lineRule="auto"/>
              <w:jc w:val="center"/>
              <w:rPr>
                <w:rFonts w:ascii="Times New Roman" w:eastAsia="Times New Roman" w:hAnsi="Times New Roman" w:cs="Times New Roman"/>
                <w:b/>
                <w:color w:val="000000"/>
                <w:sz w:val="24"/>
                <w:szCs w:val="24"/>
                <w:lang w:eastAsia="et-EE"/>
              </w:rPr>
            </w:pPr>
            <w:r>
              <w:rPr>
                <w:rFonts w:ascii="Times New Roman" w:eastAsia="Times New Roman" w:hAnsi="Times New Roman" w:cs="Times New Roman"/>
                <w:b/>
                <w:color w:val="000000"/>
                <w:sz w:val="24"/>
                <w:szCs w:val="24"/>
                <w:lang w:eastAsia="et-EE"/>
              </w:rPr>
              <w:t>2</w:t>
            </w:r>
          </w:p>
        </w:tc>
        <w:tc>
          <w:tcPr>
            <w:tcW w:w="425" w:type="dxa"/>
            <w:tcBorders>
              <w:top w:val="nil"/>
              <w:left w:val="single" w:sz="8" w:space="0" w:color="auto"/>
              <w:bottom w:val="single" w:sz="4" w:space="0" w:color="auto"/>
              <w:right w:val="nil"/>
            </w:tcBorders>
            <w:shd w:val="clear" w:color="auto" w:fill="auto"/>
            <w:noWrap/>
            <w:vAlign w:val="bottom"/>
          </w:tcPr>
          <w:p w14:paraId="720B5322" w14:textId="77777777" w:rsidR="00364BFB" w:rsidRPr="008B101A" w:rsidRDefault="00364BFB" w:rsidP="00BA43EB">
            <w:pPr>
              <w:spacing w:after="0" w:line="240" w:lineRule="auto"/>
              <w:jc w:val="center"/>
              <w:rPr>
                <w:rFonts w:ascii="Times New Roman" w:eastAsia="Times New Roman" w:hAnsi="Times New Roman" w:cs="Times New Roman"/>
                <w:b/>
                <w:color w:val="000000"/>
                <w:sz w:val="24"/>
                <w:szCs w:val="24"/>
                <w:lang w:eastAsia="et-EE"/>
              </w:rPr>
            </w:pPr>
            <w:r>
              <w:rPr>
                <w:rFonts w:ascii="Times New Roman" w:eastAsia="Times New Roman" w:hAnsi="Times New Roman" w:cs="Times New Roman"/>
                <w:b/>
                <w:color w:val="000000"/>
                <w:sz w:val="24"/>
                <w:szCs w:val="24"/>
                <w:lang w:eastAsia="et-EE"/>
              </w:rPr>
              <w:t>2</w:t>
            </w:r>
          </w:p>
        </w:tc>
        <w:tc>
          <w:tcPr>
            <w:tcW w:w="425" w:type="dxa"/>
            <w:tcBorders>
              <w:top w:val="nil"/>
              <w:left w:val="single" w:sz="4" w:space="0" w:color="auto"/>
              <w:bottom w:val="single" w:sz="4" w:space="0" w:color="auto"/>
              <w:right w:val="single" w:sz="8" w:space="0" w:color="auto"/>
            </w:tcBorders>
            <w:shd w:val="clear" w:color="auto" w:fill="auto"/>
            <w:noWrap/>
            <w:vAlign w:val="bottom"/>
            <w:hideMark/>
          </w:tcPr>
          <w:p w14:paraId="37813B35" w14:textId="77777777" w:rsidR="00364BFB" w:rsidRPr="008B101A" w:rsidRDefault="00364BFB" w:rsidP="00BA43EB">
            <w:pPr>
              <w:spacing w:after="0" w:line="240" w:lineRule="auto"/>
              <w:jc w:val="center"/>
              <w:rPr>
                <w:rFonts w:ascii="Times New Roman" w:eastAsia="Times New Roman" w:hAnsi="Times New Roman" w:cs="Times New Roman"/>
                <w:b/>
                <w:color w:val="000000"/>
                <w:sz w:val="24"/>
                <w:szCs w:val="24"/>
                <w:lang w:eastAsia="et-EE"/>
              </w:rPr>
            </w:pPr>
          </w:p>
        </w:tc>
      </w:tr>
      <w:tr w:rsidR="00364BFB" w:rsidRPr="000C16CA" w14:paraId="11EC6E5C" w14:textId="77777777" w:rsidTr="00BA43EB">
        <w:trPr>
          <w:trHeight w:val="300"/>
        </w:trPr>
        <w:tc>
          <w:tcPr>
            <w:tcW w:w="2404" w:type="dxa"/>
            <w:tcBorders>
              <w:top w:val="nil"/>
              <w:left w:val="single" w:sz="4" w:space="0" w:color="auto"/>
              <w:bottom w:val="single" w:sz="4" w:space="0" w:color="auto"/>
              <w:right w:val="nil"/>
            </w:tcBorders>
            <w:shd w:val="clear" w:color="auto" w:fill="auto"/>
            <w:noWrap/>
            <w:vAlign w:val="bottom"/>
            <w:hideMark/>
          </w:tcPr>
          <w:p w14:paraId="0B3C2B95" w14:textId="77777777" w:rsidR="00364BFB" w:rsidRPr="000C16CA" w:rsidRDefault="00364BFB" w:rsidP="00BA43EB">
            <w:pPr>
              <w:spacing w:after="0" w:line="240" w:lineRule="auto"/>
              <w:rPr>
                <w:rFonts w:ascii="Times New Roman" w:eastAsia="Times New Roman" w:hAnsi="Times New Roman" w:cs="Times New Roman"/>
                <w:color w:val="000000"/>
                <w:sz w:val="24"/>
                <w:szCs w:val="24"/>
                <w:lang w:eastAsia="et-EE"/>
              </w:rPr>
            </w:pPr>
            <w:r w:rsidRPr="000C16CA">
              <w:rPr>
                <w:rFonts w:ascii="Times New Roman" w:eastAsia="Times New Roman" w:hAnsi="Times New Roman" w:cs="Times New Roman"/>
                <w:color w:val="000000"/>
                <w:sz w:val="24"/>
                <w:szCs w:val="24"/>
                <w:lang w:eastAsia="et-EE"/>
              </w:rPr>
              <w:t xml:space="preserve"> Matemaatika</w:t>
            </w:r>
          </w:p>
        </w:tc>
        <w:tc>
          <w:tcPr>
            <w:tcW w:w="429" w:type="dxa"/>
            <w:tcBorders>
              <w:top w:val="nil"/>
              <w:left w:val="nil"/>
              <w:bottom w:val="single" w:sz="4" w:space="0" w:color="auto"/>
              <w:right w:val="single" w:sz="8" w:space="0" w:color="auto"/>
            </w:tcBorders>
            <w:shd w:val="clear" w:color="auto" w:fill="auto"/>
            <w:noWrap/>
            <w:vAlign w:val="bottom"/>
          </w:tcPr>
          <w:p w14:paraId="1E60A782" w14:textId="77777777" w:rsidR="00364BFB" w:rsidRPr="000C16CA" w:rsidRDefault="00364BFB" w:rsidP="00BA43EB">
            <w:pPr>
              <w:spacing w:after="0" w:line="240" w:lineRule="auto"/>
              <w:rPr>
                <w:rFonts w:ascii="Times New Roman" w:eastAsia="Times New Roman" w:hAnsi="Times New Roman" w:cs="Times New Roman"/>
                <w:color w:val="000000"/>
                <w:sz w:val="24"/>
                <w:szCs w:val="24"/>
                <w:lang w:eastAsia="et-EE"/>
              </w:rPr>
            </w:pPr>
          </w:p>
        </w:tc>
        <w:tc>
          <w:tcPr>
            <w:tcW w:w="441" w:type="dxa"/>
            <w:tcBorders>
              <w:top w:val="nil"/>
              <w:left w:val="nil"/>
              <w:bottom w:val="single" w:sz="4" w:space="0" w:color="auto"/>
              <w:right w:val="single" w:sz="4" w:space="0" w:color="auto"/>
            </w:tcBorders>
            <w:shd w:val="clear" w:color="auto" w:fill="auto"/>
            <w:noWrap/>
            <w:vAlign w:val="bottom"/>
          </w:tcPr>
          <w:p w14:paraId="7D06D86D" w14:textId="77777777" w:rsidR="00364BFB" w:rsidRPr="008B101A" w:rsidRDefault="00364BFB" w:rsidP="00BA43EB">
            <w:pPr>
              <w:spacing w:after="0" w:line="240" w:lineRule="auto"/>
              <w:jc w:val="center"/>
              <w:rPr>
                <w:rFonts w:ascii="Times New Roman" w:eastAsia="Times New Roman" w:hAnsi="Times New Roman" w:cs="Times New Roman"/>
                <w:b/>
                <w:color w:val="000000"/>
                <w:sz w:val="24"/>
                <w:szCs w:val="24"/>
                <w:lang w:eastAsia="et-EE"/>
              </w:rPr>
            </w:pPr>
            <w:r>
              <w:rPr>
                <w:rFonts w:ascii="Times New Roman" w:eastAsia="Times New Roman" w:hAnsi="Times New Roman" w:cs="Times New Roman"/>
                <w:b/>
                <w:color w:val="000000"/>
                <w:sz w:val="24"/>
                <w:szCs w:val="24"/>
                <w:lang w:eastAsia="et-EE"/>
              </w:rPr>
              <w:t>5</w:t>
            </w:r>
          </w:p>
        </w:tc>
        <w:tc>
          <w:tcPr>
            <w:tcW w:w="530" w:type="dxa"/>
            <w:tcBorders>
              <w:top w:val="nil"/>
              <w:left w:val="nil"/>
              <w:bottom w:val="single" w:sz="4" w:space="0" w:color="auto"/>
              <w:right w:val="single" w:sz="4" w:space="0" w:color="auto"/>
            </w:tcBorders>
            <w:shd w:val="clear" w:color="auto" w:fill="auto"/>
            <w:noWrap/>
            <w:vAlign w:val="bottom"/>
          </w:tcPr>
          <w:p w14:paraId="0AA9C244" w14:textId="77777777" w:rsidR="00364BFB" w:rsidRPr="008B101A" w:rsidRDefault="00364BFB" w:rsidP="00BA43EB">
            <w:pPr>
              <w:spacing w:after="0" w:line="240" w:lineRule="auto"/>
              <w:jc w:val="center"/>
              <w:rPr>
                <w:rFonts w:ascii="Times New Roman" w:eastAsia="Times New Roman" w:hAnsi="Times New Roman" w:cs="Times New Roman"/>
                <w:b/>
                <w:color w:val="000000"/>
                <w:sz w:val="24"/>
                <w:szCs w:val="24"/>
                <w:lang w:eastAsia="et-EE"/>
              </w:rPr>
            </w:pPr>
            <w:r>
              <w:rPr>
                <w:rFonts w:ascii="Times New Roman" w:eastAsia="Times New Roman" w:hAnsi="Times New Roman" w:cs="Times New Roman"/>
                <w:b/>
                <w:color w:val="000000"/>
                <w:sz w:val="24"/>
                <w:szCs w:val="24"/>
                <w:lang w:eastAsia="et-EE"/>
              </w:rPr>
              <w:t>5</w:t>
            </w:r>
          </w:p>
        </w:tc>
        <w:tc>
          <w:tcPr>
            <w:tcW w:w="441" w:type="dxa"/>
            <w:tcBorders>
              <w:top w:val="nil"/>
              <w:left w:val="nil"/>
              <w:bottom w:val="single" w:sz="4" w:space="0" w:color="auto"/>
              <w:right w:val="single" w:sz="4" w:space="0" w:color="auto"/>
            </w:tcBorders>
            <w:shd w:val="clear" w:color="auto" w:fill="auto"/>
            <w:noWrap/>
            <w:vAlign w:val="bottom"/>
          </w:tcPr>
          <w:p w14:paraId="2D8E5723" w14:textId="77777777" w:rsidR="00364BFB" w:rsidRPr="008B101A" w:rsidRDefault="00364BFB" w:rsidP="00BA43EB">
            <w:pPr>
              <w:spacing w:after="0" w:line="240" w:lineRule="auto"/>
              <w:jc w:val="center"/>
              <w:rPr>
                <w:rFonts w:ascii="Times New Roman" w:eastAsia="Times New Roman" w:hAnsi="Times New Roman" w:cs="Times New Roman"/>
                <w:b/>
                <w:color w:val="000000"/>
                <w:sz w:val="24"/>
                <w:szCs w:val="24"/>
                <w:lang w:eastAsia="et-EE"/>
              </w:rPr>
            </w:pPr>
            <w:r>
              <w:rPr>
                <w:rFonts w:ascii="Times New Roman" w:eastAsia="Times New Roman" w:hAnsi="Times New Roman" w:cs="Times New Roman"/>
                <w:b/>
                <w:color w:val="000000"/>
                <w:sz w:val="24"/>
                <w:szCs w:val="24"/>
                <w:lang w:eastAsia="et-EE"/>
              </w:rPr>
              <w:t>5</w:t>
            </w:r>
          </w:p>
        </w:tc>
        <w:tc>
          <w:tcPr>
            <w:tcW w:w="441" w:type="dxa"/>
            <w:tcBorders>
              <w:top w:val="nil"/>
              <w:left w:val="nil"/>
              <w:bottom w:val="single" w:sz="4" w:space="0" w:color="auto"/>
              <w:right w:val="single" w:sz="4" w:space="0" w:color="auto"/>
            </w:tcBorders>
            <w:shd w:val="clear" w:color="auto" w:fill="auto"/>
            <w:noWrap/>
            <w:vAlign w:val="bottom"/>
          </w:tcPr>
          <w:p w14:paraId="48B1A88A" w14:textId="77777777" w:rsidR="00364BFB" w:rsidRPr="008B101A" w:rsidRDefault="00364BFB" w:rsidP="00BA43EB">
            <w:pPr>
              <w:spacing w:after="0" w:line="240" w:lineRule="auto"/>
              <w:jc w:val="center"/>
              <w:rPr>
                <w:rFonts w:ascii="Times New Roman" w:eastAsia="Times New Roman" w:hAnsi="Times New Roman" w:cs="Times New Roman"/>
                <w:b/>
                <w:color w:val="000000"/>
                <w:sz w:val="24"/>
                <w:szCs w:val="24"/>
                <w:lang w:eastAsia="et-EE"/>
              </w:rPr>
            </w:pPr>
            <w:r>
              <w:rPr>
                <w:rFonts w:ascii="Times New Roman" w:eastAsia="Times New Roman" w:hAnsi="Times New Roman" w:cs="Times New Roman"/>
                <w:b/>
                <w:color w:val="000000"/>
                <w:sz w:val="24"/>
                <w:szCs w:val="24"/>
                <w:lang w:eastAsia="et-EE"/>
              </w:rPr>
              <w:t>5</w:t>
            </w:r>
          </w:p>
        </w:tc>
        <w:tc>
          <w:tcPr>
            <w:tcW w:w="441" w:type="dxa"/>
            <w:tcBorders>
              <w:top w:val="nil"/>
              <w:left w:val="nil"/>
              <w:bottom w:val="single" w:sz="4" w:space="0" w:color="auto"/>
              <w:right w:val="single" w:sz="4" w:space="0" w:color="auto"/>
            </w:tcBorders>
            <w:shd w:val="clear" w:color="auto" w:fill="auto"/>
            <w:noWrap/>
            <w:vAlign w:val="bottom"/>
          </w:tcPr>
          <w:p w14:paraId="629B9344" w14:textId="77777777" w:rsidR="00364BFB" w:rsidRPr="008B101A" w:rsidRDefault="00364BFB" w:rsidP="00BA43EB">
            <w:pPr>
              <w:spacing w:after="0" w:line="240" w:lineRule="auto"/>
              <w:jc w:val="center"/>
              <w:rPr>
                <w:rFonts w:ascii="Times New Roman" w:eastAsia="Times New Roman" w:hAnsi="Times New Roman" w:cs="Times New Roman"/>
                <w:b/>
                <w:color w:val="000000"/>
                <w:sz w:val="24"/>
                <w:szCs w:val="24"/>
                <w:lang w:eastAsia="et-EE"/>
              </w:rPr>
            </w:pPr>
            <w:r>
              <w:rPr>
                <w:rFonts w:ascii="Times New Roman" w:eastAsia="Times New Roman" w:hAnsi="Times New Roman" w:cs="Times New Roman"/>
                <w:b/>
                <w:color w:val="000000"/>
                <w:sz w:val="24"/>
                <w:szCs w:val="24"/>
                <w:lang w:eastAsia="et-EE"/>
              </w:rPr>
              <w:t>5</w:t>
            </w:r>
          </w:p>
        </w:tc>
        <w:tc>
          <w:tcPr>
            <w:tcW w:w="441" w:type="dxa"/>
            <w:tcBorders>
              <w:top w:val="nil"/>
              <w:left w:val="nil"/>
              <w:bottom w:val="single" w:sz="4" w:space="0" w:color="auto"/>
              <w:right w:val="single" w:sz="4" w:space="0" w:color="auto"/>
            </w:tcBorders>
            <w:shd w:val="clear" w:color="auto" w:fill="auto"/>
            <w:noWrap/>
            <w:vAlign w:val="bottom"/>
          </w:tcPr>
          <w:p w14:paraId="056D8F71" w14:textId="77777777" w:rsidR="00364BFB" w:rsidRPr="008B101A" w:rsidRDefault="00364BFB" w:rsidP="00BA43EB">
            <w:pPr>
              <w:spacing w:after="0" w:line="240" w:lineRule="auto"/>
              <w:jc w:val="center"/>
              <w:rPr>
                <w:rFonts w:ascii="Times New Roman" w:eastAsia="Times New Roman" w:hAnsi="Times New Roman" w:cs="Times New Roman"/>
                <w:b/>
                <w:color w:val="000000"/>
                <w:sz w:val="24"/>
                <w:szCs w:val="24"/>
                <w:lang w:eastAsia="et-EE"/>
              </w:rPr>
            </w:pPr>
            <w:r>
              <w:rPr>
                <w:rFonts w:ascii="Times New Roman" w:eastAsia="Times New Roman" w:hAnsi="Times New Roman" w:cs="Times New Roman"/>
                <w:b/>
                <w:color w:val="000000"/>
                <w:sz w:val="24"/>
                <w:szCs w:val="24"/>
                <w:lang w:eastAsia="et-EE"/>
              </w:rPr>
              <w:t>5</w:t>
            </w:r>
          </w:p>
        </w:tc>
        <w:tc>
          <w:tcPr>
            <w:tcW w:w="602" w:type="dxa"/>
            <w:tcBorders>
              <w:top w:val="nil"/>
              <w:left w:val="single" w:sz="4" w:space="0" w:color="auto"/>
              <w:bottom w:val="single" w:sz="4" w:space="0" w:color="auto"/>
              <w:right w:val="single" w:sz="4" w:space="0" w:color="auto"/>
            </w:tcBorders>
            <w:shd w:val="clear" w:color="auto" w:fill="auto"/>
            <w:noWrap/>
            <w:vAlign w:val="bottom"/>
          </w:tcPr>
          <w:p w14:paraId="57249F91" w14:textId="77777777" w:rsidR="00364BFB" w:rsidRPr="008B101A" w:rsidRDefault="00364BFB" w:rsidP="00BA43EB">
            <w:pPr>
              <w:spacing w:after="0" w:line="240" w:lineRule="auto"/>
              <w:jc w:val="center"/>
              <w:rPr>
                <w:rFonts w:ascii="Times New Roman" w:eastAsia="Times New Roman" w:hAnsi="Times New Roman" w:cs="Times New Roman"/>
                <w:b/>
                <w:color w:val="000000"/>
                <w:sz w:val="24"/>
                <w:szCs w:val="24"/>
                <w:lang w:eastAsia="et-EE"/>
              </w:rPr>
            </w:pPr>
            <w:r>
              <w:rPr>
                <w:rFonts w:ascii="Times New Roman" w:eastAsia="Times New Roman" w:hAnsi="Times New Roman" w:cs="Times New Roman"/>
                <w:b/>
                <w:color w:val="000000"/>
                <w:sz w:val="24"/>
                <w:szCs w:val="24"/>
                <w:lang w:eastAsia="et-EE"/>
              </w:rPr>
              <w:t>4</w:t>
            </w:r>
          </w:p>
        </w:tc>
        <w:tc>
          <w:tcPr>
            <w:tcW w:w="567" w:type="dxa"/>
            <w:tcBorders>
              <w:top w:val="nil"/>
              <w:left w:val="nil"/>
              <w:bottom w:val="single" w:sz="4" w:space="0" w:color="auto"/>
              <w:right w:val="single" w:sz="4" w:space="0" w:color="auto"/>
            </w:tcBorders>
            <w:shd w:val="clear" w:color="auto" w:fill="auto"/>
            <w:noWrap/>
            <w:vAlign w:val="bottom"/>
          </w:tcPr>
          <w:p w14:paraId="330A5C63" w14:textId="77777777" w:rsidR="00364BFB" w:rsidRPr="008B101A" w:rsidRDefault="00364BFB" w:rsidP="00BA43EB">
            <w:pPr>
              <w:spacing w:after="0" w:line="240" w:lineRule="auto"/>
              <w:jc w:val="center"/>
              <w:rPr>
                <w:rFonts w:ascii="Times New Roman" w:eastAsia="Times New Roman" w:hAnsi="Times New Roman" w:cs="Times New Roman"/>
                <w:b/>
                <w:color w:val="000000"/>
                <w:sz w:val="24"/>
                <w:szCs w:val="24"/>
                <w:lang w:eastAsia="et-EE"/>
              </w:rPr>
            </w:pPr>
            <w:r>
              <w:rPr>
                <w:rFonts w:ascii="Times New Roman" w:eastAsia="Times New Roman" w:hAnsi="Times New Roman" w:cs="Times New Roman"/>
                <w:b/>
                <w:color w:val="000000"/>
                <w:sz w:val="24"/>
                <w:szCs w:val="24"/>
                <w:lang w:eastAsia="et-EE"/>
              </w:rPr>
              <w:t>5</w:t>
            </w:r>
          </w:p>
        </w:tc>
        <w:tc>
          <w:tcPr>
            <w:tcW w:w="425" w:type="dxa"/>
            <w:tcBorders>
              <w:top w:val="nil"/>
              <w:left w:val="single" w:sz="8" w:space="0" w:color="auto"/>
              <w:bottom w:val="single" w:sz="4" w:space="0" w:color="auto"/>
              <w:right w:val="nil"/>
            </w:tcBorders>
            <w:shd w:val="clear" w:color="auto" w:fill="auto"/>
            <w:noWrap/>
            <w:vAlign w:val="bottom"/>
          </w:tcPr>
          <w:p w14:paraId="2F870C38" w14:textId="77777777" w:rsidR="00364BFB" w:rsidRPr="008B101A" w:rsidRDefault="00364BFB" w:rsidP="00BA43EB">
            <w:pPr>
              <w:spacing w:after="0" w:line="240" w:lineRule="auto"/>
              <w:jc w:val="center"/>
              <w:rPr>
                <w:rFonts w:ascii="Times New Roman" w:eastAsia="Times New Roman" w:hAnsi="Times New Roman" w:cs="Times New Roman"/>
                <w:b/>
                <w:color w:val="000000"/>
                <w:sz w:val="24"/>
                <w:szCs w:val="24"/>
                <w:lang w:eastAsia="et-EE"/>
              </w:rPr>
            </w:pPr>
            <w:r>
              <w:rPr>
                <w:rFonts w:ascii="Times New Roman" w:eastAsia="Times New Roman" w:hAnsi="Times New Roman" w:cs="Times New Roman"/>
                <w:b/>
                <w:color w:val="000000"/>
                <w:sz w:val="24"/>
                <w:szCs w:val="24"/>
                <w:lang w:eastAsia="et-EE"/>
              </w:rPr>
              <w:t>5</w:t>
            </w:r>
          </w:p>
        </w:tc>
        <w:tc>
          <w:tcPr>
            <w:tcW w:w="425" w:type="dxa"/>
            <w:tcBorders>
              <w:top w:val="nil"/>
              <w:left w:val="single" w:sz="4" w:space="0" w:color="auto"/>
              <w:bottom w:val="single" w:sz="4" w:space="0" w:color="auto"/>
              <w:right w:val="single" w:sz="8" w:space="0" w:color="auto"/>
            </w:tcBorders>
            <w:shd w:val="clear" w:color="auto" w:fill="auto"/>
            <w:noWrap/>
            <w:vAlign w:val="bottom"/>
            <w:hideMark/>
          </w:tcPr>
          <w:p w14:paraId="6AEC9A68" w14:textId="77777777" w:rsidR="00364BFB" w:rsidRPr="008B101A" w:rsidRDefault="00364BFB" w:rsidP="00BA43EB">
            <w:pPr>
              <w:spacing w:after="0" w:line="240" w:lineRule="auto"/>
              <w:jc w:val="center"/>
              <w:rPr>
                <w:rFonts w:ascii="Times New Roman" w:eastAsia="Times New Roman" w:hAnsi="Times New Roman" w:cs="Times New Roman"/>
                <w:b/>
                <w:color w:val="000000"/>
                <w:sz w:val="24"/>
                <w:szCs w:val="24"/>
                <w:lang w:eastAsia="et-EE"/>
              </w:rPr>
            </w:pPr>
          </w:p>
        </w:tc>
      </w:tr>
      <w:tr w:rsidR="00364BFB" w:rsidRPr="000C16CA" w14:paraId="30FB08C8" w14:textId="77777777" w:rsidTr="00BA43EB">
        <w:trPr>
          <w:trHeight w:val="300"/>
        </w:trPr>
        <w:tc>
          <w:tcPr>
            <w:tcW w:w="2404" w:type="dxa"/>
            <w:tcBorders>
              <w:top w:val="nil"/>
              <w:left w:val="single" w:sz="4" w:space="0" w:color="auto"/>
              <w:bottom w:val="single" w:sz="4" w:space="0" w:color="auto"/>
              <w:right w:val="nil"/>
            </w:tcBorders>
            <w:shd w:val="clear" w:color="auto" w:fill="auto"/>
            <w:noWrap/>
            <w:vAlign w:val="bottom"/>
            <w:hideMark/>
          </w:tcPr>
          <w:p w14:paraId="36528C86" w14:textId="77777777" w:rsidR="00364BFB" w:rsidRPr="000C16CA" w:rsidRDefault="00364BFB" w:rsidP="00BA43EB">
            <w:pPr>
              <w:spacing w:after="0" w:line="240" w:lineRule="auto"/>
              <w:rPr>
                <w:rFonts w:ascii="Times New Roman" w:eastAsia="Times New Roman" w:hAnsi="Times New Roman" w:cs="Times New Roman"/>
                <w:color w:val="000000"/>
                <w:sz w:val="24"/>
                <w:szCs w:val="24"/>
                <w:lang w:eastAsia="et-EE"/>
              </w:rPr>
            </w:pPr>
            <w:r w:rsidRPr="000C16CA">
              <w:rPr>
                <w:rFonts w:ascii="Times New Roman" w:eastAsia="Times New Roman" w:hAnsi="Times New Roman" w:cs="Times New Roman"/>
                <w:color w:val="000000"/>
                <w:sz w:val="24"/>
                <w:szCs w:val="24"/>
                <w:lang w:eastAsia="et-EE"/>
              </w:rPr>
              <w:t xml:space="preserve"> Loodusõpetus</w:t>
            </w:r>
          </w:p>
        </w:tc>
        <w:tc>
          <w:tcPr>
            <w:tcW w:w="429" w:type="dxa"/>
            <w:tcBorders>
              <w:top w:val="nil"/>
              <w:left w:val="nil"/>
              <w:bottom w:val="single" w:sz="4" w:space="0" w:color="auto"/>
              <w:right w:val="single" w:sz="8" w:space="0" w:color="auto"/>
            </w:tcBorders>
            <w:shd w:val="clear" w:color="auto" w:fill="auto"/>
            <w:noWrap/>
            <w:vAlign w:val="bottom"/>
          </w:tcPr>
          <w:p w14:paraId="17E5C700" w14:textId="77777777" w:rsidR="00364BFB" w:rsidRPr="000C16CA" w:rsidRDefault="00364BFB" w:rsidP="00BA43EB">
            <w:pPr>
              <w:spacing w:after="0" w:line="240" w:lineRule="auto"/>
              <w:rPr>
                <w:rFonts w:ascii="Times New Roman" w:eastAsia="Times New Roman" w:hAnsi="Times New Roman" w:cs="Times New Roman"/>
                <w:color w:val="000000"/>
                <w:sz w:val="24"/>
                <w:szCs w:val="24"/>
                <w:lang w:eastAsia="et-EE"/>
              </w:rPr>
            </w:pPr>
          </w:p>
        </w:tc>
        <w:tc>
          <w:tcPr>
            <w:tcW w:w="441" w:type="dxa"/>
            <w:tcBorders>
              <w:top w:val="nil"/>
              <w:left w:val="nil"/>
              <w:bottom w:val="single" w:sz="4" w:space="0" w:color="auto"/>
              <w:right w:val="single" w:sz="4" w:space="0" w:color="auto"/>
            </w:tcBorders>
            <w:shd w:val="clear" w:color="auto" w:fill="auto"/>
            <w:noWrap/>
            <w:vAlign w:val="bottom"/>
          </w:tcPr>
          <w:p w14:paraId="65100811" w14:textId="77777777" w:rsidR="00364BFB" w:rsidRPr="008B101A" w:rsidRDefault="00364BFB" w:rsidP="00BA43EB">
            <w:pPr>
              <w:spacing w:after="0" w:line="240" w:lineRule="auto"/>
              <w:jc w:val="center"/>
              <w:rPr>
                <w:rFonts w:ascii="Times New Roman" w:eastAsia="Times New Roman" w:hAnsi="Times New Roman" w:cs="Times New Roman"/>
                <w:b/>
                <w:color w:val="000000"/>
                <w:sz w:val="24"/>
                <w:szCs w:val="24"/>
                <w:lang w:eastAsia="et-EE"/>
              </w:rPr>
            </w:pPr>
            <w:r>
              <w:rPr>
                <w:rFonts w:ascii="Times New Roman" w:eastAsia="Times New Roman" w:hAnsi="Times New Roman" w:cs="Times New Roman"/>
                <w:b/>
                <w:color w:val="000000"/>
                <w:sz w:val="24"/>
                <w:szCs w:val="24"/>
                <w:lang w:eastAsia="et-EE"/>
              </w:rPr>
              <w:t>1</w:t>
            </w:r>
          </w:p>
        </w:tc>
        <w:tc>
          <w:tcPr>
            <w:tcW w:w="530" w:type="dxa"/>
            <w:tcBorders>
              <w:top w:val="nil"/>
              <w:left w:val="nil"/>
              <w:bottom w:val="single" w:sz="4" w:space="0" w:color="auto"/>
              <w:right w:val="single" w:sz="4" w:space="0" w:color="auto"/>
            </w:tcBorders>
            <w:shd w:val="clear" w:color="auto" w:fill="auto"/>
            <w:noWrap/>
            <w:vAlign w:val="bottom"/>
          </w:tcPr>
          <w:p w14:paraId="33124F71" w14:textId="77777777" w:rsidR="00364BFB" w:rsidRPr="008B101A" w:rsidRDefault="00364BFB" w:rsidP="00BA43EB">
            <w:pPr>
              <w:spacing w:after="0" w:line="240" w:lineRule="auto"/>
              <w:jc w:val="center"/>
              <w:rPr>
                <w:rFonts w:ascii="Times New Roman" w:eastAsia="Times New Roman" w:hAnsi="Times New Roman" w:cs="Times New Roman"/>
                <w:b/>
                <w:color w:val="000000"/>
                <w:sz w:val="24"/>
                <w:szCs w:val="24"/>
                <w:lang w:eastAsia="et-EE"/>
              </w:rPr>
            </w:pPr>
            <w:r>
              <w:rPr>
                <w:rFonts w:ascii="Times New Roman" w:eastAsia="Times New Roman" w:hAnsi="Times New Roman" w:cs="Times New Roman"/>
                <w:b/>
                <w:color w:val="000000"/>
                <w:sz w:val="24"/>
                <w:szCs w:val="24"/>
                <w:lang w:eastAsia="et-EE"/>
              </w:rPr>
              <w:t>1</w:t>
            </w:r>
          </w:p>
        </w:tc>
        <w:tc>
          <w:tcPr>
            <w:tcW w:w="441" w:type="dxa"/>
            <w:tcBorders>
              <w:top w:val="nil"/>
              <w:left w:val="nil"/>
              <w:bottom w:val="single" w:sz="4" w:space="0" w:color="auto"/>
              <w:right w:val="single" w:sz="4" w:space="0" w:color="auto"/>
            </w:tcBorders>
            <w:shd w:val="clear" w:color="auto" w:fill="auto"/>
            <w:noWrap/>
            <w:vAlign w:val="bottom"/>
          </w:tcPr>
          <w:p w14:paraId="607E5EAB" w14:textId="77777777" w:rsidR="00364BFB" w:rsidRPr="008B101A" w:rsidRDefault="00364BFB" w:rsidP="00BA43EB">
            <w:pPr>
              <w:spacing w:after="0" w:line="240" w:lineRule="auto"/>
              <w:jc w:val="center"/>
              <w:rPr>
                <w:rFonts w:ascii="Times New Roman" w:eastAsia="Times New Roman" w:hAnsi="Times New Roman" w:cs="Times New Roman"/>
                <w:b/>
                <w:color w:val="000000"/>
                <w:sz w:val="24"/>
                <w:szCs w:val="24"/>
                <w:lang w:eastAsia="et-EE"/>
              </w:rPr>
            </w:pPr>
            <w:r>
              <w:rPr>
                <w:rFonts w:ascii="Times New Roman" w:eastAsia="Times New Roman" w:hAnsi="Times New Roman" w:cs="Times New Roman"/>
                <w:b/>
                <w:color w:val="000000"/>
                <w:sz w:val="24"/>
                <w:szCs w:val="24"/>
                <w:lang w:eastAsia="et-EE"/>
              </w:rPr>
              <w:t>2</w:t>
            </w:r>
          </w:p>
        </w:tc>
        <w:tc>
          <w:tcPr>
            <w:tcW w:w="441" w:type="dxa"/>
            <w:tcBorders>
              <w:top w:val="nil"/>
              <w:left w:val="nil"/>
              <w:bottom w:val="single" w:sz="4" w:space="0" w:color="auto"/>
              <w:right w:val="single" w:sz="4" w:space="0" w:color="auto"/>
            </w:tcBorders>
            <w:shd w:val="clear" w:color="auto" w:fill="auto"/>
            <w:noWrap/>
            <w:vAlign w:val="bottom"/>
          </w:tcPr>
          <w:p w14:paraId="6B029DEF" w14:textId="77777777" w:rsidR="00364BFB" w:rsidRPr="008B101A" w:rsidRDefault="00364BFB" w:rsidP="00BA43EB">
            <w:pPr>
              <w:spacing w:after="0" w:line="240" w:lineRule="auto"/>
              <w:jc w:val="center"/>
              <w:rPr>
                <w:rFonts w:ascii="Times New Roman" w:eastAsia="Times New Roman" w:hAnsi="Times New Roman" w:cs="Times New Roman"/>
                <w:b/>
                <w:color w:val="000000"/>
                <w:sz w:val="24"/>
                <w:szCs w:val="24"/>
                <w:lang w:eastAsia="et-EE"/>
              </w:rPr>
            </w:pPr>
            <w:r>
              <w:rPr>
                <w:rFonts w:ascii="Times New Roman" w:eastAsia="Times New Roman" w:hAnsi="Times New Roman" w:cs="Times New Roman"/>
                <w:b/>
                <w:color w:val="000000"/>
                <w:sz w:val="24"/>
                <w:szCs w:val="24"/>
                <w:lang w:eastAsia="et-EE"/>
              </w:rPr>
              <w:t>2</w:t>
            </w:r>
          </w:p>
        </w:tc>
        <w:tc>
          <w:tcPr>
            <w:tcW w:w="441" w:type="dxa"/>
            <w:tcBorders>
              <w:top w:val="nil"/>
              <w:left w:val="nil"/>
              <w:bottom w:val="single" w:sz="4" w:space="0" w:color="auto"/>
              <w:right w:val="single" w:sz="4" w:space="0" w:color="auto"/>
            </w:tcBorders>
            <w:shd w:val="clear" w:color="auto" w:fill="auto"/>
            <w:noWrap/>
            <w:vAlign w:val="bottom"/>
          </w:tcPr>
          <w:p w14:paraId="5E71D588" w14:textId="77777777" w:rsidR="00364BFB" w:rsidRPr="008B101A" w:rsidRDefault="00364BFB" w:rsidP="00BA43EB">
            <w:pPr>
              <w:spacing w:after="0" w:line="240" w:lineRule="auto"/>
              <w:jc w:val="center"/>
              <w:rPr>
                <w:rFonts w:ascii="Times New Roman" w:eastAsia="Times New Roman" w:hAnsi="Times New Roman" w:cs="Times New Roman"/>
                <w:b/>
                <w:color w:val="000000"/>
                <w:sz w:val="24"/>
                <w:szCs w:val="24"/>
                <w:lang w:eastAsia="et-EE"/>
              </w:rPr>
            </w:pPr>
            <w:r>
              <w:rPr>
                <w:rFonts w:ascii="Times New Roman" w:eastAsia="Times New Roman" w:hAnsi="Times New Roman" w:cs="Times New Roman"/>
                <w:b/>
                <w:color w:val="000000"/>
                <w:sz w:val="24"/>
                <w:szCs w:val="24"/>
                <w:lang w:eastAsia="et-EE"/>
              </w:rPr>
              <w:t>2</w:t>
            </w:r>
          </w:p>
        </w:tc>
        <w:tc>
          <w:tcPr>
            <w:tcW w:w="441" w:type="dxa"/>
            <w:tcBorders>
              <w:top w:val="nil"/>
              <w:left w:val="nil"/>
              <w:bottom w:val="single" w:sz="4" w:space="0" w:color="auto"/>
              <w:right w:val="single" w:sz="4" w:space="0" w:color="auto"/>
            </w:tcBorders>
            <w:shd w:val="clear" w:color="auto" w:fill="auto"/>
            <w:noWrap/>
            <w:vAlign w:val="bottom"/>
          </w:tcPr>
          <w:p w14:paraId="5019980C" w14:textId="77777777" w:rsidR="00364BFB" w:rsidRPr="008B101A" w:rsidRDefault="00364BFB" w:rsidP="00BA43EB">
            <w:pPr>
              <w:spacing w:after="0" w:line="240" w:lineRule="auto"/>
              <w:jc w:val="center"/>
              <w:rPr>
                <w:rFonts w:ascii="Times New Roman" w:eastAsia="Times New Roman" w:hAnsi="Times New Roman" w:cs="Times New Roman"/>
                <w:b/>
                <w:color w:val="000000"/>
                <w:sz w:val="24"/>
                <w:szCs w:val="24"/>
                <w:lang w:eastAsia="et-EE"/>
              </w:rPr>
            </w:pPr>
            <w:r>
              <w:rPr>
                <w:rFonts w:ascii="Times New Roman" w:eastAsia="Times New Roman" w:hAnsi="Times New Roman" w:cs="Times New Roman"/>
                <w:b/>
                <w:color w:val="000000"/>
                <w:sz w:val="24"/>
                <w:szCs w:val="24"/>
                <w:lang w:eastAsia="et-EE"/>
              </w:rPr>
              <w:t>4</w:t>
            </w:r>
          </w:p>
        </w:tc>
        <w:tc>
          <w:tcPr>
            <w:tcW w:w="602" w:type="dxa"/>
            <w:tcBorders>
              <w:top w:val="nil"/>
              <w:left w:val="single" w:sz="4" w:space="0" w:color="auto"/>
              <w:bottom w:val="single" w:sz="4" w:space="0" w:color="auto"/>
              <w:right w:val="single" w:sz="4" w:space="0" w:color="auto"/>
            </w:tcBorders>
            <w:shd w:val="clear" w:color="auto" w:fill="auto"/>
            <w:noWrap/>
            <w:vAlign w:val="bottom"/>
          </w:tcPr>
          <w:p w14:paraId="00EAF5CE" w14:textId="77777777" w:rsidR="00364BFB" w:rsidRPr="008B101A" w:rsidRDefault="00364BFB" w:rsidP="00BA43EB">
            <w:pPr>
              <w:spacing w:after="0" w:line="240" w:lineRule="auto"/>
              <w:jc w:val="center"/>
              <w:rPr>
                <w:rFonts w:ascii="Times New Roman" w:eastAsia="Times New Roman" w:hAnsi="Times New Roman" w:cs="Times New Roman"/>
                <w:b/>
                <w:color w:val="000000"/>
                <w:sz w:val="24"/>
                <w:szCs w:val="24"/>
                <w:lang w:eastAsia="et-EE"/>
              </w:rPr>
            </w:pPr>
            <w:r>
              <w:rPr>
                <w:rFonts w:ascii="Times New Roman" w:eastAsia="Times New Roman" w:hAnsi="Times New Roman" w:cs="Times New Roman"/>
                <w:b/>
                <w:color w:val="000000"/>
                <w:sz w:val="24"/>
                <w:szCs w:val="24"/>
                <w:lang w:eastAsia="et-EE"/>
              </w:rPr>
              <w:t>4</w:t>
            </w:r>
          </w:p>
        </w:tc>
        <w:tc>
          <w:tcPr>
            <w:tcW w:w="567" w:type="dxa"/>
            <w:tcBorders>
              <w:top w:val="nil"/>
              <w:left w:val="nil"/>
              <w:bottom w:val="single" w:sz="4" w:space="0" w:color="auto"/>
              <w:right w:val="single" w:sz="4" w:space="0" w:color="auto"/>
            </w:tcBorders>
            <w:shd w:val="clear" w:color="auto" w:fill="auto"/>
            <w:noWrap/>
            <w:vAlign w:val="bottom"/>
          </w:tcPr>
          <w:p w14:paraId="50E49376" w14:textId="77777777" w:rsidR="00364BFB" w:rsidRPr="008B101A" w:rsidRDefault="00364BFB" w:rsidP="00BA43EB">
            <w:pPr>
              <w:spacing w:after="0" w:line="240" w:lineRule="auto"/>
              <w:jc w:val="center"/>
              <w:rPr>
                <w:rFonts w:ascii="Times New Roman" w:eastAsia="Times New Roman" w:hAnsi="Times New Roman" w:cs="Times New Roman"/>
                <w:b/>
                <w:color w:val="000000"/>
                <w:sz w:val="24"/>
                <w:szCs w:val="24"/>
                <w:lang w:eastAsia="et-EE"/>
              </w:rPr>
            </w:pPr>
            <w:r>
              <w:rPr>
                <w:rFonts w:ascii="Times New Roman" w:eastAsia="Times New Roman" w:hAnsi="Times New Roman" w:cs="Times New Roman"/>
                <w:b/>
                <w:color w:val="000000"/>
                <w:sz w:val="24"/>
                <w:szCs w:val="24"/>
                <w:lang w:eastAsia="et-EE"/>
              </w:rPr>
              <w:t>4</w:t>
            </w:r>
          </w:p>
        </w:tc>
        <w:tc>
          <w:tcPr>
            <w:tcW w:w="425" w:type="dxa"/>
            <w:tcBorders>
              <w:top w:val="nil"/>
              <w:left w:val="single" w:sz="8" w:space="0" w:color="auto"/>
              <w:bottom w:val="single" w:sz="4" w:space="0" w:color="auto"/>
              <w:right w:val="nil"/>
            </w:tcBorders>
            <w:shd w:val="clear" w:color="auto" w:fill="auto"/>
            <w:noWrap/>
            <w:vAlign w:val="bottom"/>
          </w:tcPr>
          <w:p w14:paraId="6BF9F579" w14:textId="77777777" w:rsidR="00364BFB" w:rsidRPr="008B101A" w:rsidRDefault="00364BFB" w:rsidP="00BA43EB">
            <w:pPr>
              <w:spacing w:after="0" w:line="240" w:lineRule="auto"/>
              <w:jc w:val="center"/>
              <w:rPr>
                <w:rFonts w:ascii="Times New Roman" w:eastAsia="Times New Roman" w:hAnsi="Times New Roman" w:cs="Times New Roman"/>
                <w:b/>
                <w:color w:val="000000"/>
                <w:sz w:val="24"/>
                <w:szCs w:val="24"/>
                <w:lang w:eastAsia="et-EE"/>
              </w:rPr>
            </w:pPr>
            <w:r>
              <w:rPr>
                <w:rFonts w:ascii="Times New Roman" w:eastAsia="Times New Roman" w:hAnsi="Times New Roman" w:cs="Times New Roman"/>
                <w:b/>
                <w:color w:val="000000"/>
                <w:sz w:val="24"/>
                <w:szCs w:val="24"/>
                <w:lang w:eastAsia="et-EE"/>
              </w:rPr>
              <w:t>4</w:t>
            </w:r>
          </w:p>
        </w:tc>
        <w:tc>
          <w:tcPr>
            <w:tcW w:w="425" w:type="dxa"/>
            <w:tcBorders>
              <w:top w:val="nil"/>
              <w:left w:val="single" w:sz="4" w:space="0" w:color="auto"/>
              <w:bottom w:val="single" w:sz="4" w:space="0" w:color="auto"/>
              <w:right w:val="single" w:sz="8" w:space="0" w:color="auto"/>
            </w:tcBorders>
            <w:shd w:val="clear" w:color="auto" w:fill="auto"/>
            <w:noWrap/>
            <w:vAlign w:val="bottom"/>
            <w:hideMark/>
          </w:tcPr>
          <w:p w14:paraId="6F4B25EE" w14:textId="77777777" w:rsidR="00364BFB" w:rsidRPr="008B101A" w:rsidRDefault="00364BFB" w:rsidP="00BA43EB">
            <w:pPr>
              <w:spacing w:after="0" w:line="240" w:lineRule="auto"/>
              <w:jc w:val="center"/>
              <w:rPr>
                <w:rFonts w:ascii="Times New Roman" w:eastAsia="Times New Roman" w:hAnsi="Times New Roman" w:cs="Times New Roman"/>
                <w:b/>
                <w:color w:val="000000"/>
                <w:sz w:val="24"/>
                <w:szCs w:val="24"/>
                <w:lang w:eastAsia="et-EE"/>
              </w:rPr>
            </w:pPr>
          </w:p>
        </w:tc>
      </w:tr>
      <w:tr w:rsidR="00364BFB" w:rsidRPr="000C16CA" w14:paraId="5274DD33" w14:textId="77777777" w:rsidTr="00BA43EB">
        <w:trPr>
          <w:trHeight w:val="300"/>
        </w:trPr>
        <w:tc>
          <w:tcPr>
            <w:tcW w:w="2404" w:type="dxa"/>
            <w:tcBorders>
              <w:top w:val="nil"/>
              <w:left w:val="single" w:sz="4" w:space="0" w:color="auto"/>
              <w:bottom w:val="single" w:sz="4" w:space="0" w:color="auto"/>
              <w:right w:val="nil"/>
            </w:tcBorders>
            <w:shd w:val="clear" w:color="auto" w:fill="auto"/>
            <w:noWrap/>
            <w:vAlign w:val="bottom"/>
            <w:hideMark/>
          </w:tcPr>
          <w:p w14:paraId="298CBB19" w14:textId="77777777" w:rsidR="00364BFB" w:rsidRPr="000C16CA" w:rsidRDefault="00364BFB" w:rsidP="00BA43EB">
            <w:pPr>
              <w:spacing w:after="0" w:line="240" w:lineRule="auto"/>
              <w:rPr>
                <w:rFonts w:ascii="Times New Roman" w:eastAsia="Times New Roman" w:hAnsi="Times New Roman" w:cs="Times New Roman"/>
                <w:color w:val="000000"/>
                <w:sz w:val="24"/>
                <w:szCs w:val="24"/>
                <w:lang w:eastAsia="et-EE"/>
              </w:rPr>
            </w:pPr>
            <w:r w:rsidRPr="000C16CA">
              <w:rPr>
                <w:rFonts w:ascii="Times New Roman" w:eastAsia="Times New Roman" w:hAnsi="Times New Roman" w:cs="Times New Roman"/>
                <w:color w:val="000000"/>
                <w:sz w:val="24"/>
                <w:szCs w:val="24"/>
                <w:lang w:eastAsia="et-EE"/>
              </w:rPr>
              <w:t>Ajalugu</w:t>
            </w:r>
          </w:p>
        </w:tc>
        <w:tc>
          <w:tcPr>
            <w:tcW w:w="429" w:type="dxa"/>
            <w:tcBorders>
              <w:top w:val="nil"/>
              <w:left w:val="nil"/>
              <w:bottom w:val="single" w:sz="4" w:space="0" w:color="auto"/>
              <w:right w:val="single" w:sz="8" w:space="0" w:color="auto"/>
            </w:tcBorders>
            <w:shd w:val="clear" w:color="auto" w:fill="auto"/>
            <w:noWrap/>
            <w:vAlign w:val="bottom"/>
          </w:tcPr>
          <w:p w14:paraId="16F26AC7" w14:textId="77777777" w:rsidR="00364BFB" w:rsidRPr="000C16CA" w:rsidRDefault="00364BFB" w:rsidP="00BA43EB">
            <w:pPr>
              <w:spacing w:after="0" w:line="240" w:lineRule="auto"/>
              <w:rPr>
                <w:rFonts w:ascii="Times New Roman" w:eastAsia="Times New Roman" w:hAnsi="Times New Roman" w:cs="Times New Roman"/>
                <w:color w:val="000000"/>
                <w:sz w:val="24"/>
                <w:szCs w:val="24"/>
                <w:lang w:eastAsia="et-EE"/>
              </w:rPr>
            </w:pPr>
          </w:p>
        </w:tc>
        <w:tc>
          <w:tcPr>
            <w:tcW w:w="441" w:type="dxa"/>
            <w:tcBorders>
              <w:top w:val="nil"/>
              <w:left w:val="nil"/>
              <w:bottom w:val="single" w:sz="4" w:space="0" w:color="auto"/>
              <w:right w:val="single" w:sz="4" w:space="0" w:color="auto"/>
            </w:tcBorders>
            <w:shd w:val="clear" w:color="auto" w:fill="auto"/>
            <w:noWrap/>
            <w:vAlign w:val="bottom"/>
          </w:tcPr>
          <w:p w14:paraId="6CF70CB6" w14:textId="77777777" w:rsidR="00364BFB" w:rsidRPr="008B101A" w:rsidRDefault="00364BFB" w:rsidP="00BA43EB">
            <w:pPr>
              <w:spacing w:after="0" w:line="240" w:lineRule="auto"/>
              <w:jc w:val="center"/>
              <w:rPr>
                <w:rFonts w:ascii="Times New Roman" w:eastAsia="Times New Roman" w:hAnsi="Times New Roman" w:cs="Times New Roman"/>
                <w:b/>
                <w:color w:val="000000"/>
                <w:sz w:val="24"/>
                <w:szCs w:val="24"/>
                <w:lang w:eastAsia="et-EE"/>
              </w:rPr>
            </w:pPr>
          </w:p>
        </w:tc>
        <w:tc>
          <w:tcPr>
            <w:tcW w:w="530" w:type="dxa"/>
            <w:tcBorders>
              <w:top w:val="nil"/>
              <w:left w:val="nil"/>
              <w:bottom w:val="single" w:sz="4" w:space="0" w:color="auto"/>
              <w:right w:val="single" w:sz="4" w:space="0" w:color="auto"/>
            </w:tcBorders>
            <w:shd w:val="clear" w:color="auto" w:fill="auto"/>
            <w:noWrap/>
            <w:vAlign w:val="bottom"/>
          </w:tcPr>
          <w:p w14:paraId="5CAF99B4" w14:textId="77777777" w:rsidR="00364BFB" w:rsidRPr="008B101A" w:rsidRDefault="00364BFB" w:rsidP="00BA43EB">
            <w:pPr>
              <w:spacing w:after="0" w:line="240" w:lineRule="auto"/>
              <w:jc w:val="center"/>
              <w:rPr>
                <w:rFonts w:ascii="Times New Roman" w:eastAsia="Times New Roman" w:hAnsi="Times New Roman" w:cs="Times New Roman"/>
                <w:b/>
                <w:color w:val="000000"/>
                <w:sz w:val="24"/>
                <w:szCs w:val="24"/>
                <w:lang w:eastAsia="et-EE"/>
              </w:rPr>
            </w:pPr>
          </w:p>
        </w:tc>
        <w:tc>
          <w:tcPr>
            <w:tcW w:w="441" w:type="dxa"/>
            <w:tcBorders>
              <w:top w:val="nil"/>
              <w:left w:val="nil"/>
              <w:bottom w:val="single" w:sz="4" w:space="0" w:color="auto"/>
              <w:right w:val="single" w:sz="4" w:space="0" w:color="auto"/>
            </w:tcBorders>
            <w:shd w:val="clear" w:color="auto" w:fill="auto"/>
            <w:noWrap/>
            <w:vAlign w:val="bottom"/>
          </w:tcPr>
          <w:p w14:paraId="57A86455" w14:textId="77777777" w:rsidR="00364BFB" w:rsidRPr="008B101A" w:rsidRDefault="00364BFB" w:rsidP="00BA43EB">
            <w:pPr>
              <w:spacing w:after="0" w:line="240" w:lineRule="auto"/>
              <w:jc w:val="center"/>
              <w:rPr>
                <w:rFonts w:ascii="Times New Roman" w:eastAsia="Times New Roman" w:hAnsi="Times New Roman" w:cs="Times New Roman"/>
                <w:b/>
                <w:color w:val="000000"/>
                <w:sz w:val="24"/>
                <w:szCs w:val="24"/>
                <w:lang w:eastAsia="et-EE"/>
              </w:rPr>
            </w:pPr>
          </w:p>
        </w:tc>
        <w:tc>
          <w:tcPr>
            <w:tcW w:w="441" w:type="dxa"/>
            <w:tcBorders>
              <w:top w:val="nil"/>
              <w:left w:val="nil"/>
              <w:bottom w:val="single" w:sz="4" w:space="0" w:color="auto"/>
              <w:right w:val="single" w:sz="4" w:space="0" w:color="auto"/>
            </w:tcBorders>
            <w:shd w:val="clear" w:color="auto" w:fill="auto"/>
            <w:noWrap/>
            <w:vAlign w:val="bottom"/>
          </w:tcPr>
          <w:p w14:paraId="721DF7D4" w14:textId="77777777" w:rsidR="00364BFB" w:rsidRPr="008B101A" w:rsidRDefault="00364BFB" w:rsidP="00BA43EB">
            <w:pPr>
              <w:spacing w:after="0" w:line="240" w:lineRule="auto"/>
              <w:jc w:val="center"/>
              <w:rPr>
                <w:rFonts w:ascii="Times New Roman" w:eastAsia="Times New Roman" w:hAnsi="Times New Roman" w:cs="Times New Roman"/>
                <w:b/>
                <w:color w:val="000000"/>
                <w:sz w:val="24"/>
                <w:szCs w:val="24"/>
                <w:lang w:eastAsia="et-EE"/>
              </w:rPr>
            </w:pPr>
          </w:p>
        </w:tc>
        <w:tc>
          <w:tcPr>
            <w:tcW w:w="441" w:type="dxa"/>
            <w:tcBorders>
              <w:top w:val="nil"/>
              <w:left w:val="nil"/>
              <w:bottom w:val="single" w:sz="4" w:space="0" w:color="auto"/>
              <w:right w:val="single" w:sz="4" w:space="0" w:color="auto"/>
            </w:tcBorders>
            <w:shd w:val="clear" w:color="auto" w:fill="auto"/>
            <w:noWrap/>
            <w:vAlign w:val="bottom"/>
          </w:tcPr>
          <w:p w14:paraId="02B96FE3" w14:textId="77777777" w:rsidR="00364BFB" w:rsidRPr="008B101A" w:rsidRDefault="00364BFB" w:rsidP="00BA43EB">
            <w:pPr>
              <w:spacing w:after="0" w:line="240" w:lineRule="auto"/>
              <w:jc w:val="center"/>
              <w:rPr>
                <w:rFonts w:ascii="Times New Roman" w:eastAsia="Times New Roman" w:hAnsi="Times New Roman" w:cs="Times New Roman"/>
                <w:b/>
                <w:color w:val="000000"/>
                <w:sz w:val="24"/>
                <w:szCs w:val="24"/>
                <w:lang w:eastAsia="et-EE"/>
              </w:rPr>
            </w:pPr>
          </w:p>
        </w:tc>
        <w:tc>
          <w:tcPr>
            <w:tcW w:w="441" w:type="dxa"/>
            <w:tcBorders>
              <w:top w:val="nil"/>
              <w:left w:val="nil"/>
              <w:bottom w:val="single" w:sz="4" w:space="0" w:color="auto"/>
              <w:right w:val="single" w:sz="4" w:space="0" w:color="auto"/>
            </w:tcBorders>
            <w:shd w:val="clear" w:color="auto" w:fill="auto"/>
            <w:noWrap/>
            <w:vAlign w:val="bottom"/>
          </w:tcPr>
          <w:p w14:paraId="1F061249" w14:textId="77777777" w:rsidR="00364BFB" w:rsidRPr="008B101A" w:rsidRDefault="00364BFB" w:rsidP="00BA43EB">
            <w:pPr>
              <w:spacing w:after="0" w:line="240" w:lineRule="auto"/>
              <w:jc w:val="center"/>
              <w:rPr>
                <w:rFonts w:ascii="Times New Roman" w:eastAsia="Times New Roman" w:hAnsi="Times New Roman" w:cs="Times New Roman"/>
                <w:b/>
                <w:color w:val="000000"/>
                <w:sz w:val="24"/>
                <w:szCs w:val="24"/>
                <w:lang w:eastAsia="et-EE"/>
              </w:rPr>
            </w:pPr>
            <w:r>
              <w:rPr>
                <w:rFonts w:ascii="Times New Roman" w:eastAsia="Times New Roman" w:hAnsi="Times New Roman" w:cs="Times New Roman"/>
                <w:b/>
                <w:color w:val="000000"/>
                <w:sz w:val="24"/>
                <w:szCs w:val="24"/>
                <w:lang w:eastAsia="et-EE"/>
              </w:rPr>
              <w:t>1</w:t>
            </w:r>
          </w:p>
        </w:tc>
        <w:tc>
          <w:tcPr>
            <w:tcW w:w="602" w:type="dxa"/>
            <w:tcBorders>
              <w:top w:val="nil"/>
              <w:left w:val="single" w:sz="4" w:space="0" w:color="auto"/>
              <w:bottom w:val="single" w:sz="4" w:space="0" w:color="auto"/>
              <w:right w:val="single" w:sz="4" w:space="0" w:color="auto"/>
            </w:tcBorders>
            <w:shd w:val="clear" w:color="auto" w:fill="auto"/>
            <w:noWrap/>
            <w:vAlign w:val="bottom"/>
          </w:tcPr>
          <w:p w14:paraId="46F8448D" w14:textId="77777777" w:rsidR="00364BFB" w:rsidRPr="008B101A" w:rsidRDefault="00364BFB" w:rsidP="00BA43EB">
            <w:pPr>
              <w:spacing w:after="0" w:line="240" w:lineRule="auto"/>
              <w:jc w:val="center"/>
              <w:rPr>
                <w:rFonts w:ascii="Times New Roman" w:eastAsia="Times New Roman" w:hAnsi="Times New Roman" w:cs="Times New Roman"/>
                <w:b/>
                <w:color w:val="000000"/>
                <w:sz w:val="24"/>
                <w:szCs w:val="24"/>
                <w:lang w:eastAsia="et-EE"/>
              </w:rPr>
            </w:pPr>
            <w:r>
              <w:rPr>
                <w:rFonts w:ascii="Times New Roman" w:eastAsia="Times New Roman" w:hAnsi="Times New Roman" w:cs="Times New Roman"/>
                <w:b/>
                <w:color w:val="000000"/>
                <w:sz w:val="24"/>
                <w:szCs w:val="24"/>
                <w:lang w:eastAsia="et-EE"/>
              </w:rPr>
              <w:t>2</w:t>
            </w:r>
          </w:p>
        </w:tc>
        <w:tc>
          <w:tcPr>
            <w:tcW w:w="567" w:type="dxa"/>
            <w:tcBorders>
              <w:top w:val="nil"/>
              <w:left w:val="nil"/>
              <w:bottom w:val="single" w:sz="4" w:space="0" w:color="auto"/>
              <w:right w:val="single" w:sz="4" w:space="0" w:color="auto"/>
            </w:tcBorders>
            <w:shd w:val="clear" w:color="auto" w:fill="auto"/>
            <w:noWrap/>
            <w:vAlign w:val="bottom"/>
          </w:tcPr>
          <w:p w14:paraId="3D6AB163" w14:textId="77777777" w:rsidR="00364BFB" w:rsidRPr="008B101A" w:rsidRDefault="00364BFB" w:rsidP="00BA43EB">
            <w:pPr>
              <w:spacing w:after="0" w:line="240" w:lineRule="auto"/>
              <w:jc w:val="center"/>
              <w:rPr>
                <w:rFonts w:ascii="Times New Roman" w:eastAsia="Times New Roman" w:hAnsi="Times New Roman" w:cs="Times New Roman"/>
                <w:b/>
                <w:color w:val="000000"/>
                <w:sz w:val="24"/>
                <w:szCs w:val="24"/>
                <w:lang w:eastAsia="et-EE"/>
              </w:rPr>
            </w:pPr>
            <w:r>
              <w:rPr>
                <w:rFonts w:ascii="Times New Roman" w:eastAsia="Times New Roman" w:hAnsi="Times New Roman" w:cs="Times New Roman"/>
                <w:b/>
                <w:color w:val="000000"/>
                <w:sz w:val="24"/>
                <w:szCs w:val="24"/>
                <w:lang w:eastAsia="et-EE"/>
              </w:rPr>
              <w:t>2</w:t>
            </w:r>
          </w:p>
        </w:tc>
        <w:tc>
          <w:tcPr>
            <w:tcW w:w="425" w:type="dxa"/>
            <w:tcBorders>
              <w:top w:val="nil"/>
              <w:left w:val="single" w:sz="8" w:space="0" w:color="auto"/>
              <w:bottom w:val="single" w:sz="4" w:space="0" w:color="auto"/>
              <w:right w:val="nil"/>
            </w:tcBorders>
            <w:shd w:val="clear" w:color="auto" w:fill="auto"/>
            <w:noWrap/>
            <w:vAlign w:val="bottom"/>
          </w:tcPr>
          <w:p w14:paraId="4123E67A" w14:textId="77777777" w:rsidR="00364BFB" w:rsidRPr="008B101A" w:rsidRDefault="00364BFB" w:rsidP="00BA43EB">
            <w:pPr>
              <w:spacing w:after="0" w:line="240" w:lineRule="auto"/>
              <w:jc w:val="center"/>
              <w:rPr>
                <w:rFonts w:ascii="Times New Roman" w:eastAsia="Times New Roman" w:hAnsi="Times New Roman" w:cs="Times New Roman"/>
                <w:b/>
                <w:color w:val="000000"/>
                <w:sz w:val="24"/>
                <w:szCs w:val="24"/>
                <w:lang w:eastAsia="et-EE"/>
              </w:rPr>
            </w:pPr>
            <w:r>
              <w:rPr>
                <w:rFonts w:ascii="Times New Roman" w:eastAsia="Times New Roman" w:hAnsi="Times New Roman" w:cs="Times New Roman"/>
                <w:b/>
                <w:color w:val="000000"/>
                <w:sz w:val="24"/>
                <w:szCs w:val="24"/>
                <w:lang w:eastAsia="et-EE"/>
              </w:rPr>
              <w:t>1</w:t>
            </w:r>
          </w:p>
        </w:tc>
        <w:tc>
          <w:tcPr>
            <w:tcW w:w="425" w:type="dxa"/>
            <w:tcBorders>
              <w:top w:val="nil"/>
              <w:left w:val="single" w:sz="4" w:space="0" w:color="auto"/>
              <w:bottom w:val="single" w:sz="4" w:space="0" w:color="auto"/>
              <w:right w:val="single" w:sz="8" w:space="0" w:color="auto"/>
            </w:tcBorders>
            <w:shd w:val="clear" w:color="auto" w:fill="auto"/>
            <w:noWrap/>
            <w:vAlign w:val="bottom"/>
            <w:hideMark/>
          </w:tcPr>
          <w:p w14:paraId="194DA30D" w14:textId="77777777" w:rsidR="00364BFB" w:rsidRPr="008B101A" w:rsidRDefault="00364BFB" w:rsidP="00BA43EB">
            <w:pPr>
              <w:spacing w:after="0" w:line="240" w:lineRule="auto"/>
              <w:jc w:val="center"/>
              <w:rPr>
                <w:rFonts w:ascii="Times New Roman" w:eastAsia="Times New Roman" w:hAnsi="Times New Roman" w:cs="Times New Roman"/>
                <w:b/>
                <w:color w:val="000000"/>
                <w:sz w:val="24"/>
                <w:szCs w:val="24"/>
                <w:lang w:eastAsia="et-EE"/>
              </w:rPr>
            </w:pPr>
          </w:p>
        </w:tc>
      </w:tr>
      <w:tr w:rsidR="00364BFB" w:rsidRPr="000C16CA" w14:paraId="7FABAAC0" w14:textId="77777777" w:rsidTr="00BA43EB">
        <w:trPr>
          <w:trHeight w:val="300"/>
        </w:trPr>
        <w:tc>
          <w:tcPr>
            <w:tcW w:w="2404" w:type="dxa"/>
            <w:tcBorders>
              <w:top w:val="nil"/>
              <w:left w:val="single" w:sz="4" w:space="0" w:color="auto"/>
              <w:bottom w:val="single" w:sz="4" w:space="0" w:color="auto"/>
              <w:right w:val="nil"/>
            </w:tcBorders>
            <w:shd w:val="clear" w:color="auto" w:fill="auto"/>
            <w:noWrap/>
            <w:vAlign w:val="bottom"/>
            <w:hideMark/>
          </w:tcPr>
          <w:p w14:paraId="6856BF32" w14:textId="77777777" w:rsidR="00364BFB" w:rsidRPr="000C16CA" w:rsidRDefault="00364BFB" w:rsidP="00BA43EB">
            <w:pPr>
              <w:spacing w:after="0" w:line="240" w:lineRule="auto"/>
              <w:rPr>
                <w:rFonts w:ascii="Times New Roman" w:eastAsia="Times New Roman" w:hAnsi="Times New Roman" w:cs="Times New Roman"/>
                <w:color w:val="000000"/>
                <w:sz w:val="24"/>
                <w:szCs w:val="24"/>
                <w:lang w:eastAsia="et-EE"/>
              </w:rPr>
            </w:pPr>
            <w:r w:rsidRPr="000C16CA">
              <w:rPr>
                <w:rFonts w:ascii="Times New Roman" w:eastAsia="Times New Roman" w:hAnsi="Times New Roman" w:cs="Times New Roman"/>
                <w:color w:val="000000"/>
                <w:sz w:val="24"/>
                <w:szCs w:val="24"/>
                <w:lang w:eastAsia="et-EE"/>
              </w:rPr>
              <w:t>Inimeseõpetus</w:t>
            </w:r>
          </w:p>
        </w:tc>
        <w:tc>
          <w:tcPr>
            <w:tcW w:w="429" w:type="dxa"/>
            <w:tcBorders>
              <w:top w:val="nil"/>
              <w:left w:val="nil"/>
              <w:bottom w:val="single" w:sz="4" w:space="0" w:color="auto"/>
              <w:right w:val="single" w:sz="8" w:space="0" w:color="auto"/>
            </w:tcBorders>
            <w:shd w:val="clear" w:color="auto" w:fill="auto"/>
            <w:noWrap/>
            <w:vAlign w:val="bottom"/>
          </w:tcPr>
          <w:p w14:paraId="62F1E0EA" w14:textId="77777777" w:rsidR="00364BFB" w:rsidRPr="000C16CA" w:rsidRDefault="00364BFB" w:rsidP="00BA43EB">
            <w:pPr>
              <w:spacing w:after="0" w:line="240" w:lineRule="auto"/>
              <w:rPr>
                <w:rFonts w:ascii="Times New Roman" w:eastAsia="Times New Roman" w:hAnsi="Times New Roman" w:cs="Times New Roman"/>
                <w:color w:val="000000"/>
                <w:sz w:val="24"/>
                <w:szCs w:val="24"/>
                <w:lang w:eastAsia="et-EE"/>
              </w:rPr>
            </w:pPr>
          </w:p>
        </w:tc>
        <w:tc>
          <w:tcPr>
            <w:tcW w:w="441" w:type="dxa"/>
            <w:tcBorders>
              <w:top w:val="nil"/>
              <w:left w:val="nil"/>
              <w:bottom w:val="single" w:sz="4" w:space="0" w:color="auto"/>
              <w:right w:val="single" w:sz="4" w:space="0" w:color="auto"/>
            </w:tcBorders>
            <w:shd w:val="clear" w:color="auto" w:fill="auto"/>
            <w:noWrap/>
            <w:vAlign w:val="bottom"/>
          </w:tcPr>
          <w:p w14:paraId="744E6598" w14:textId="77777777" w:rsidR="00364BFB" w:rsidRPr="008B101A" w:rsidRDefault="00364BFB" w:rsidP="00BA43EB">
            <w:pPr>
              <w:spacing w:after="0" w:line="240" w:lineRule="auto"/>
              <w:jc w:val="center"/>
              <w:rPr>
                <w:rFonts w:ascii="Times New Roman" w:eastAsia="Times New Roman" w:hAnsi="Times New Roman" w:cs="Times New Roman"/>
                <w:b/>
                <w:color w:val="000000"/>
                <w:sz w:val="24"/>
                <w:szCs w:val="24"/>
                <w:lang w:eastAsia="et-EE"/>
              </w:rPr>
            </w:pPr>
            <w:r>
              <w:rPr>
                <w:rFonts w:ascii="Times New Roman" w:eastAsia="Times New Roman" w:hAnsi="Times New Roman" w:cs="Times New Roman"/>
                <w:b/>
                <w:color w:val="000000"/>
                <w:sz w:val="24"/>
                <w:szCs w:val="24"/>
                <w:lang w:eastAsia="et-EE"/>
              </w:rPr>
              <w:t>1</w:t>
            </w:r>
          </w:p>
        </w:tc>
        <w:tc>
          <w:tcPr>
            <w:tcW w:w="530" w:type="dxa"/>
            <w:tcBorders>
              <w:top w:val="nil"/>
              <w:left w:val="nil"/>
              <w:bottom w:val="single" w:sz="4" w:space="0" w:color="auto"/>
              <w:right w:val="single" w:sz="4" w:space="0" w:color="auto"/>
            </w:tcBorders>
            <w:shd w:val="clear" w:color="auto" w:fill="auto"/>
            <w:noWrap/>
            <w:vAlign w:val="bottom"/>
          </w:tcPr>
          <w:p w14:paraId="7E9C6A55" w14:textId="77777777" w:rsidR="00364BFB" w:rsidRPr="008B101A" w:rsidRDefault="00364BFB" w:rsidP="00BA43EB">
            <w:pPr>
              <w:spacing w:after="0" w:line="240" w:lineRule="auto"/>
              <w:jc w:val="center"/>
              <w:rPr>
                <w:rFonts w:ascii="Times New Roman" w:eastAsia="Times New Roman" w:hAnsi="Times New Roman" w:cs="Times New Roman"/>
                <w:b/>
                <w:color w:val="000000"/>
                <w:sz w:val="24"/>
                <w:szCs w:val="24"/>
                <w:lang w:eastAsia="et-EE"/>
              </w:rPr>
            </w:pPr>
            <w:r>
              <w:rPr>
                <w:rFonts w:ascii="Times New Roman" w:eastAsia="Times New Roman" w:hAnsi="Times New Roman" w:cs="Times New Roman"/>
                <w:b/>
                <w:color w:val="000000"/>
                <w:sz w:val="24"/>
                <w:szCs w:val="24"/>
                <w:lang w:eastAsia="et-EE"/>
              </w:rPr>
              <w:t>1</w:t>
            </w:r>
          </w:p>
        </w:tc>
        <w:tc>
          <w:tcPr>
            <w:tcW w:w="441" w:type="dxa"/>
            <w:tcBorders>
              <w:top w:val="nil"/>
              <w:left w:val="nil"/>
              <w:bottom w:val="single" w:sz="4" w:space="0" w:color="auto"/>
              <w:right w:val="single" w:sz="4" w:space="0" w:color="auto"/>
            </w:tcBorders>
            <w:shd w:val="clear" w:color="auto" w:fill="auto"/>
            <w:noWrap/>
            <w:vAlign w:val="bottom"/>
          </w:tcPr>
          <w:p w14:paraId="51A8314B" w14:textId="77777777" w:rsidR="00364BFB" w:rsidRPr="008B101A" w:rsidRDefault="00364BFB" w:rsidP="00BA43EB">
            <w:pPr>
              <w:spacing w:after="0" w:line="240" w:lineRule="auto"/>
              <w:jc w:val="center"/>
              <w:rPr>
                <w:rFonts w:ascii="Times New Roman" w:eastAsia="Times New Roman" w:hAnsi="Times New Roman" w:cs="Times New Roman"/>
                <w:b/>
                <w:color w:val="000000"/>
                <w:sz w:val="24"/>
                <w:szCs w:val="24"/>
                <w:lang w:eastAsia="et-EE"/>
              </w:rPr>
            </w:pPr>
            <w:r>
              <w:rPr>
                <w:rFonts w:ascii="Times New Roman" w:eastAsia="Times New Roman" w:hAnsi="Times New Roman" w:cs="Times New Roman"/>
                <w:b/>
                <w:color w:val="000000"/>
                <w:sz w:val="24"/>
                <w:szCs w:val="24"/>
                <w:lang w:eastAsia="et-EE"/>
              </w:rPr>
              <w:t>1</w:t>
            </w:r>
          </w:p>
        </w:tc>
        <w:tc>
          <w:tcPr>
            <w:tcW w:w="441" w:type="dxa"/>
            <w:tcBorders>
              <w:top w:val="nil"/>
              <w:left w:val="nil"/>
              <w:bottom w:val="single" w:sz="4" w:space="0" w:color="auto"/>
              <w:right w:val="single" w:sz="4" w:space="0" w:color="auto"/>
            </w:tcBorders>
            <w:shd w:val="clear" w:color="auto" w:fill="auto"/>
            <w:noWrap/>
            <w:vAlign w:val="bottom"/>
          </w:tcPr>
          <w:p w14:paraId="3C77F22C" w14:textId="77777777" w:rsidR="00364BFB" w:rsidRPr="008B101A" w:rsidRDefault="00364BFB" w:rsidP="00BA43EB">
            <w:pPr>
              <w:spacing w:after="0" w:line="240" w:lineRule="auto"/>
              <w:jc w:val="center"/>
              <w:rPr>
                <w:rFonts w:ascii="Times New Roman" w:eastAsia="Times New Roman" w:hAnsi="Times New Roman" w:cs="Times New Roman"/>
                <w:b/>
                <w:color w:val="000000"/>
                <w:sz w:val="24"/>
                <w:szCs w:val="24"/>
                <w:lang w:eastAsia="et-EE"/>
              </w:rPr>
            </w:pPr>
            <w:r>
              <w:rPr>
                <w:rFonts w:ascii="Times New Roman" w:eastAsia="Times New Roman" w:hAnsi="Times New Roman" w:cs="Times New Roman"/>
                <w:b/>
                <w:color w:val="000000"/>
                <w:sz w:val="24"/>
                <w:szCs w:val="24"/>
                <w:lang w:eastAsia="et-EE"/>
              </w:rPr>
              <w:t>2</w:t>
            </w:r>
          </w:p>
        </w:tc>
        <w:tc>
          <w:tcPr>
            <w:tcW w:w="441" w:type="dxa"/>
            <w:tcBorders>
              <w:top w:val="nil"/>
              <w:left w:val="nil"/>
              <w:bottom w:val="single" w:sz="4" w:space="0" w:color="auto"/>
              <w:right w:val="single" w:sz="4" w:space="0" w:color="auto"/>
            </w:tcBorders>
            <w:shd w:val="clear" w:color="auto" w:fill="auto"/>
            <w:noWrap/>
            <w:vAlign w:val="bottom"/>
          </w:tcPr>
          <w:p w14:paraId="60925959" w14:textId="77777777" w:rsidR="00364BFB" w:rsidRPr="008B101A" w:rsidRDefault="00364BFB" w:rsidP="00BA43EB">
            <w:pPr>
              <w:spacing w:after="0" w:line="240" w:lineRule="auto"/>
              <w:jc w:val="center"/>
              <w:rPr>
                <w:rFonts w:ascii="Times New Roman" w:eastAsia="Times New Roman" w:hAnsi="Times New Roman" w:cs="Times New Roman"/>
                <w:b/>
                <w:color w:val="000000"/>
                <w:sz w:val="24"/>
                <w:szCs w:val="24"/>
                <w:lang w:eastAsia="et-EE"/>
              </w:rPr>
            </w:pPr>
            <w:r>
              <w:rPr>
                <w:rFonts w:ascii="Times New Roman" w:eastAsia="Times New Roman" w:hAnsi="Times New Roman" w:cs="Times New Roman"/>
                <w:b/>
                <w:color w:val="000000"/>
                <w:sz w:val="24"/>
                <w:szCs w:val="24"/>
                <w:lang w:eastAsia="et-EE"/>
              </w:rPr>
              <w:t>2</w:t>
            </w:r>
          </w:p>
        </w:tc>
        <w:tc>
          <w:tcPr>
            <w:tcW w:w="441" w:type="dxa"/>
            <w:tcBorders>
              <w:top w:val="nil"/>
              <w:left w:val="nil"/>
              <w:bottom w:val="single" w:sz="4" w:space="0" w:color="auto"/>
              <w:right w:val="single" w:sz="4" w:space="0" w:color="auto"/>
            </w:tcBorders>
            <w:shd w:val="clear" w:color="auto" w:fill="auto"/>
            <w:noWrap/>
            <w:vAlign w:val="bottom"/>
          </w:tcPr>
          <w:p w14:paraId="697AA397" w14:textId="77777777" w:rsidR="00364BFB" w:rsidRPr="008B101A" w:rsidRDefault="00364BFB" w:rsidP="00BA43EB">
            <w:pPr>
              <w:spacing w:after="0" w:line="240" w:lineRule="auto"/>
              <w:jc w:val="center"/>
              <w:rPr>
                <w:rFonts w:ascii="Times New Roman" w:eastAsia="Times New Roman" w:hAnsi="Times New Roman" w:cs="Times New Roman"/>
                <w:b/>
                <w:color w:val="000000"/>
                <w:sz w:val="24"/>
                <w:szCs w:val="24"/>
                <w:lang w:eastAsia="et-EE"/>
              </w:rPr>
            </w:pPr>
            <w:r>
              <w:rPr>
                <w:rFonts w:ascii="Times New Roman" w:eastAsia="Times New Roman" w:hAnsi="Times New Roman" w:cs="Times New Roman"/>
                <w:b/>
                <w:color w:val="000000"/>
                <w:sz w:val="24"/>
                <w:szCs w:val="24"/>
                <w:lang w:eastAsia="et-EE"/>
              </w:rPr>
              <w:t>2</w:t>
            </w:r>
          </w:p>
        </w:tc>
        <w:tc>
          <w:tcPr>
            <w:tcW w:w="602" w:type="dxa"/>
            <w:tcBorders>
              <w:top w:val="nil"/>
              <w:left w:val="single" w:sz="4" w:space="0" w:color="auto"/>
              <w:bottom w:val="single" w:sz="4" w:space="0" w:color="auto"/>
              <w:right w:val="single" w:sz="4" w:space="0" w:color="auto"/>
            </w:tcBorders>
            <w:shd w:val="clear" w:color="auto" w:fill="auto"/>
            <w:noWrap/>
            <w:vAlign w:val="bottom"/>
          </w:tcPr>
          <w:p w14:paraId="20E2C627" w14:textId="77777777" w:rsidR="00364BFB" w:rsidRPr="008B101A" w:rsidRDefault="00364BFB" w:rsidP="00BA43EB">
            <w:pPr>
              <w:spacing w:after="0" w:line="240" w:lineRule="auto"/>
              <w:jc w:val="center"/>
              <w:rPr>
                <w:rFonts w:ascii="Times New Roman" w:eastAsia="Times New Roman" w:hAnsi="Times New Roman" w:cs="Times New Roman"/>
                <w:b/>
                <w:color w:val="000000"/>
                <w:sz w:val="24"/>
                <w:szCs w:val="24"/>
                <w:lang w:eastAsia="et-EE"/>
              </w:rPr>
            </w:pPr>
            <w:r>
              <w:rPr>
                <w:rFonts w:ascii="Times New Roman" w:eastAsia="Times New Roman" w:hAnsi="Times New Roman" w:cs="Times New Roman"/>
                <w:b/>
                <w:color w:val="000000"/>
                <w:sz w:val="24"/>
                <w:szCs w:val="24"/>
                <w:lang w:eastAsia="et-EE"/>
              </w:rPr>
              <w:t>2</w:t>
            </w:r>
          </w:p>
        </w:tc>
        <w:tc>
          <w:tcPr>
            <w:tcW w:w="567" w:type="dxa"/>
            <w:tcBorders>
              <w:top w:val="nil"/>
              <w:left w:val="nil"/>
              <w:bottom w:val="single" w:sz="4" w:space="0" w:color="auto"/>
              <w:right w:val="single" w:sz="4" w:space="0" w:color="auto"/>
            </w:tcBorders>
            <w:shd w:val="clear" w:color="auto" w:fill="auto"/>
            <w:noWrap/>
            <w:vAlign w:val="bottom"/>
          </w:tcPr>
          <w:p w14:paraId="36D88808" w14:textId="77777777" w:rsidR="00364BFB" w:rsidRPr="008B101A" w:rsidRDefault="00364BFB" w:rsidP="00BA43EB">
            <w:pPr>
              <w:spacing w:after="0" w:line="240" w:lineRule="auto"/>
              <w:jc w:val="center"/>
              <w:rPr>
                <w:rFonts w:ascii="Times New Roman" w:eastAsia="Times New Roman" w:hAnsi="Times New Roman" w:cs="Times New Roman"/>
                <w:b/>
                <w:color w:val="000000"/>
                <w:sz w:val="24"/>
                <w:szCs w:val="24"/>
                <w:lang w:eastAsia="et-EE"/>
              </w:rPr>
            </w:pPr>
            <w:r>
              <w:rPr>
                <w:rFonts w:ascii="Times New Roman" w:eastAsia="Times New Roman" w:hAnsi="Times New Roman" w:cs="Times New Roman"/>
                <w:b/>
                <w:color w:val="000000"/>
                <w:sz w:val="24"/>
                <w:szCs w:val="24"/>
                <w:lang w:eastAsia="et-EE"/>
              </w:rPr>
              <w:t>2</w:t>
            </w:r>
          </w:p>
        </w:tc>
        <w:tc>
          <w:tcPr>
            <w:tcW w:w="425" w:type="dxa"/>
            <w:tcBorders>
              <w:top w:val="nil"/>
              <w:left w:val="single" w:sz="8" w:space="0" w:color="auto"/>
              <w:bottom w:val="single" w:sz="4" w:space="0" w:color="auto"/>
              <w:right w:val="nil"/>
            </w:tcBorders>
            <w:shd w:val="clear" w:color="auto" w:fill="auto"/>
            <w:noWrap/>
            <w:vAlign w:val="bottom"/>
          </w:tcPr>
          <w:p w14:paraId="2BE767C9" w14:textId="77777777" w:rsidR="00364BFB" w:rsidRPr="008B101A" w:rsidRDefault="00364BFB" w:rsidP="00BA43EB">
            <w:pPr>
              <w:spacing w:after="0" w:line="240" w:lineRule="auto"/>
              <w:jc w:val="center"/>
              <w:rPr>
                <w:rFonts w:ascii="Times New Roman" w:eastAsia="Times New Roman" w:hAnsi="Times New Roman" w:cs="Times New Roman"/>
                <w:b/>
                <w:color w:val="000000"/>
                <w:sz w:val="24"/>
                <w:szCs w:val="24"/>
                <w:lang w:eastAsia="et-EE"/>
              </w:rPr>
            </w:pPr>
            <w:r>
              <w:rPr>
                <w:rFonts w:ascii="Times New Roman" w:eastAsia="Times New Roman" w:hAnsi="Times New Roman" w:cs="Times New Roman"/>
                <w:b/>
                <w:color w:val="000000"/>
                <w:sz w:val="24"/>
                <w:szCs w:val="24"/>
                <w:lang w:eastAsia="et-EE"/>
              </w:rPr>
              <w:t>2</w:t>
            </w:r>
          </w:p>
        </w:tc>
        <w:tc>
          <w:tcPr>
            <w:tcW w:w="425" w:type="dxa"/>
            <w:tcBorders>
              <w:top w:val="nil"/>
              <w:left w:val="single" w:sz="4" w:space="0" w:color="auto"/>
              <w:bottom w:val="single" w:sz="4" w:space="0" w:color="auto"/>
              <w:right w:val="single" w:sz="8" w:space="0" w:color="auto"/>
            </w:tcBorders>
            <w:shd w:val="clear" w:color="auto" w:fill="auto"/>
            <w:noWrap/>
            <w:vAlign w:val="bottom"/>
            <w:hideMark/>
          </w:tcPr>
          <w:p w14:paraId="67854B6E" w14:textId="77777777" w:rsidR="00364BFB" w:rsidRPr="008B101A" w:rsidRDefault="00364BFB" w:rsidP="00BA43EB">
            <w:pPr>
              <w:spacing w:after="0" w:line="240" w:lineRule="auto"/>
              <w:jc w:val="center"/>
              <w:rPr>
                <w:rFonts w:ascii="Times New Roman" w:eastAsia="Times New Roman" w:hAnsi="Times New Roman" w:cs="Times New Roman"/>
                <w:b/>
                <w:color w:val="000000"/>
                <w:sz w:val="24"/>
                <w:szCs w:val="24"/>
                <w:lang w:eastAsia="et-EE"/>
              </w:rPr>
            </w:pPr>
          </w:p>
        </w:tc>
      </w:tr>
      <w:tr w:rsidR="00364BFB" w:rsidRPr="000C16CA" w14:paraId="0F8579FE" w14:textId="77777777" w:rsidTr="00BA43EB">
        <w:trPr>
          <w:trHeight w:val="300"/>
        </w:trPr>
        <w:tc>
          <w:tcPr>
            <w:tcW w:w="2404" w:type="dxa"/>
            <w:tcBorders>
              <w:top w:val="nil"/>
              <w:left w:val="single" w:sz="4" w:space="0" w:color="auto"/>
              <w:bottom w:val="single" w:sz="4" w:space="0" w:color="auto"/>
              <w:right w:val="nil"/>
            </w:tcBorders>
            <w:shd w:val="clear" w:color="auto" w:fill="auto"/>
            <w:noWrap/>
            <w:vAlign w:val="bottom"/>
            <w:hideMark/>
          </w:tcPr>
          <w:p w14:paraId="77C28840" w14:textId="77777777" w:rsidR="00364BFB" w:rsidRPr="000C16CA" w:rsidRDefault="00364BFB" w:rsidP="00BA43EB">
            <w:pPr>
              <w:spacing w:after="0" w:line="240" w:lineRule="auto"/>
              <w:rPr>
                <w:rFonts w:ascii="Times New Roman" w:eastAsia="Times New Roman" w:hAnsi="Times New Roman" w:cs="Times New Roman"/>
                <w:color w:val="000000"/>
                <w:sz w:val="24"/>
                <w:szCs w:val="24"/>
                <w:lang w:eastAsia="et-EE"/>
              </w:rPr>
            </w:pPr>
            <w:r w:rsidRPr="000C16CA">
              <w:rPr>
                <w:rFonts w:ascii="Times New Roman" w:eastAsia="Times New Roman" w:hAnsi="Times New Roman" w:cs="Times New Roman"/>
                <w:color w:val="000000"/>
                <w:sz w:val="24"/>
                <w:szCs w:val="24"/>
                <w:lang w:eastAsia="et-EE"/>
              </w:rPr>
              <w:t>Muusika</w:t>
            </w:r>
            <w:r>
              <w:rPr>
                <w:rFonts w:ascii="Times New Roman" w:eastAsia="Times New Roman" w:hAnsi="Times New Roman" w:cs="Times New Roman"/>
                <w:color w:val="000000"/>
                <w:sz w:val="24"/>
                <w:szCs w:val="24"/>
                <w:lang w:eastAsia="et-EE"/>
              </w:rPr>
              <w:t>õpetus</w:t>
            </w:r>
          </w:p>
        </w:tc>
        <w:tc>
          <w:tcPr>
            <w:tcW w:w="429" w:type="dxa"/>
            <w:tcBorders>
              <w:top w:val="nil"/>
              <w:left w:val="nil"/>
              <w:bottom w:val="single" w:sz="4" w:space="0" w:color="auto"/>
              <w:right w:val="single" w:sz="8" w:space="0" w:color="auto"/>
            </w:tcBorders>
            <w:shd w:val="clear" w:color="auto" w:fill="auto"/>
            <w:noWrap/>
            <w:vAlign w:val="bottom"/>
          </w:tcPr>
          <w:p w14:paraId="7CF1ECDE" w14:textId="77777777" w:rsidR="00364BFB" w:rsidRPr="000C16CA" w:rsidRDefault="00364BFB" w:rsidP="00BA43EB">
            <w:pPr>
              <w:spacing w:after="0" w:line="240" w:lineRule="auto"/>
              <w:rPr>
                <w:rFonts w:ascii="Times New Roman" w:eastAsia="Times New Roman" w:hAnsi="Times New Roman" w:cs="Times New Roman"/>
                <w:color w:val="000000"/>
                <w:sz w:val="24"/>
                <w:szCs w:val="24"/>
                <w:lang w:eastAsia="et-EE"/>
              </w:rPr>
            </w:pPr>
          </w:p>
        </w:tc>
        <w:tc>
          <w:tcPr>
            <w:tcW w:w="441" w:type="dxa"/>
            <w:tcBorders>
              <w:top w:val="nil"/>
              <w:left w:val="nil"/>
              <w:bottom w:val="single" w:sz="4" w:space="0" w:color="auto"/>
              <w:right w:val="single" w:sz="4" w:space="0" w:color="auto"/>
            </w:tcBorders>
            <w:shd w:val="clear" w:color="auto" w:fill="auto"/>
            <w:noWrap/>
            <w:vAlign w:val="bottom"/>
          </w:tcPr>
          <w:p w14:paraId="6818F6F5" w14:textId="77777777" w:rsidR="00364BFB" w:rsidRPr="008B101A" w:rsidRDefault="00364BFB" w:rsidP="00BA43EB">
            <w:pPr>
              <w:spacing w:after="0" w:line="240" w:lineRule="auto"/>
              <w:jc w:val="center"/>
              <w:rPr>
                <w:rFonts w:ascii="Times New Roman" w:eastAsia="Times New Roman" w:hAnsi="Times New Roman" w:cs="Times New Roman"/>
                <w:b/>
                <w:color w:val="000000"/>
                <w:sz w:val="24"/>
                <w:szCs w:val="24"/>
                <w:lang w:eastAsia="et-EE"/>
              </w:rPr>
            </w:pPr>
            <w:r>
              <w:rPr>
                <w:rFonts w:ascii="Times New Roman" w:eastAsia="Times New Roman" w:hAnsi="Times New Roman" w:cs="Times New Roman"/>
                <w:b/>
                <w:color w:val="000000"/>
                <w:sz w:val="24"/>
                <w:szCs w:val="24"/>
                <w:lang w:eastAsia="et-EE"/>
              </w:rPr>
              <w:t>1</w:t>
            </w:r>
          </w:p>
        </w:tc>
        <w:tc>
          <w:tcPr>
            <w:tcW w:w="530" w:type="dxa"/>
            <w:tcBorders>
              <w:top w:val="nil"/>
              <w:left w:val="nil"/>
              <w:bottom w:val="single" w:sz="4" w:space="0" w:color="auto"/>
              <w:right w:val="single" w:sz="4" w:space="0" w:color="auto"/>
            </w:tcBorders>
            <w:shd w:val="clear" w:color="auto" w:fill="auto"/>
            <w:noWrap/>
            <w:vAlign w:val="bottom"/>
          </w:tcPr>
          <w:p w14:paraId="20C70E04" w14:textId="77777777" w:rsidR="00364BFB" w:rsidRPr="008B101A" w:rsidRDefault="00364BFB" w:rsidP="00BA43EB">
            <w:pPr>
              <w:spacing w:after="0" w:line="240" w:lineRule="auto"/>
              <w:jc w:val="center"/>
              <w:rPr>
                <w:rFonts w:ascii="Times New Roman" w:eastAsia="Times New Roman" w:hAnsi="Times New Roman" w:cs="Times New Roman"/>
                <w:b/>
                <w:color w:val="000000"/>
                <w:sz w:val="24"/>
                <w:szCs w:val="24"/>
                <w:lang w:eastAsia="et-EE"/>
              </w:rPr>
            </w:pPr>
            <w:r>
              <w:rPr>
                <w:rFonts w:ascii="Times New Roman" w:eastAsia="Times New Roman" w:hAnsi="Times New Roman" w:cs="Times New Roman"/>
                <w:b/>
                <w:color w:val="000000"/>
                <w:sz w:val="24"/>
                <w:szCs w:val="24"/>
                <w:lang w:eastAsia="et-EE"/>
              </w:rPr>
              <w:t>1</w:t>
            </w:r>
          </w:p>
        </w:tc>
        <w:tc>
          <w:tcPr>
            <w:tcW w:w="441" w:type="dxa"/>
            <w:tcBorders>
              <w:top w:val="nil"/>
              <w:left w:val="nil"/>
              <w:bottom w:val="single" w:sz="4" w:space="0" w:color="auto"/>
              <w:right w:val="single" w:sz="4" w:space="0" w:color="auto"/>
            </w:tcBorders>
            <w:shd w:val="clear" w:color="auto" w:fill="auto"/>
            <w:noWrap/>
            <w:vAlign w:val="bottom"/>
          </w:tcPr>
          <w:p w14:paraId="0F717058" w14:textId="77777777" w:rsidR="00364BFB" w:rsidRPr="008B101A" w:rsidRDefault="00364BFB" w:rsidP="00BA43EB">
            <w:pPr>
              <w:spacing w:after="0" w:line="240" w:lineRule="auto"/>
              <w:jc w:val="center"/>
              <w:rPr>
                <w:rFonts w:ascii="Times New Roman" w:eastAsia="Times New Roman" w:hAnsi="Times New Roman" w:cs="Times New Roman"/>
                <w:b/>
                <w:color w:val="000000"/>
                <w:sz w:val="24"/>
                <w:szCs w:val="24"/>
                <w:lang w:eastAsia="et-EE"/>
              </w:rPr>
            </w:pPr>
            <w:r>
              <w:rPr>
                <w:rFonts w:ascii="Times New Roman" w:eastAsia="Times New Roman" w:hAnsi="Times New Roman" w:cs="Times New Roman"/>
                <w:b/>
                <w:color w:val="000000"/>
                <w:sz w:val="24"/>
                <w:szCs w:val="24"/>
                <w:lang w:eastAsia="et-EE"/>
              </w:rPr>
              <w:t>1</w:t>
            </w:r>
          </w:p>
        </w:tc>
        <w:tc>
          <w:tcPr>
            <w:tcW w:w="441" w:type="dxa"/>
            <w:tcBorders>
              <w:top w:val="nil"/>
              <w:left w:val="nil"/>
              <w:bottom w:val="single" w:sz="4" w:space="0" w:color="auto"/>
              <w:right w:val="single" w:sz="4" w:space="0" w:color="auto"/>
            </w:tcBorders>
            <w:shd w:val="clear" w:color="auto" w:fill="auto"/>
            <w:noWrap/>
            <w:vAlign w:val="bottom"/>
          </w:tcPr>
          <w:p w14:paraId="0DEF9EFD" w14:textId="77777777" w:rsidR="00364BFB" w:rsidRPr="008B101A" w:rsidRDefault="00364BFB" w:rsidP="00BA43EB">
            <w:pPr>
              <w:spacing w:after="0" w:line="240" w:lineRule="auto"/>
              <w:jc w:val="center"/>
              <w:rPr>
                <w:rFonts w:ascii="Times New Roman" w:eastAsia="Times New Roman" w:hAnsi="Times New Roman" w:cs="Times New Roman"/>
                <w:b/>
                <w:color w:val="000000"/>
                <w:sz w:val="24"/>
                <w:szCs w:val="24"/>
                <w:lang w:eastAsia="et-EE"/>
              </w:rPr>
            </w:pPr>
            <w:r>
              <w:rPr>
                <w:rFonts w:ascii="Times New Roman" w:eastAsia="Times New Roman" w:hAnsi="Times New Roman" w:cs="Times New Roman"/>
                <w:b/>
                <w:color w:val="000000"/>
                <w:sz w:val="24"/>
                <w:szCs w:val="24"/>
                <w:lang w:eastAsia="et-EE"/>
              </w:rPr>
              <w:t>1</w:t>
            </w:r>
          </w:p>
        </w:tc>
        <w:tc>
          <w:tcPr>
            <w:tcW w:w="441" w:type="dxa"/>
            <w:tcBorders>
              <w:top w:val="nil"/>
              <w:left w:val="nil"/>
              <w:bottom w:val="single" w:sz="4" w:space="0" w:color="auto"/>
              <w:right w:val="single" w:sz="4" w:space="0" w:color="auto"/>
            </w:tcBorders>
            <w:shd w:val="clear" w:color="auto" w:fill="auto"/>
            <w:noWrap/>
            <w:vAlign w:val="bottom"/>
          </w:tcPr>
          <w:p w14:paraId="3CB2FA2C" w14:textId="77777777" w:rsidR="00364BFB" w:rsidRPr="008B101A" w:rsidRDefault="00364BFB" w:rsidP="00BA43EB">
            <w:pPr>
              <w:spacing w:after="0" w:line="240" w:lineRule="auto"/>
              <w:jc w:val="center"/>
              <w:rPr>
                <w:rFonts w:ascii="Times New Roman" w:eastAsia="Times New Roman" w:hAnsi="Times New Roman" w:cs="Times New Roman"/>
                <w:b/>
                <w:color w:val="000000"/>
                <w:sz w:val="24"/>
                <w:szCs w:val="24"/>
                <w:lang w:eastAsia="et-EE"/>
              </w:rPr>
            </w:pPr>
            <w:r>
              <w:rPr>
                <w:rFonts w:ascii="Times New Roman" w:eastAsia="Times New Roman" w:hAnsi="Times New Roman" w:cs="Times New Roman"/>
                <w:b/>
                <w:color w:val="000000"/>
                <w:sz w:val="24"/>
                <w:szCs w:val="24"/>
                <w:lang w:eastAsia="et-EE"/>
              </w:rPr>
              <w:t>1</w:t>
            </w:r>
          </w:p>
        </w:tc>
        <w:tc>
          <w:tcPr>
            <w:tcW w:w="441" w:type="dxa"/>
            <w:tcBorders>
              <w:top w:val="nil"/>
              <w:left w:val="nil"/>
              <w:bottom w:val="single" w:sz="4" w:space="0" w:color="auto"/>
              <w:right w:val="single" w:sz="4" w:space="0" w:color="auto"/>
            </w:tcBorders>
            <w:shd w:val="clear" w:color="auto" w:fill="auto"/>
            <w:noWrap/>
            <w:vAlign w:val="bottom"/>
          </w:tcPr>
          <w:p w14:paraId="39342E8B" w14:textId="77777777" w:rsidR="00364BFB" w:rsidRPr="008B101A" w:rsidRDefault="00364BFB" w:rsidP="00BA43EB">
            <w:pPr>
              <w:spacing w:after="0" w:line="240" w:lineRule="auto"/>
              <w:jc w:val="center"/>
              <w:rPr>
                <w:rFonts w:ascii="Times New Roman" w:eastAsia="Times New Roman" w:hAnsi="Times New Roman" w:cs="Times New Roman"/>
                <w:b/>
                <w:color w:val="000000"/>
                <w:sz w:val="24"/>
                <w:szCs w:val="24"/>
                <w:lang w:eastAsia="et-EE"/>
              </w:rPr>
            </w:pPr>
            <w:r>
              <w:rPr>
                <w:rFonts w:ascii="Times New Roman" w:eastAsia="Times New Roman" w:hAnsi="Times New Roman" w:cs="Times New Roman"/>
                <w:b/>
                <w:color w:val="000000"/>
                <w:sz w:val="24"/>
                <w:szCs w:val="24"/>
                <w:lang w:eastAsia="et-EE"/>
              </w:rPr>
              <w:t>1</w:t>
            </w:r>
          </w:p>
        </w:tc>
        <w:tc>
          <w:tcPr>
            <w:tcW w:w="602" w:type="dxa"/>
            <w:tcBorders>
              <w:top w:val="nil"/>
              <w:left w:val="single" w:sz="4" w:space="0" w:color="auto"/>
              <w:bottom w:val="single" w:sz="4" w:space="0" w:color="auto"/>
              <w:right w:val="single" w:sz="4" w:space="0" w:color="auto"/>
            </w:tcBorders>
            <w:shd w:val="clear" w:color="auto" w:fill="auto"/>
            <w:noWrap/>
            <w:vAlign w:val="bottom"/>
          </w:tcPr>
          <w:p w14:paraId="21EA6C0E" w14:textId="77777777" w:rsidR="00364BFB" w:rsidRPr="008B101A" w:rsidRDefault="00364BFB" w:rsidP="00BA43EB">
            <w:pPr>
              <w:spacing w:after="0" w:line="240" w:lineRule="auto"/>
              <w:jc w:val="center"/>
              <w:rPr>
                <w:rFonts w:ascii="Times New Roman" w:eastAsia="Times New Roman" w:hAnsi="Times New Roman" w:cs="Times New Roman"/>
                <w:b/>
                <w:color w:val="000000"/>
                <w:sz w:val="24"/>
                <w:szCs w:val="24"/>
                <w:lang w:eastAsia="et-EE"/>
              </w:rPr>
            </w:pPr>
            <w:r>
              <w:rPr>
                <w:rFonts w:ascii="Times New Roman" w:eastAsia="Times New Roman" w:hAnsi="Times New Roman" w:cs="Times New Roman"/>
                <w:b/>
                <w:color w:val="000000"/>
                <w:sz w:val="24"/>
                <w:szCs w:val="24"/>
                <w:lang w:eastAsia="et-EE"/>
              </w:rPr>
              <w:t>1</w:t>
            </w:r>
          </w:p>
        </w:tc>
        <w:tc>
          <w:tcPr>
            <w:tcW w:w="567" w:type="dxa"/>
            <w:tcBorders>
              <w:top w:val="nil"/>
              <w:left w:val="nil"/>
              <w:bottom w:val="single" w:sz="4" w:space="0" w:color="auto"/>
              <w:right w:val="single" w:sz="4" w:space="0" w:color="auto"/>
            </w:tcBorders>
            <w:shd w:val="clear" w:color="auto" w:fill="auto"/>
            <w:noWrap/>
            <w:vAlign w:val="bottom"/>
          </w:tcPr>
          <w:p w14:paraId="39401B98" w14:textId="77777777" w:rsidR="00364BFB" w:rsidRPr="008B101A" w:rsidRDefault="00364BFB" w:rsidP="00BA43EB">
            <w:pPr>
              <w:spacing w:after="0" w:line="240" w:lineRule="auto"/>
              <w:jc w:val="center"/>
              <w:rPr>
                <w:rFonts w:ascii="Times New Roman" w:eastAsia="Times New Roman" w:hAnsi="Times New Roman" w:cs="Times New Roman"/>
                <w:b/>
                <w:color w:val="000000"/>
                <w:sz w:val="24"/>
                <w:szCs w:val="24"/>
                <w:lang w:eastAsia="et-EE"/>
              </w:rPr>
            </w:pPr>
            <w:r>
              <w:rPr>
                <w:rFonts w:ascii="Times New Roman" w:eastAsia="Times New Roman" w:hAnsi="Times New Roman" w:cs="Times New Roman"/>
                <w:b/>
                <w:color w:val="000000"/>
                <w:sz w:val="24"/>
                <w:szCs w:val="24"/>
                <w:lang w:eastAsia="et-EE"/>
              </w:rPr>
              <w:t>1</w:t>
            </w:r>
          </w:p>
        </w:tc>
        <w:tc>
          <w:tcPr>
            <w:tcW w:w="425" w:type="dxa"/>
            <w:tcBorders>
              <w:top w:val="nil"/>
              <w:left w:val="single" w:sz="8" w:space="0" w:color="auto"/>
              <w:bottom w:val="single" w:sz="4" w:space="0" w:color="auto"/>
              <w:right w:val="nil"/>
            </w:tcBorders>
            <w:shd w:val="clear" w:color="auto" w:fill="auto"/>
            <w:noWrap/>
            <w:vAlign w:val="bottom"/>
          </w:tcPr>
          <w:p w14:paraId="6B6F6D22" w14:textId="77777777" w:rsidR="00364BFB" w:rsidRPr="008B101A" w:rsidRDefault="00364BFB" w:rsidP="00BA43EB">
            <w:pPr>
              <w:spacing w:after="0" w:line="240" w:lineRule="auto"/>
              <w:jc w:val="center"/>
              <w:rPr>
                <w:rFonts w:ascii="Times New Roman" w:eastAsia="Times New Roman" w:hAnsi="Times New Roman" w:cs="Times New Roman"/>
                <w:b/>
                <w:color w:val="000000"/>
                <w:sz w:val="24"/>
                <w:szCs w:val="24"/>
                <w:lang w:eastAsia="et-EE"/>
              </w:rPr>
            </w:pPr>
            <w:r>
              <w:rPr>
                <w:rFonts w:ascii="Times New Roman" w:eastAsia="Times New Roman" w:hAnsi="Times New Roman" w:cs="Times New Roman"/>
                <w:b/>
                <w:color w:val="000000"/>
                <w:sz w:val="24"/>
                <w:szCs w:val="24"/>
                <w:lang w:eastAsia="et-EE"/>
              </w:rPr>
              <w:t>1</w:t>
            </w:r>
          </w:p>
        </w:tc>
        <w:tc>
          <w:tcPr>
            <w:tcW w:w="425" w:type="dxa"/>
            <w:tcBorders>
              <w:top w:val="nil"/>
              <w:left w:val="single" w:sz="4" w:space="0" w:color="auto"/>
              <w:bottom w:val="single" w:sz="4" w:space="0" w:color="auto"/>
              <w:right w:val="single" w:sz="8" w:space="0" w:color="auto"/>
            </w:tcBorders>
            <w:shd w:val="clear" w:color="auto" w:fill="auto"/>
            <w:noWrap/>
            <w:vAlign w:val="bottom"/>
            <w:hideMark/>
          </w:tcPr>
          <w:p w14:paraId="2CBAA62B" w14:textId="77777777" w:rsidR="00364BFB" w:rsidRPr="008B101A" w:rsidRDefault="00364BFB" w:rsidP="00BA43EB">
            <w:pPr>
              <w:spacing w:after="0" w:line="240" w:lineRule="auto"/>
              <w:jc w:val="center"/>
              <w:rPr>
                <w:rFonts w:ascii="Times New Roman" w:eastAsia="Times New Roman" w:hAnsi="Times New Roman" w:cs="Times New Roman"/>
                <w:b/>
                <w:color w:val="000000"/>
                <w:sz w:val="24"/>
                <w:szCs w:val="24"/>
                <w:lang w:eastAsia="et-EE"/>
              </w:rPr>
            </w:pPr>
          </w:p>
        </w:tc>
      </w:tr>
      <w:tr w:rsidR="00364BFB" w:rsidRPr="000C16CA" w14:paraId="35640D3A" w14:textId="77777777" w:rsidTr="00BA43EB">
        <w:trPr>
          <w:trHeight w:val="300"/>
        </w:trPr>
        <w:tc>
          <w:tcPr>
            <w:tcW w:w="2404" w:type="dxa"/>
            <w:tcBorders>
              <w:top w:val="nil"/>
              <w:left w:val="single" w:sz="4" w:space="0" w:color="auto"/>
              <w:bottom w:val="single" w:sz="4" w:space="0" w:color="auto"/>
              <w:right w:val="nil"/>
            </w:tcBorders>
            <w:shd w:val="clear" w:color="auto" w:fill="auto"/>
            <w:noWrap/>
            <w:vAlign w:val="bottom"/>
            <w:hideMark/>
          </w:tcPr>
          <w:p w14:paraId="0EA5CBDC" w14:textId="77777777" w:rsidR="00364BFB" w:rsidRPr="000C16CA" w:rsidRDefault="00364BFB" w:rsidP="00BA43EB">
            <w:pPr>
              <w:spacing w:after="0" w:line="240" w:lineRule="auto"/>
              <w:rPr>
                <w:rFonts w:ascii="Times New Roman" w:eastAsia="Times New Roman" w:hAnsi="Times New Roman" w:cs="Times New Roman"/>
                <w:color w:val="000000"/>
                <w:sz w:val="24"/>
                <w:szCs w:val="24"/>
                <w:lang w:eastAsia="et-EE"/>
              </w:rPr>
            </w:pPr>
            <w:r w:rsidRPr="000C16CA">
              <w:rPr>
                <w:rFonts w:ascii="Times New Roman" w:eastAsia="Times New Roman" w:hAnsi="Times New Roman" w:cs="Times New Roman"/>
                <w:color w:val="000000"/>
                <w:sz w:val="24"/>
                <w:szCs w:val="24"/>
                <w:lang w:eastAsia="et-EE"/>
              </w:rPr>
              <w:t>Kunst</w:t>
            </w:r>
            <w:r>
              <w:rPr>
                <w:rFonts w:ascii="Times New Roman" w:eastAsia="Times New Roman" w:hAnsi="Times New Roman" w:cs="Times New Roman"/>
                <w:color w:val="000000"/>
                <w:sz w:val="24"/>
                <w:szCs w:val="24"/>
                <w:lang w:eastAsia="et-EE"/>
              </w:rPr>
              <w:t>iõpetus</w:t>
            </w:r>
          </w:p>
        </w:tc>
        <w:tc>
          <w:tcPr>
            <w:tcW w:w="429" w:type="dxa"/>
            <w:tcBorders>
              <w:top w:val="nil"/>
              <w:left w:val="nil"/>
              <w:bottom w:val="single" w:sz="4" w:space="0" w:color="auto"/>
              <w:right w:val="single" w:sz="8" w:space="0" w:color="auto"/>
            </w:tcBorders>
            <w:shd w:val="clear" w:color="auto" w:fill="auto"/>
            <w:noWrap/>
            <w:vAlign w:val="bottom"/>
          </w:tcPr>
          <w:p w14:paraId="098A6E73" w14:textId="77777777" w:rsidR="00364BFB" w:rsidRPr="000C16CA" w:rsidRDefault="00364BFB" w:rsidP="00BA43EB">
            <w:pPr>
              <w:spacing w:after="0" w:line="240" w:lineRule="auto"/>
              <w:rPr>
                <w:rFonts w:ascii="Times New Roman" w:eastAsia="Times New Roman" w:hAnsi="Times New Roman" w:cs="Times New Roman"/>
                <w:color w:val="000000"/>
                <w:sz w:val="24"/>
                <w:szCs w:val="24"/>
                <w:lang w:eastAsia="et-EE"/>
              </w:rPr>
            </w:pPr>
          </w:p>
        </w:tc>
        <w:tc>
          <w:tcPr>
            <w:tcW w:w="441" w:type="dxa"/>
            <w:tcBorders>
              <w:top w:val="nil"/>
              <w:left w:val="nil"/>
              <w:bottom w:val="single" w:sz="4" w:space="0" w:color="auto"/>
              <w:right w:val="single" w:sz="4" w:space="0" w:color="auto"/>
            </w:tcBorders>
            <w:shd w:val="clear" w:color="auto" w:fill="auto"/>
            <w:noWrap/>
            <w:vAlign w:val="bottom"/>
          </w:tcPr>
          <w:p w14:paraId="1EBBD5BF" w14:textId="77777777" w:rsidR="00364BFB" w:rsidRPr="008B101A" w:rsidRDefault="00364BFB" w:rsidP="00BA43EB">
            <w:pPr>
              <w:spacing w:after="0" w:line="240" w:lineRule="auto"/>
              <w:jc w:val="center"/>
              <w:rPr>
                <w:rFonts w:ascii="Times New Roman" w:eastAsia="Times New Roman" w:hAnsi="Times New Roman" w:cs="Times New Roman"/>
                <w:b/>
                <w:color w:val="000000"/>
                <w:sz w:val="24"/>
                <w:szCs w:val="24"/>
                <w:lang w:eastAsia="et-EE"/>
              </w:rPr>
            </w:pPr>
            <w:r>
              <w:rPr>
                <w:rFonts w:ascii="Times New Roman" w:eastAsia="Times New Roman" w:hAnsi="Times New Roman" w:cs="Times New Roman"/>
                <w:b/>
                <w:color w:val="000000"/>
                <w:sz w:val="24"/>
                <w:szCs w:val="24"/>
                <w:lang w:eastAsia="et-EE"/>
              </w:rPr>
              <w:t>1</w:t>
            </w:r>
          </w:p>
        </w:tc>
        <w:tc>
          <w:tcPr>
            <w:tcW w:w="530" w:type="dxa"/>
            <w:tcBorders>
              <w:top w:val="nil"/>
              <w:left w:val="nil"/>
              <w:bottom w:val="single" w:sz="4" w:space="0" w:color="auto"/>
              <w:right w:val="single" w:sz="4" w:space="0" w:color="auto"/>
            </w:tcBorders>
            <w:shd w:val="clear" w:color="auto" w:fill="auto"/>
            <w:noWrap/>
            <w:vAlign w:val="bottom"/>
          </w:tcPr>
          <w:p w14:paraId="2703BB0F" w14:textId="77777777" w:rsidR="00364BFB" w:rsidRPr="008B101A" w:rsidRDefault="00364BFB" w:rsidP="00BA43EB">
            <w:pPr>
              <w:spacing w:after="0" w:line="240" w:lineRule="auto"/>
              <w:jc w:val="center"/>
              <w:rPr>
                <w:rFonts w:ascii="Times New Roman" w:eastAsia="Times New Roman" w:hAnsi="Times New Roman" w:cs="Times New Roman"/>
                <w:b/>
                <w:color w:val="000000"/>
                <w:sz w:val="24"/>
                <w:szCs w:val="24"/>
                <w:lang w:eastAsia="et-EE"/>
              </w:rPr>
            </w:pPr>
            <w:r>
              <w:rPr>
                <w:rFonts w:ascii="Times New Roman" w:eastAsia="Times New Roman" w:hAnsi="Times New Roman" w:cs="Times New Roman"/>
                <w:b/>
                <w:color w:val="000000"/>
                <w:sz w:val="24"/>
                <w:szCs w:val="24"/>
                <w:lang w:eastAsia="et-EE"/>
              </w:rPr>
              <w:t>1</w:t>
            </w:r>
          </w:p>
        </w:tc>
        <w:tc>
          <w:tcPr>
            <w:tcW w:w="441" w:type="dxa"/>
            <w:tcBorders>
              <w:top w:val="nil"/>
              <w:left w:val="nil"/>
              <w:bottom w:val="single" w:sz="4" w:space="0" w:color="auto"/>
              <w:right w:val="single" w:sz="4" w:space="0" w:color="auto"/>
            </w:tcBorders>
            <w:shd w:val="clear" w:color="auto" w:fill="auto"/>
            <w:noWrap/>
            <w:vAlign w:val="bottom"/>
          </w:tcPr>
          <w:p w14:paraId="552BEA8A" w14:textId="77777777" w:rsidR="00364BFB" w:rsidRPr="008B101A" w:rsidRDefault="00364BFB" w:rsidP="00BA43EB">
            <w:pPr>
              <w:spacing w:after="0" w:line="240" w:lineRule="auto"/>
              <w:jc w:val="center"/>
              <w:rPr>
                <w:rFonts w:ascii="Times New Roman" w:eastAsia="Times New Roman" w:hAnsi="Times New Roman" w:cs="Times New Roman"/>
                <w:b/>
                <w:color w:val="000000"/>
                <w:sz w:val="24"/>
                <w:szCs w:val="24"/>
                <w:lang w:eastAsia="et-EE"/>
              </w:rPr>
            </w:pPr>
            <w:r>
              <w:rPr>
                <w:rFonts w:ascii="Times New Roman" w:eastAsia="Times New Roman" w:hAnsi="Times New Roman" w:cs="Times New Roman"/>
                <w:b/>
                <w:color w:val="000000"/>
                <w:sz w:val="24"/>
                <w:szCs w:val="24"/>
                <w:lang w:eastAsia="et-EE"/>
              </w:rPr>
              <w:t>1</w:t>
            </w:r>
          </w:p>
        </w:tc>
        <w:tc>
          <w:tcPr>
            <w:tcW w:w="441" w:type="dxa"/>
            <w:tcBorders>
              <w:top w:val="nil"/>
              <w:left w:val="nil"/>
              <w:bottom w:val="single" w:sz="4" w:space="0" w:color="auto"/>
              <w:right w:val="single" w:sz="4" w:space="0" w:color="auto"/>
            </w:tcBorders>
            <w:shd w:val="clear" w:color="auto" w:fill="auto"/>
            <w:noWrap/>
            <w:vAlign w:val="bottom"/>
          </w:tcPr>
          <w:p w14:paraId="10D1A3E6" w14:textId="77777777" w:rsidR="00364BFB" w:rsidRPr="008B101A" w:rsidRDefault="00364BFB" w:rsidP="00BA43EB">
            <w:pPr>
              <w:spacing w:after="0" w:line="240" w:lineRule="auto"/>
              <w:jc w:val="center"/>
              <w:rPr>
                <w:rFonts w:ascii="Times New Roman" w:eastAsia="Times New Roman" w:hAnsi="Times New Roman" w:cs="Times New Roman"/>
                <w:b/>
                <w:color w:val="000000"/>
                <w:sz w:val="24"/>
                <w:szCs w:val="24"/>
                <w:lang w:eastAsia="et-EE"/>
              </w:rPr>
            </w:pPr>
            <w:r>
              <w:rPr>
                <w:rFonts w:ascii="Times New Roman" w:eastAsia="Times New Roman" w:hAnsi="Times New Roman" w:cs="Times New Roman"/>
                <w:b/>
                <w:color w:val="000000"/>
                <w:sz w:val="24"/>
                <w:szCs w:val="24"/>
                <w:lang w:eastAsia="et-EE"/>
              </w:rPr>
              <w:t>1</w:t>
            </w:r>
          </w:p>
        </w:tc>
        <w:tc>
          <w:tcPr>
            <w:tcW w:w="441" w:type="dxa"/>
            <w:tcBorders>
              <w:top w:val="nil"/>
              <w:left w:val="nil"/>
              <w:bottom w:val="single" w:sz="4" w:space="0" w:color="auto"/>
              <w:right w:val="single" w:sz="4" w:space="0" w:color="auto"/>
            </w:tcBorders>
            <w:shd w:val="clear" w:color="auto" w:fill="auto"/>
            <w:noWrap/>
            <w:vAlign w:val="bottom"/>
          </w:tcPr>
          <w:p w14:paraId="55897A62" w14:textId="77777777" w:rsidR="00364BFB" w:rsidRPr="008B101A" w:rsidRDefault="00364BFB" w:rsidP="00BA43EB">
            <w:pPr>
              <w:spacing w:after="0" w:line="240" w:lineRule="auto"/>
              <w:jc w:val="center"/>
              <w:rPr>
                <w:rFonts w:ascii="Times New Roman" w:eastAsia="Times New Roman" w:hAnsi="Times New Roman" w:cs="Times New Roman"/>
                <w:b/>
                <w:color w:val="000000"/>
                <w:sz w:val="24"/>
                <w:szCs w:val="24"/>
                <w:lang w:eastAsia="et-EE"/>
              </w:rPr>
            </w:pPr>
            <w:r>
              <w:rPr>
                <w:rFonts w:ascii="Times New Roman" w:eastAsia="Times New Roman" w:hAnsi="Times New Roman" w:cs="Times New Roman"/>
                <w:b/>
                <w:color w:val="000000"/>
                <w:sz w:val="24"/>
                <w:szCs w:val="24"/>
                <w:lang w:eastAsia="et-EE"/>
              </w:rPr>
              <w:t>1</w:t>
            </w:r>
          </w:p>
        </w:tc>
        <w:tc>
          <w:tcPr>
            <w:tcW w:w="441" w:type="dxa"/>
            <w:tcBorders>
              <w:top w:val="nil"/>
              <w:left w:val="nil"/>
              <w:bottom w:val="single" w:sz="4" w:space="0" w:color="auto"/>
              <w:right w:val="single" w:sz="4" w:space="0" w:color="auto"/>
            </w:tcBorders>
            <w:shd w:val="clear" w:color="auto" w:fill="auto"/>
            <w:noWrap/>
            <w:vAlign w:val="bottom"/>
          </w:tcPr>
          <w:p w14:paraId="1628D48D" w14:textId="77777777" w:rsidR="00364BFB" w:rsidRPr="008B101A" w:rsidRDefault="00364BFB" w:rsidP="00BA43EB">
            <w:pPr>
              <w:spacing w:after="0" w:line="240" w:lineRule="auto"/>
              <w:jc w:val="center"/>
              <w:rPr>
                <w:rFonts w:ascii="Times New Roman" w:eastAsia="Times New Roman" w:hAnsi="Times New Roman" w:cs="Times New Roman"/>
                <w:b/>
                <w:color w:val="000000"/>
                <w:sz w:val="24"/>
                <w:szCs w:val="24"/>
                <w:lang w:eastAsia="et-EE"/>
              </w:rPr>
            </w:pPr>
            <w:r>
              <w:rPr>
                <w:rFonts w:ascii="Times New Roman" w:eastAsia="Times New Roman" w:hAnsi="Times New Roman" w:cs="Times New Roman"/>
                <w:b/>
                <w:color w:val="000000"/>
                <w:sz w:val="24"/>
                <w:szCs w:val="24"/>
                <w:lang w:eastAsia="et-EE"/>
              </w:rPr>
              <w:t>1</w:t>
            </w:r>
          </w:p>
        </w:tc>
        <w:tc>
          <w:tcPr>
            <w:tcW w:w="602" w:type="dxa"/>
            <w:tcBorders>
              <w:top w:val="nil"/>
              <w:left w:val="single" w:sz="4" w:space="0" w:color="auto"/>
              <w:bottom w:val="single" w:sz="4" w:space="0" w:color="auto"/>
              <w:right w:val="single" w:sz="4" w:space="0" w:color="auto"/>
            </w:tcBorders>
            <w:shd w:val="clear" w:color="auto" w:fill="auto"/>
            <w:noWrap/>
            <w:vAlign w:val="bottom"/>
          </w:tcPr>
          <w:p w14:paraId="376EDB9F" w14:textId="77777777" w:rsidR="00364BFB" w:rsidRPr="008B101A" w:rsidRDefault="00364BFB" w:rsidP="00BA43EB">
            <w:pPr>
              <w:spacing w:after="0" w:line="240" w:lineRule="auto"/>
              <w:jc w:val="center"/>
              <w:rPr>
                <w:rFonts w:ascii="Times New Roman" w:eastAsia="Times New Roman" w:hAnsi="Times New Roman" w:cs="Times New Roman"/>
                <w:b/>
                <w:color w:val="000000"/>
                <w:sz w:val="24"/>
                <w:szCs w:val="24"/>
                <w:lang w:eastAsia="et-EE"/>
              </w:rPr>
            </w:pPr>
            <w:r>
              <w:rPr>
                <w:rFonts w:ascii="Times New Roman" w:eastAsia="Times New Roman" w:hAnsi="Times New Roman" w:cs="Times New Roman"/>
                <w:b/>
                <w:color w:val="000000"/>
                <w:sz w:val="24"/>
                <w:szCs w:val="24"/>
                <w:lang w:eastAsia="et-EE"/>
              </w:rPr>
              <w:t>1</w:t>
            </w:r>
          </w:p>
        </w:tc>
        <w:tc>
          <w:tcPr>
            <w:tcW w:w="567" w:type="dxa"/>
            <w:tcBorders>
              <w:top w:val="nil"/>
              <w:left w:val="nil"/>
              <w:bottom w:val="single" w:sz="4" w:space="0" w:color="auto"/>
              <w:right w:val="single" w:sz="4" w:space="0" w:color="auto"/>
            </w:tcBorders>
            <w:shd w:val="clear" w:color="auto" w:fill="auto"/>
            <w:noWrap/>
            <w:vAlign w:val="bottom"/>
          </w:tcPr>
          <w:p w14:paraId="32EC37A8" w14:textId="77777777" w:rsidR="00364BFB" w:rsidRPr="008B101A" w:rsidRDefault="00364BFB" w:rsidP="00BA43EB">
            <w:pPr>
              <w:spacing w:after="0" w:line="240" w:lineRule="auto"/>
              <w:jc w:val="center"/>
              <w:rPr>
                <w:rFonts w:ascii="Times New Roman" w:eastAsia="Times New Roman" w:hAnsi="Times New Roman" w:cs="Times New Roman"/>
                <w:b/>
                <w:color w:val="000000"/>
                <w:sz w:val="24"/>
                <w:szCs w:val="24"/>
                <w:lang w:eastAsia="et-EE"/>
              </w:rPr>
            </w:pPr>
            <w:r>
              <w:rPr>
                <w:rFonts w:ascii="Times New Roman" w:eastAsia="Times New Roman" w:hAnsi="Times New Roman" w:cs="Times New Roman"/>
                <w:b/>
                <w:color w:val="000000"/>
                <w:sz w:val="24"/>
                <w:szCs w:val="24"/>
                <w:lang w:eastAsia="et-EE"/>
              </w:rPr>
              <w:t>1</w:t>
            </w:r>
          </w:p>
        </w:tc>
        <w:tc>
          <w:tcPr>
            <w:tcW w:w="425" w:type="dxa"/>
            <w:tcBorders>
              <w:top w:val="nil"/>
              <w:left w:val="single" w:sz="8" w:space="0" w:color="auto"/>
              <w:bottom w:val="single" w:sz="4" w:space="0" w:color="auto"/>
              <w:right w:val="nil"/>
            </w:tcBorders>
            <w:shd w:val="clear" w:color="auto" w:fill="auto"/>
            <w:noWrap/>
            <w:vAlign w:val="bottom"/>
          </w:tcPr>
          <w:p w14:paraId="2B1FFA27" w14:textId="77777777" w:rsidR="00364BFB" w:rsidRPr="008B101A" w:rsidRDefault="00364BFB" w:rsidP="00BA43EB">
            <w:pPr>
              <w:spacing w:after="0" w:line="240" w:lineRule="auto"/>
              <w:jc w:val="center"/>
              <w:rPr>
                <w:rFonts w:ascii="Times New Roman" w:eastAsia="Times New Roman" w:hAnsi="Times New Roman" w:cs="Times New Roman"/>
                <w:b/>
                <w:color w:val="000000"/>
                <w:sz w:val="24"/>
                <w:szCs w:val="24"/>
                <w:lang w:eastAsia="et-EE"/>
              </w:rPr>
            </w:pPr>
            <w:r>
              <w:rPr>
                <w:rFonts w:ascii="Times New Roman" w:eastAsia="Times New Roman" w:hAnsi="Times New Roman" w:cs="Times New Roman"/>
                <w:b/>
                <w:color w:val="000000"/>
                <w:sz w:val="24"/>
                <w:szCs w:val="24"/>
                <w:lang w:eastAsia="et-EE"/>
              </w:rPr>
              <w:t>1</w:t>
            </w:r>
          </w:p>
        </w:tc>
        <w:tc>
          <w:tcPr>
            <w:tcW w:w="425" w:type="dxa"/>
            <w:tcBorders>
              <w:top w:val="nil"/>
              <w:left w:val="single" w:sz="4" w:space="0" w:color="auto"/>
              <w:bottom w:val="single" w:sz="4" w:space="0" w:color="auto"/>
              <w:right w:val="single" w:sz="8" w:space="0" w:color="auto"/>
            </w:tcBorders>
            <w:shd w:val="clear" w:color="auto" w:fill="auto"/>
            <w:noWrap/>
            <w:vAlign w:val="bottom"/>
            <w:hideMark/>
          </w:tcPr>
          <w:p w14:paraId="04CC8702" w14:textId="77777777" w:rsidR="00364BFB" w:rsidRPr="008B101A" w:rsidRDefault="00364BFB" w:rsidP="00BA43EB">
            <w:pPr>
              <w:spacing w:after="0" w:line="240" w:lineRule="auto"/>
              <w:jc w:val="center"/>
              <w:rPr>
                <w:rFonts w:ascii="Times New Roman" w:eastAsia="Times New Roman" w:hAnsi="Times New Roman" w:cs="Times New Roman"/>
                <w:b/>
                <w:color w:val="000000"/>
                <w:sz w:val="24"/>
                <w:szCs w:val="24"/>
                <w:lang w:eastAsia="et-EE"/>
              </w:rPr>
            </w:pPr>
          </w:p>
        </w:tc>
      </w:tr>
      <w:tr w:rsidR="00364BFB" w:rsidRPr="000C16CA" w14:paraId="672A3262" w14:textId="77777777" w:rsidTr="00BA43EB">
        <w:trPr>
          <w:trHeight w:val="300"/>
        </w:trPr>
        <w:tc>
          <w:tcPr>
            <w:tcW w:w="2404" w:type="dxa"/>
            <w:tcBorders>
              <w:top w:val="nil"/>
              <w:left w:val="single" w:sz="4" w:space="0" w:color="auto"/>
              <w:bottom w:val="single" w:sz="4" w:space="0" w:color="auto"/>
              <w:right w:val="nil"/>
            </w:tcBorders>
            <w:shd w:val="clear" w:color="auto" w:fill="auto"/>
            <w:noWrap/>
            <w:vAlign w:val="bottom"/>
            <w:hideMark/>
          </w:tcPr>
          <w:p w14:paraId="5A5C3812" w14:textId="77777777" w:rsidR="00364BFB" w:rsidRPr="000C16CA" w:rsidRDefault="00364BFB" w:rsidP="00BA43EB">
            <w:pPr>
              <w:spacing w:after="0" w:line="240" w:lineRule="auto"/>
              <w:rPr>
                <w:rFonts w:ascii="Times New Roman" w:eastAsia="Times New Roman" w:hAnsi="Times New Roman" w:cs="Times New Roman"/>
                <w:color w:val="000000"/>
                <w:sz w:val="24"/>
                <w:szCs w:val="24"/>
                <w:lang w:eastAsia="et-EE"/>
              </w:rPr>
            </w:pPr>
            <w:r w:rsidRPr="000C16CA">
              <w:rPr>
                <w:rFonts w:ascii="Times New Roman" w:eastAsia="Times New Roman" w:hAnsi="Times New Roman" w:cs="Times New Roman"/>
                <w:color w:val="000000"/>
                <w:sz w:val="24"/>
                <w:szCs w:val="24"/>
                <w:lang w:eastAsia="et-EE"/>
              </w:rPr>
              <w:t xml:space="preserve"> Tööõpetus</w:t>
            </w:r>
          </w:p>
        </w:tc>
        <w:tc>
          <w:tcPr>
            <w:tcW w:w="429" w:type="dxa"/>
            <w:tcBorders>
              <w:top w:val="nil"/>
              <w:left w:val="nil"/>
              <w:bottom w:val="single" w:sz="4" w:space="0" w:color="auto"/>
              <w:right w:val="single" w:sz="8" w:space="0" w:color="auto"/>
            </w:tcBorders>
            <w:shd w:val="clear" w:color="auto" w:fill="auto"/>
            <w:noWrap/>
            <w:vAlign w:val="bottom"/>
          </w:tcPr>
          <w:p w14:paraId="1EDFE7C1" w14:textId="77777777" w:rsidR="00364BFB" w:rsidRPr="000C16CA" w:rsidRDefault="00364BFB" w:rsidP="00BA43EB">
            <w:pPr>
              <w:spacing w:after="0" w:line="240" w:lineRule="auto"/>
              <w:rPr>
                <w:rFonts w:ascii="Times New Roman" w:eastAsia="Times New Roman" w:hAnsi="Times New Roman" w:cs="Times New Roman"/>
                <w:color w:val="000000"/>
                <w:sz w:val="24"/>
                <w:szCs w:val="24"/>
                <w:lang w:eastAsia="et-EE"/>
              </w:rPr>
            </w:pPr>
          </w:p>
        </w:tc>
        <w:tc>
          <w:tcPr>
            <w:tcW w:w="441" w:type="dxa"/>
            <w:tcBorders>
              <w:top w:val="nil"/>
              <w:left w:val="nil"/>
              <w:bottom w:val="single" w:sz="4" w:space="0" w:color="auto"/>
              <w:right w:val="single" w:sz="4" w:space="0" w:color="auto"/>
            </w:tcBorders>
            <w:shd w:val="clear" w:color="auto" w:fill="auto"/>
            <w:noWrap/>
            <w:vAlign w:val="bottom"/>
          </w:tcPr>
          <w:p w14:paraId="0ECA8918" w14:textId="77777777" w:rsidR="00364BFB" w:rsidRPr="008B101A" w:rsidRDefault="00364BFB" w:rsidP="00BA43EB">
            <w:pPr>
              <w:spacing w:after="0" w:line="240" w:lineRule="auto"/>
              <w:jc w:val="center"/>
              <w:rPr>
                <w:rFonts w:ascii="Times New Roman" w:eastAsia="Times New Roman" w:hAnsi="Times New Roman" w:cs="Times New Roman"/>
                <w:b/>
                <w:color w:val="000000"/>
                <w:sz w:val="24"/>
                <w:szCs w:val="24"/>
                <w:lang w:eastAsia="et-EE"/>
              </w:rPr>
            </w:pPr>
            <w:r>
              <w:rPr>
                <w:rFonts w:ascii="Times New Roman" w:eastAsia="Times New Roman" w:hAnsi="Times New Roman" w:cs="Times New Roman"/>
                <w:b/>
                <w:color w:val="000000"/>
                <w:sz w:val="24"/>
                <w:szCs w:val="24"/>
                <w:lang w:eastAsia="et-EE"/>
              </w:rPr>
              <w:t>2</w:t>
            </w:r>
          </w:p>
        </w:tc>
        <w:tc>
          <w:tcPr>
            <w:tcW w:w="530" w:type="dxa"/>
            <w:tcBorders>
              <w:top w:val="nil"/>
              <w:left w:val="nil"/>
              <w:bottom w:val="single" w:sz="4" w:space="0" w:color="auto"/>
              <w:right w:val="single" w:sz="4" w:space="0" w:color="auto"/>
            </w:tcBorders>
            <w:shd w:val="clear" w:color="auto" w:fill="auto"/>
            <w:noWrap/>
            <w:vAlign w:val="bottom"/>
          </w:tcPr>
          <w:p w14:paraId="0AFA171E" w14:textId="77777777" w:rsidR="00364BFB" w:rsidRPr="008B101A" w:rsidRDefault="00364BFB" w:rsidP="00BA43EB">
            <w:pPr>
              <w:spacing w:after="0" w:line="240" w:lineRule="auto"/>
              <w:jc w:val="center"/>
              <w:rPr>
                <w:rFonts w:ascii="Times New Roman" w:eastAsia="Times New Roman" w:hAnsi="Times New Roman" w:cs="Times New Roman"/>
                <w:b/>
                <w:color w:val="000000"/>
                <w:sz w:val="24"/>
                <w:szCs w:val="24"/>
                <w:lang w:eastAsia="et-EE"/>
              </w:rPr>
            </w:pPr>
            <w:r>
              <w:rPr>
                <w:rFonts w:ascii="Times New Roman" w:eastAsia="Times New Roman" w:hAnsi="Times New Roman" w:cs="Times New Roman"/>
                <w:b/>
                <w:color w:val="000000"/>
                <w:sz w:val="24"/>
                <w:szCs w:val="24"/>
                <w:lang w:eastAsia="et-EE"/>
              </w:rPr>
              <w:t>2</w:t>
            </w:r>
          </w:p>
        </w:tc>
        <w:tc>
          <w:tcPr>
            <w:tcW w:w="441" w:type="dxa"/>
            <w:tcBorders>
              <w:top w:val="nil"/>
              <w:left w:val="nil"/>
              <w:bottom w:val="single" w:sz="4" w:space="0" w:color="auto"/>
              <w:right w:val="single" w:sz="4" w:space="0" w:color="auto"/>
            </w:tcBorders>
            <w:shd w:val="clear" w:color="auto" w:fill="auto"/>
            <w:noWrap/>
            <w:vAlign w:val="bottom"/>
          </w:tcPr>
          <w:p w14:paraId="3755929F" w14:textId="77777777" w:rsidR="00364BFB" w:rsidRPr="008B101A" w:rsidRDefault="00364BFB" w:rsidP="00BA43EB">
            <w:pPr>
              <w:spacing w:after="0" w:line="240" w:lineRule="auto"/>
              <w:jc w:val="center"/>
              <w:rPr>
                <w:rFonts w:ascii="Times New Roman" w:eastAsia="Times New Roman" w:hAnsi="Times New Roman" w:cs="Times New Roman"/>
                <w:b/>
                <w:color w:val="000000"/>
                <w:sz w:val="24"/>
                <w:szCs w:val="24"/>
                <w:lang w:eastAsia="et-EE"/>
              </w:rPr>
            </w:pPr>
            <w:r>
              <w:rPr>
                <w:rFonts w:ascii="Times New Roman" w:eastAsia="Times New Roman" w:hAnsi="Times New Roman" w:cs="Times New Roman"/>
                <w:b/>
                <w:color w:val="000000"/>
                <w:sz w:val="24"/>
                <w:szCs w:val="24"/>
                <w:lang w:eastAsia="et-EE"/>
              </w:rPr>
              <w:t>2</w:t>
            </w:r>
          </w:p>
        </w:tc>
        <w:tc>
          <w:tcPr>
            <w:tcW w:w="441" w:type="dxa"/>
            <w:tcBorders>
              <w:top w:val="nil"/>
              <w:left w:val="nil"/>
              <w:bottom w:val="single" w:sz="4" w:space="0" w:color="auto"/>
              <w:right w:val="single" w:sz="4" w:space="0" w:color="auto"/>
            </w:tcBorders>
            <w:shd w:val="clear" w:color="auto" w:fill="auto"/>
            <w:noWrap/>
            <w:vAlign w:val="bottom"/>
          </w:tcPr>
          <w:p w14:paraId="68E6A47E" w14:textId="77777777" w:rsidR="00364BFB" w:rsidRPr="008B101A" w:rsidRDefault="00364BFB" w:rsidP="00BA43EB">
            <w:pPr>
              <w:spacing w:after="0" w:line="240" w:lineRule="auto"/>
              <w:jc w:val="center"/>
              <w:rPr>
                <w:rFonts w:ascii="Times New Roman" w:eastAsia="Times New Roman" w:hAnsi="Times New Roman" w:cs="Times New Roman"/>
                <w:b/>
                <w:color w:val="000000"/>
                <w:sz w:val="24"/>
                <w:szCs w:val="24"/>
                <w:lang w:eastAsia="et-EE"/>
              </w:rPr>
            </w:pPr>
            <w:r>
              <w:rPr>
                <w:rFonts w:ascii="Times New Roman" w:eastAsia="Times New Roman" w:hAnsi="Times New Roman" w:cs="Times New Roman"/>
                <w:b/>
                <w:color w:val="000000"/>
                <w:sz w:val="24"/>
                <w:szCs w:val="24"/>
                <w:lang w:eastAsia="et-EE"/>
              </w:rPr>
              <w:t>2</w:t>
            </w:r>
          </w:p>
        </w:tc>
        <w:tc>
          <w:tcPr>
            <w:tcW w:w="441" w:type="dxa"/>
            <w:tcBorders>
              <w:top w:val="nil"/>
              <w:left w:val="nil"/>
              <w:bottom w:val="single" w:sz="4" w:space="0" w:color="auto"/>
              <w:right w:val="single" w:sz="4" w:space="0" w:color="auto"/>
            </w:tcBorders>
            <w:shd w:val="clear" w:color="auto" w:fill="auto"/>
            <w:noWrap/>
            <w:vAlign w:val="bottom"/>
          </w:tcPr>
          <w:p w14:paraId="73416198" w14:textId="77777777" w:rsidR="00364BFB" w:rsidRPr="008B101A" w:rsidRDefault="00364BFB" w:rsidP="00BA43EB">
            <w:pPr>
              <w:spacing w:after="0" w:line="240" w:lineRule="auto"/>
              <w:jc w:val="center"/>
              <w:rPr>
                <w:rFonts w:ascii="Times New Roman" w:eastAsia="Times New Roman" w:hAnsi="Times New Roman" w:cs="Times New Roman"/>
                <w:b/>
                <w:color w:val="000000"/>
                <w:sz w:val="24"/>
                <w:szCs w:val="24"/>
                <w:lang w:eastAsia="et-EE"/>
              </w:rPr>
            </w:pPr>
            <w:r>
              <w:rPr>
                <w:rFonts w:ascii="Times New Roman" w:eastAsia="Times New Roman" w:hAnsi="Times New Roman" w:cs="Times New Roman"/>
                <w:b/>
                <w:color w:val="000000"/>
                <w:sz w:val="24"/>
                <w:szCs w:val="24"/>
                <w:lang w:eastAsia="et-EE"/>
              </w:rPr>
              <w:t>4</w:t>
            </w:r>
          </w:p>
        </w:tc>
        <w:tc>
          <w:tcPr>
            <w:tcW w:w="441" w:type="dxa"/>
            <w:tcBorders>
              <w:top w:val="nil"/>
              <w:left w:val="nil"/>
              <w:bottom w:val="single" w:sz="4" w:space="0" w:color="auto"/>
              <w:right w:val="single" w:sz="4" w:space="0" w:color="auto"/>
            </w:tcBorders>
            <w:shd w:val="clear" w:color="auto" w:fill="auto"/>
            <w:noWrap/>
            <w:vAlign w:val="bottom"/>
          </w:tcPr>
          <w:p w14:paraId="2E49ECAC" w14:textId="77777777" w:rsidR="00364BFB" w:rsidRPr="008B101A" w:rsidRDefault="00364BFB" w:rsidP="00BA43EB">
            <w:pPr>
              <w:spacing w:after="0" w:line="240" w:lineRule="auto"/>
              <w:jc w:val="center"/>
              <w:rPr>
                <w:rFonts w:ascii="Times New Roman" w:eastAsia="Times New Roman" w:hAnsi="Times New Roman" w:cs="Times New Roman"/>
                <w:b/>
                <w:color w:val="000000"/>
                <w:sz w:val="24"/>
                <w:szCs w:val="24"/>
                <w:lang w:eastAsia="et-EE"/>
              </w:rPr>
            </w:pPr>
            <w:r>
              <w:rPr>
                <w:rFonts w:ascii="Times New Roman" w:eastAsia="Times New Roman" w:hAnsi="Times New Roman" w:cs="Times New Roman"/>
                <w:b/>
                <w:color w:val="000000"/>
                <w:sz w:val="24"/>
                <w:szCs w:val="24"/>
                <w:lang w:eastAsia="et-EE"/>
              </w:rPr>
              <w:t>4</w:t>
            </w:r>
          </w:p>
        </w:tc>
        <w:tc>
          <w:tcPr>
            <w:tcW w:w="602" w:type="dxa"/>
            <w:tcBorders>
              <w:top w:val="nil"/>
              <w:left w:val="single" w:sz="4" w:space="0" w:color="auto"/>
              <w:bottom w:val="single" w:sz="4" w:space="0" w:color="auto"/>
              <w:right w:val="single" w:sz="4" w:space="0" w:color="auto"/>
            </w:tcBorders>
            <w:shd w:val="clear" w:color="auto" w:fill="auto"/>
            <w:noWrap/>
            <w:vAlign w:val="bottom"/>
          </w:tcPr>
          <w:p w14:paraId="65093E0D" w14:textId="77777777" w:rsidR="00364BFB" w:rsidRPr="008B101A" w:rsidRDefault="00364BFB" w:rsidP="00BA43EB">
            <w:pPr>
              <w:spacing w:after="0" w:line="240" w:lineRule="auto"/>
              <w:jc w:val="center"/>
              <w:rPr>
                <w:rFonts w:ascii="Times New Roman" w:eastAsia="Times New Roman" w:hAnsi="Times New Roman" w:cs="Times New Roman"/>
                <w:b/>
                <w:color w:val="000000"/>
                <w:sz w:val="24"/>
                <w:szCs w:val="24"/>
                <w:lang w:eastAsia="et-EE"/>
              </w:rPr>
            </w:pPr>
            <w:r>
              <w:rPr>
                <w:rFonts w:ascii="Times New Roman" w:eastAsia="Times New Roman" w:hAnsi="Times New Roman" w:cs="Times New Roman"/>
                <w:b/>
                <w:color w:val="000000"/>
                <w:sz w:val="24"/>
                <w:szCs w:val="24"/>
                <w:lang w:eastAsia="et-EE"/>
              </w:rPr>
              <w:t>4</w:t>
            </w:r>
          </w:p>
        </w:tc>
        <w:tc>
          <w:tcPr>
            <w:tcW w:w="567" w:type="dxa"/>
            <w:tcBorders>
              <w:top w:val="nil"/>
              <w:left w:val="nil"/>
              <w:bottom w:val="single" w:sz="4" w:space="0" w:color="auto"/>
              <w:right w:val="single" w:sz="4" w:space="0" w:color="auto"/>
            </w:tcBorders>
            <w:shd w:val="clear" w:color="auto" w:fill="auto"/>
            <w:noWrap/>
            <w:vAlign w:val="bottom"/>
          </w:tcPr>
          <w:p w14:paraId="2E9E6213" w14:textId="77777777" w:rsidR="00364BFB" w:rsidRPr="008B101A" w:rsidRDefault="00364BFB" w:rsidP="00BA43EB">
            <w:pPr>
              <w:spacing w:after="0" w:line="240" w:lineRule="auto"/>
              <w:jc w:val="center"/>
              <w:rPr>
                <w:rFonts w:ascii="Times New Roman" w:eastAsia="Times New Roman" w:hAnsi="Times New Roman" w:cs="Times New Roman"/>
                <w:b/>
                <w:color w:val="000000"/>
                <w:sz w:val="24"/>
                <w:szCs w:val="24"/>
                <w:lang w:eastAsia="et-EE"/>
              </w:rPr>
            </w:pPr>
            <w:r>
              <w:rPr>
                <w:rFonts w:ascii="Times New Roman" w:eastAsia="Times New Roman" w:hAnsi="Times New Roman" w:cs="Times New Roman"/>
                <w:b/>
                <w:color w:val="000000"/>
                <w:sz w:val="24"/>
                <w:szCs w:val="24"/>
                <w:lang w:eastAsia="et-EE"/>
              </w:rPr>
              <w:t>5</w:t>
            </w:r>
          </w:p>
        </w:tc>
        <w:tc>
          <w:tcPr>
            <w:tcW w:w="425" w:type="dxa"/>
            <w:tcBorders>
              <w:top w:val="nil"/>
              <w:left w:val="single" w:sz="8" w:space="0" w:color="auto"/>
              <w:bottom w:val="single" w:sz="4" w:space="0" w:color="auto"/>
              <w:right w:val="nil"/>
            </w:tcBorders>
            <w:shd w:val="clear" w:color="auto" w:fill="auto"/>
            <w:noWrap/>
            <w:vAlign w:val="bottom"/>
          </w:tcPr>
          <w:p w14:paraId="0D253538" w14:textId="77777777" w:rsidR="00364BFB" w:rsidRPr="008B101A" w:rsidRDefault="00364BFB" w:rsidP="00BA43EB">
            <w:pPr>
              <w:spacing w:after="0" w:line="240" w:lineRule="auto"/>
              <w:jc w:val="center"/>
              <w:rPr>
                <w:rFonts w:ascii="Times New Roman" w:eastAsia="Times New Roman" w:hAnsi="Times New Roman" w:cs="Times New Roman"/>
                <w:b/>
                <w:color w:val="000000"/>
                <w:sz w:val="24"/>
                <w:szCs w:val="24"/>
                <w:lang w:eastAsia="et-EE"/>
              </w:rPr>
            </w:pPr>
            <w:r>
              <w:rPr>
                <w:rFonts w:ascii="Times New Roman" w:eastAsia="Times New Roman" w:hAnsi="Times New Roman" w:cs="Times New Roman"/>
                <w:b/>
                <w:color w:val="000000"/>
                <w:sz w:val="24"/>
                <w:szCs w:val="24"/>
                <w:lang w:eastAsia="et-EE"/>
              </w:rPr>
              <w:t>7</w:t>
            </w:r>
          </w:p>
        </w:tc>
        <w:tc>
          <w:tcPr>
            <w:tcW w:w="425" w:type="dxa"/>
            <w:tcBorders>
              <w:top w:val="nil"/>
              <w:left w:val="single" w:sz="4" w:space="0" w:color="auto"/>
              <w:bottom w:val="single" w:sz="4" w:space="0" w:color="auto"/>
              <w:right w:val="single" w:sz="8" w:space="0" w:color="auto"/>
            </w:tcBorders>
            <w:shd w:val="clear" w:color="auto" w:fill="auto"/>
            <w:noWrap/>
            <w:vAlign w:val="bottom"/>
            <w:hideMark/>
          </w:tcPr>
          <w:p w14:paraId="67774F4D" w14:textId="77777777" w:rsidR="00364BFB" w:rsidRPr="008B101A" w:rsidRDefault="00364BFB" w:rsidP="00BA43EB">
            <w:pPr>
              <w:spacing w:after="0" w:line="240" w:lineRule="auto"/>
              <w:jc w:val="center"/>
              <w:rPr>
                <w:rFonts w:ascii="Times New Roman" w:eastAsia="Times New Roman" w:hAnsi="Times New Roman" w:cs="Times New Roman"/>
                <w:b/>
                <w:color w:val="000000"/>
                <w:sz w:val="24"/>
                <w:szCs w:val="24"/>
                <w:lang w:eastAsia="et-EE"/>
              </w:rPr>
            </w:pPr>
          </w:p>
        </w:tc>
      </w:tr>
      <w:tr w:rsidR="00364BFB" w:rsidRPr="000C16CA" w14:paraId="6C846255" w14:textId="77777777" w:rsidTr="00BA43EB">
        <w:trPr>
          <w:trHeight w:val="315"/>
        </w:trPr>
        <w:tc>
          <w:tcPr>
            <w:tcW w:w="2404" w:type="dxa"/>
            <w:tcBorders>
              <w:top w:val="nil"/>
              <w:left w:val="single" w:sz="4" w:space="0" w:color="auto"/>
              <w:bottom w:val="double" w:sz="6" w:space="0" w:color="auto"/>
              <w:right w:val="nil"/>
            </w:tcBorders>
            <w:shd w:val="clear" w:color="auto" w:fill="auto"/>
            <w:noWrap/>
            <w:vAlign w:val="bottom"/>
            <w:hideMark/>
          </w:tcPr>
          <w:p w14:paraId="58DBCBA4" w14:textId="77777777" w:rsidR="00364BFB" w:rsidRPr="000C16CA" w:rsidRDefault="00364BFB" w:rsidP="00BA43EB">
            <w:pPr>
              <w:spacing w:after="0" w:line="240" w:lineRule="auto"/>
              <w:rPr>
                <w:rFonts w:ascii="Times New Roman" w:eastAsia="Times New Roman" w:hAnsi="Times New Roman" w:cs="Times New Roman"/>
                <w:color w:val="000000"/>
                <w:sz w:val="24"/>
                <w:szCs w:val="24"/>
                <w:lang w:eastAsia="et-EE"/>
              </w:rPr>
            </w:pPr>
            <w:r w:rsidRPr="000C16CA">
              <w:rPr>
                <w:rFonts w:ascii="Times New Roman" w:eastAsia="Times New Roman" w:hAnsi="Times New Roman" w:cs="Times New Roman"/>
                <w:color w:val="000000"/>
                <w:sz w:val="24"/>
                <w:szCs w:val="24"/>
                <w:lang w:eastAsia="et-EE"/>
              </w:rPr>
              <w:t>Kehaline kasvatus</w:t>
            </w:r>
          </w:p>
        </w:tc>
        <w:tc>
          <w:tcPr>
            <w:tcW w:w="429" w:type="dxa"/>
            <w:tcBorders>
              <w:top w:val="nil"/>
              <w:left w:val="nil"/>
              <w:bottom w:val="double" w:sz="6" w:space="0" w:color="auto"/>
              <w:right w:val="single" w:sz="8" w:space="0" w:color="auto"/>
            </w:tcBorders>
            <w:shd w:val="clear" w:color="auto" w:fill="auto"/>
            <w:noWrap/>
            <w:vAlign w:val="bottom"/>
          </w:tcPr>
          <w:p w14:paraId="03203DF4" w14:textId="77777777" w:rsidR="00364BFB" w:rsidRPr="000C16CA" w:rsidRDefault="00364BFB" w:rsidP="00BA43EB">
            <w:pPr>
              <w:spacing w:after="0" w:line="240" w:lineRule="auto"/>
              <w:rPr>
                <w:rFonts w:ascii="Times New Roman" w:eastAsia="Times New Roman" w:hAnsi="Times New Roman" w:cs="Times New Roman"/>
                <w:color w:val="000000"/>
                <w:sz w:val="24"/>
                <w:szCs w:val="24"/>
                <w:lang w:eastAsia="et-EE"/>
              </w:rPr>
            </w:pPr>
          </w:p>
        </w:tc>
        <w:tc>
          <w:tcPr>
            <w:tcW w:w="441" w:type="dxa"/>
            <w:tcBorders>
              <w:top w:val="nil"/>
              <w:left w:val="nil"/>
              <w:bottom w:val="double" w:sz="6" w:space="0" w:color="auto"/>
              <w:right w:val="single" w:sz="4" w:space="0" w:color="auto"/>
            </w:tcBorders>
            <w:shd w:val="clear" w:color="auto" w:fill="auto"/>
            <w:noWrap/>
            <w:vAlign w:val="bottom"/>
          </w:tcPr>
          <w:p w14:paraId="06F57849" w14:textId="77777777" w:rsidR="00364BFB" w:rsidRPr="008B101A" w:rsidRDefault="00364BFB" w:rsidP="00BA43EB">
            <w:pPr>
              <w:spacing w:after="0" w:line="240" w:lineRule="auto"/>
              <w:jc w:val="center"/>
              <w:rPr>
                <w:rFonts w:ascii="Times New Roman" w:eastAsia="Times New Roman" w:hAnsi="Times New Roman" w:cs="Times New Roman"/>
                <w:b/>
                <w:color w:val="000000"/>
                <w:sz w:val="24"/>
                <w:szCs w:val="24"/>
                <w:lang w:eastAsia="et-EE"/>
              </w:rPr>
            </w:pPr>
            <w:r>
              <w:rPr>
                <w:rFonts w:ascii="Times New Roman" w:eastAsia="Times New Roman" w:hAnsi="Times New Roman" w:cs="Times New Roman"/>
                <w:b/>
                <w:color w:val="000000"/>
                <w:sz w:val="24"/>
                <w:szCs w:val="24"/>
                <w:lang w:eastAsia="et-EE"/>
              </w:rPr>
              <w:t>2</w:t>
            </w:r>
          </w:p>
        </w:tc>
        <w:tc>
          <w:tcPr>
            <w:tcW w:w="530" w:type="dxa"/>
            <w:tcBorders>
              <w:top w:val="nil"/>
              <w:left w:val="nil"/>
              <w:bottom w:val="double" w:sz="6" w:space="0" w:color="auto"/>
              <w:right w:val="single" w:sz="4" w:space="0" w:color="auto"/>
            </w:tcBorders>
            <w:shd w:val="clear" w:color="auto" w:fill="auto"/>
            <w:noWrap/>
            <w:vAlign w:val="bottom"/>
          </w:tcPr>
          <w:p w14:paraId="1214364E" w14:textId="77777777" w:rsidR="00364BFB" w:rsidRPr="008B101A" w:rsidRDefault="00364BFB" w:rsidP="00BA43EB">
            <w:pPr>
              <w:spacing w:after="0" w:line="240" w:lineRule="auto"/>
              <w:jc w:val="center"/>
              <w:rPr>
                <w:rFonts w:ascii="Times New Roman" w:eastAsia="Times New Roman" w:hAnsi="Times New Roman" w:cs="Times New Roman"/>
                <w:b/>
                <w:color w:val="000000"/>
                <w:sz w:val="24"/>
                <w:szCs w:val="24"/>
                <w:lang w:eastAsia="et-EE"/>
              </w:rPr>
            </w:pPr>
            <w:r>
              <w:rPr>
                <w:rFonts w:ascii="Times New Roman" w:eastAsia="Times New Roman" w:hAnsi="Times New Roman" w:cs="Times New Roman"/>
                <w:b/>
                <w:color w:val="000000"/>
                <w:sz w:val="24"/>
                <w:szCs w:val="24"/>
                <w:lang w:eastAsia="et-EE"/>
              </w:rPr>
              <w:t>3</w:t>
            </w:r>
          </w:p>
        </w:tc>
        <w:tc>
          <w:tcPr>
            <w:tcW w:w="441" w:type="dxa"/>
            <w:tcBorders>
              <w:top w:val="nil"/>
              <w:left w:val="nil"/>
              <w:bottom w:val="double" w:sz="6" w:space="0" w:color="auto"/>
              <w:right w:val="single" w:sz="4" w:space="0" w:color="auto"/>
            </w:tcBorders>
            <w:shd w:val="clear" w:color="auto" w:fill="auto"/>
            <w:noWrap/>
            <w:vAlign w:val="bottom"/>
          </w:tcPr>
          <w:p w14:paraId="2C741822" w14:textId="77777777" w:rsidR="00364BFB" w:rsidRPr="008B101A" w:rsidRDefault="00364BFB" w:rsidP="00BA43EB">
            <w:pPr>
              <w:spacing w:after="0" w:line="240" w:lineRule="auto"/>
              <w:jc w:val="center"/>
              <w:rPr>
                <w:rFonts w:ascii="Times New Roman" w:eastAsia="Times New Roman" w:hAnsi="Times New Roman" w:cs="Times New Roman"/>
                <w:b/>
                <w:color w:val="000000"/>
                <w:sz w:val="24"/>
                <w:szCs w:val="24"/>
                <w:lang w:eastAsia="et-EE"/>
              </w:rPr>
            </w:pPr>
            <w:r>
              <w:rPr>
                <w:rFonts w:ascii="Times New Roman" w:eastAsia="Times New Roman" w:hAnsi="Times New Roman" w:cs="Times New Roman"/>
                <w:b/>
                <w:color w:val="000000"/>
                <w:sz w:val="24"/>
                <w:szCs w:val="24"/>
                <w:lang w:eastAsia="et-EE"/>
              </w:rPr>
              <w:t>3</w:t>
            </w:r>
          </w:p>
        </w:tc>
        <w:tc>
          <w:tcPr>
            <w:tcW w:w="441" w:type="dxa"/>
            <w:tcBorders>
              <w:top w:val="nil"/>
              <w:left w:val="nil"/>
              <w:bottom w:val="double" w:sz="6" w:space="0" w:color="auto"/>
              <w:right w:val="single" w:sz="4" w:space="0" w:color="auto"/>
            </w:tcBorders>
            <w:shd w:val="clear" w:color="auto" w:fill="auto"/>
            <w:noWrap/>
            <w:vAlign w:val="bottom"/>
          </w:tcPr>
          <w:p w14:paraId="7CCE97B8" w14:textId="77777777" w:rsidR="00364BFB" w:rsidRPr="008B101A" w:rsidRDefault="00364BFB" w:rsidP="00BA43EB">
            <w:pPr>
              <w:spacing w:after="0" w:line="240" w:lineRule="auto"/>
              <w:jc w:val="center"/>
              <w:rPr>
                <w:rFonts w:ascii="Times New Roman" w:eastAsia="Times New Roman" w:hAnsi="Times New Roman" w:cs="Times New Roman"/>
                <w:b/>
                <w:color w:val="000000"/>
                <w:sz w:val="24"/>
                <w:szCs w:val="24"/>
                <w:lang w:eastAsia="et-EE"/>
              </w:rPr>
            </w:pPr>
            <w:r>
              <w:rPr>
                <w:rFonts w:ascii="Times New Roman" w:eastAsia="Times New Roman" w:hAnsi="Times New Roman" w:cs="Times New Roman"/>
                <w:b/>
                <w:color w:val="000000"/>
                <w:sz w:val="24"/>
                <w:szCs w:val="24"/>
                <w:lang w:eastAsia="et-EE"/>
              </w:rPr>
              <w:t>2</w:t>
            </w:r>
          </w:p>
        </w:tc>
        <w:tc>
          <w:tcPr>
            <w:tcW w:w="441" w:type="dxa"/>
            <w:tcBorders>
              <w:top w:val="nil"/>
              <w:left w:val="nil"/>
              <w:bottom w:val="double" w:sz="6" w:space="0" w:color="auto"/>
              <w:right w:val="single" w:sz="4" w:space="0" w:color="auto"/>
            </w:tcBorders>
            <w:shd w:val="clear" w:color="auto" w:fill="auto"/>
            <w:noWrap/>
            <w:vAlign w:val="bottom"/>
          </w:tcPr>
          <w:p w14:paraId="1C9F5B5B" w14:textId="77777777" w:rsidR="00364BFB" w:rsidRPr="008B101A" w:rsidRDefault="00364BFB" w:rsidP="00BA43EB">
            <w:pPr>
              <w:spacing w:after="0" w:line="240" w:lineRule="auto"/>
              <w:jc w:val="center"/>
              <w:rPr>
                <w:rFonts w:ascii="Times New Roman" w:eastAsia="Times New Roman" w:hAnsi="Times New Roman" w:cs="Times New Roman"/>
                <w:b/>
                <w:color w:val="000000"/>
                <w:sz w:val="24"/>
                <w:szCs w:val="24"/>
                <w:lang w:eastAsia="et-EE"/>
              </w:rPr>
            </w:pPr>
            <w:r>
              <w:rPr>
                <w:rFonts w:ascii="Times New Roman" w:eastAsia="Times New Roman" w:hAnsi="Times New Roman" w:cs="Times New Roman"/>
                <w:b/>
                <w:color w:val="000000"/>
                <w:sz w:val="24"/>
                <w:szCs w:val="24"/>
                <w:lang w:eastAsia="et-EE"/>
              </w:rPr>
              <w:t>2</w:t>
            </w:r>
          </w:p>
        </w:tc>
        <w:tc>
          <w:tcPr>
            <w:tcW w:w="441" w:type="dxa"/>
            <w:tcBorders>
              <w:top w:val="nil"/>
              <w:left w:val="nil"/>
              <w:bottom w:val="double" w:sz="6" w:space="0" w:color="auto"/>
              <w:right w:val="single" w:sz="4" w:space="0" w:color="auto"/>
            </w:tcBorders>
            <w:shd w:val="clear" w:color="auto" w:fill="auto"/>
            <w:noWrap/>
            <w:vAlign w:val="bottom"/>
          </w:tcPr>
          <w:p w14:paraId="28806456" w14:textId="77777777" w:rsidR="00364BFB" w:rsidRPr="008B101A" w:rsidRDefault="00364BFB" w:rsidP="00BA43EB">
            <w:pPr>
              <w:spacing w:after="0" w:line="240" w:lineRule="auto"/>
              <w:jc w:val="center"/>
              <w:rPr>
                <w:rFonts w:ascii="Times New Roman" w:eastAsia="Times New Roman" w:hAnsi="Times New Roman" w:cs="Times New Roman"/>
                <w:b/>
                <w:color w:val="000000"/>
                <w:sz w:val="24"/>
                <w:szCs w:val="24"/>
                <w:lang w:eastAsia="et-EE"/>
              </w:rPr>
            </w:pPr>
            <w:r>
              <w:rPr>
                <w:rFonts w:ascii="Times New Roman" w:eastAsia="Times New Roman" w:hAnsi="Times New Roman" w:cs="Times New Roman"/>
                <w:b/>
                <w:color w:val="000000"/>
                <w:sz w:val="24"/>
                <w:szCs w:val="24"/>
                <w:lang w:eastAsia="et-EE"/>
              </w:rPr>
              <w:t>2</w:t>
            </w:r>
          </w:p>
        </w:tc>
        <w:tc>
          <w:tcPr>
            <w:tcW w:w="602" w:type="dxa"/>
            <w:tcBorders>
              <w:top w:val="nil"/>
              <w:left w:val="single" w:sz="4" w:space="0" w:color="auto"/>
              <w:bottom w:val="double" w:sz="6" w:space="0" w:color="auto"/>
              <w:right w:val="single" w:sz="4" w:space="0" w:color="auto"/>
            </w:tcBorders>
            <w:shd w:val="clear" w:color="auto" w:fill="auto"/>
            <w:noWrap/>
            <w:vAlign w:val="bottom"/>
          </w:tcPr>
          <w:p w14:paraId="60960C82" w14:textId="77777777" w:rsidR="00364BFB" w:rsidRPr="008B101A" w:rsidRDefault="00364BFB" w:rsidP="00BA43EB">
            <w:pPr>
              <w:spacing w:after="0" w:line="240" w:lineRule="auto"/>
              <w:jc w:val="center"/>
              <w:rPr>
                <w:rFonts w:ascii="Times New Roman" w:eastAsia="Times New Roman" w:hAnsi="Times New Roman" w:cs="Times New Roman"/>
                <w:b/>
                <w:color w:val="000000"/>
                <w:sz w:val="24"/>
                <w:szCs w:val="24"/>
                <w:lang w:eastAsia="et-EE"/>
              </w:rPr>
            </w:pPr>
            <w:r>
              <w:rPr>
                <w:rFonts w:ascii="Times New Roman" w:eastAsia="Times New Roman" w:hAnsi="Times New Roman" w:cs="Times New Roman"/>
                <w:b/>
                <w:color w:val="000000"/>
                <w:sz w:val="24"/>
                <w:szCs w:val="24"/>
                <w:lang w:eastAsia="et-EE"/>
              </w:rPr>
              <w:t>2</w:t>
            </w:r>
          </w:p>
        </w:tc>
        <w:tc>
          <w:tcPr>
            <w:tcW w:w="567" w:type="dxa"/>
            <w:tcBorders>
              <w:top w:val="nil"/>
              <w:left w:val="nil"/>
              <w:bottom w:val="double" w:sz="6" w:space="0" w:color="auto"/>
              <w:right w:val="single" w:sz="4" w:space="0" w:color="auto"/>
            </w:tcBorders>
            <w:shd w:val="clear" w:color="auto" w:fill="auto"/>
            <w:noWrap/>
            <w:vAlign w:val="bottom"/>
          </w:tcPr>
          <w:p w14:paraId="776ACC30" w14:textId="77777777" w:rsidR="00364BFB" w:rsidRPr="008B101A" w:rsidRDefault="00364BFB" w:rsidP="00BA43EB">
            <w:pPr>
              <w:spacing w:after="0" w:line="240" w:lineRule="auto"/>
              <w:jc w:val="center"/>
              <w:rPr>
                <w:rFonts w:ascii="Times New Roman" w:eastAsia="Times New Roman" w:hAnsi="Times New Roman" w:cs="Times New Roman"/>
                <w:b/>
                <w:color w:val="000000"/>
                <w:sz w:val="24"/>
                <w:szCs w:val="24"/>
                <w:lang w:eastAsia="et-EE"/>
              </w:rPr>
            </w:pPr>
            <w:r>
              <w:rPr>
                <w:rFonts w:ascii="Times New Roman" w:eastAsia="Times New Roman" w:hAnsi="Times New Roman" w:cs="Times New Roman"/>
                <w:b/>
                <w:color w:val="000000"/>
                <w:sz w:val="24"/>
                <w:szCs w:val="24"/>
                <w:lang w:eastAsia="et-EE"/>
              </w:rPr>
              <w:t>2</w:t>
            </w:r>
          </w:p>
        </w:tc>
        <w:tc>
          <w:tcPr>
            <w:tcW w:w="425" w:type="dxa"/>
            <w:tcBorders>
              <w:top w:val="nil"/>
              <w:left w:val="single" w:sz="8" w:space="0" w:color="auto"/>
              <w:bottom w:val="double" w:sz="6" w:space="0" w:color="auto"/>
              <w:right w:val="single" w:sz="4" w:space="0" w:color="auto"/>
            </w:tcBorders>
            <w:shd w:val="clear" w:color="auto" w:fill="auto"/>
            <w:noWrap/>
            <w:vAlign w:val="bottom"/>
          </w:tcPr>
          <w:p w14:paraId="57283C08" w14:textId="77777777" w:rsidR="00364BFB" w:rsidRPr="008B101A" w:rsidRDefault="00364BFB" w:rsidP="00BA43EB">
            <w:pPr>
              <w:spacing w:after="0" w:line="240" w:lineRule="auto"/>
              <w:jc w:val="center"/>
              <w:rPr>
                <w:rFonts w:ascii="Times New Roman" w:eastAsia="Times New Roman" w:hAnsi="Times New Roman" w:cs="Times New Roman"/>
                <w:b/>
                <w:color w:val="000000"/>
                <w:sz w:val="24"/>
                <w:szCs w:val="24"/>
                <w:lang w:eastAsia="et-EE"/>
              </w:rPr>
            </w:pPr>
            <w:r>
              <w:rPr>
                <w:rFonts w:ascii="Times New Roman" w:eastAsia="Times New Roman" w:hAnsi="Times New Roman" w:cs="Times New Roman"/>
                <w:b/>
                <w:color w:val="000000"/>
                <w:sz w:val="24"/>
                <w:szCs w:val="24"/>
                <w:lang w:eastAsia="et-EE"/>
              </w:rPr>
              <w:t>2</w:t>
            </w:r>
          </w:p>
        </w:tc>
        <w:tc>
          <w:tcPr>
            <w:tcW w:w="425" w:type="dxa"/>
            <w:tcBorders>
              <w:top w:val="nil"/>
              <w:left w:val="nil"/>
              <w:bottom w:val="double" w:sz="6" w:space="0" w:color="auto"/>
              <w:right w:val="single" w:sz="8" w:space="0" w:color="auto"/>
            </w:tcBorders>
            <w:shd w:val="clear" w:color="auto" w:fill="auto"/>
            <w:noWrap/>
            <w:vAlign w:val="bottom"/>
            <w:hideMark/>
          </w:tcPr>
          <w:p w14:paraId="3D93DCA4" w14:textId="77777777" w:rsidR="00364BFB" w:rsidRPr="008B101A" w:rsidRDefault="00364BFB" w:rsidP="00BA43EB">
            <w:pPr>
              <w:spacing w:after="0" w:line="240" w:lineRule="auto"/>
              <w:jc w:val="center"/>
              <w:rPr>
                <w:rFonts w:ascii="Times New Roman" w:eastAsia="Times New Roman" w:hAnsi="Times New Roman" w:cs="Times New Roman"/>
                <w:b/>
                <w:color w:val="000000"/>
                <w:sz w:val="24"/>
                <w:szCs w:val="24"/>
                <w:lang w:eastAsia="et-EE"/>
              </w:rPr>
            </w:pPr>
          </w:p>
        </w:tc>
      </w:tr>
      <w:tr w:rsidR="00364BFB" w:rsidRPr="000C16CA" w14:paraId="07B6692A" w14:textId="77777777" w:rsidTr="00BA43EB">
        <w:trPr>
          <w:trHeight w:val="558"/>
        </w:trPr>
        <w:tc>
          <w:tcPr>
            <w:tcW w:w="2404" w:type="dxa"/>
            <w:tcBorders>
              <w:top w:val="nil"/>
              <w:left w:val="single" w:sz="4" w:space="0" w:color="auto"/>
              <w:bottom w:val="single" w:sz="4" w:space="0" w:color="auto"/>
              <w:right w:val="nil"/>
            </w:tcBorders>
            <w:shd w:val="clear" w:color="auto" w:fill="E5B8B7" w:themeFill="accent2" w:themeFillTint="66"/>
            <w:noWrap/>
            <w:vAlign w:val="bottom"/>
            <w:hideMark/>
          </w:tcPr>
          <w:p w14:paraId="2DBD4028" w14:textId="77777777" w:rsidR="00364BFB" w:rsidRPr="000C16CA" w:rsidRDefault="00364BFB" w:rsidP="00BA43EB">
            <w:pPr>
              <w:spacing w:after="0" w:line="240" w:lineRule="auto"/>
              <w:rPr>
                <w:rFonts w:ascii="Times New Roman" w:eastAsia="Times New Roman" w:hAnsi="Times New Roman" w:cs="Times New Roman"/>
                <w:b/>
                <w:bCs/>
                <w:color w:val="000000"/>
                <w:sz w:val="24"/>
                <w:szCs w:val="24"/>
                <w:lang w:eastAsia="et-EE"/>
              </w:rPr>
            </w:pPr>
            <w:r w:rsidRPr="000C16CA">
              <w:rPr>
                <w:rFonts w:ascii="Times New Roman" w:eastAsia="Times New Roman" w:hAnsi="Times New Roman" w:cs="Times New Roman"/>
                <w:b/>
                <w:bCs/>
                <w:color w:val="000000"/>
                <w:sz w:val="24"/>
                <w:szCs w:val="24"/>
                <w:lang w:eastAsia="et-EE"/>
              </w:rPr>
              <w:t xml:space="preserve">Valikõppeained </w:t>
            </w:r>
          </w:p>
        </w:tc>
        <w:tc>
          <w:tcPr>
            <w:tcW w:w="429" w:type="dxa"/>
            <w:tcBorders>
              <w:top w:val="nil"/>
              <w:left w:val="nil"/>
              <w:bottom w:val="single" w:sz="4" w:space="0" w:color="auto"/>
              <w:right w:val="single" w:sz="8" w:space="0" w:color="auto"/>
            </w:tcBorders>
            <w:shd w:val="clear" w:color="auto" w:fill="E5B8B7" w:themeFill="accent2" w:themeFillTint="66"/>
            <w:noWrap/>
            <w:vAlign w:val="bottom"/>
          </w:tcPr>
          <w:p w14:paraId="5052F9F3" w14:textId="77777777" w:rsidR="00364BFB" w:rsidRPr="000C16CA" w:rsidRDefault="00364BFB" w:rsidP="00BA43EB">
            <w:pPr>
              <w:spacing w:after="0" w:line="240" w:lineRule="auto"/>
              <w:jc w:val="right"/>
              <w:rPr>
                <w:rFonts w:ascii="Times New Roman" w:eastAsia="Times New Roman" w:hAnsi="Times New Roman" w:cs="Times New Roman"/>
                <w:color w:val="000000"/>
                <w:sz w:val="24"/>
                <w:szCs w:val="24"/>
                <w:lang w:eastAsia="et-EE"/>
              </w:rPr>
            </w:pPr>
          </w:p>
        </w:tc>
        <w:tc>
          <w:tcPr>
            <w:tcW w:w="441" w:type="dxa"/>
            <w:tcBorders>
              <w:top w:val="nil"/>
              <w:left w:val="nil"/>
              <w:bottom w:val="single" w:sz="4" w:space="0" w:color="auto"/>
              <w:right w:val="single" w:sz="4" w:space="0" w:color="auto"/>
            </w:tcBorders>
            <w:shd w:val="clear" w:color="auto" w:fill="E5B8B7" w:themeFill="accent2" w:themeFillTint="66"/>
            <w:noWrap/>
            <w:vAlign w:val="bottom"/>
          </w:tcPr>
          <w:p w14:paraId="1A4BBAB1" w14:textId="77777777" w:rsidR="00364BFB" w:rsidRPr="008B101A" w:rsidRDefault="00364BFB" w:rsidP="00BA43EB">
            <w:pPr>
              <w:spacing w:after="0" w:line="240" w:lineRule="auto"/>
              <w:jc w:val="center"/>
              <w:rPr>
                <w:rFonts w:ascii="Times New Roman" w:eastAsia="Times New Roman" w:hAnsi="Times New Roman" w:cs="Times New Roman"/>
                <w:b/>
                <w:color w:val="000000"/>
                <w:sz w:val="24"/>
                <w:szCs w:val="24"/>
                <w:lang w:eastAsia="et-EE"/>
              </w:rPr>
            </w:pPr>
          </w:p>
        </w:tc>
        <w:tc>
          <w:tcPr>
            <w:tcW w:w="530" w:type="dxa"/>
            <w:tcBorders>
              <w:top w:val="nil"/>
              <w:left w:val="nil"/>
              <w:bottom w:val="single" w:sz="4" w:space="0" w:color="auto"/>
              <w:right w:val="single" w:sz="4" w:space="0" w:color="auto"/>
            </w:tcBorders>
            <w:shd w:val="clear" w:color="auto" w:fill="E5B8B7" w:themeFill="accent2" w:themeFillTint="66"/>
            <w:noWrap/>
            <w:vAlign w:val="bottom"/>
          </w:tcPr>
          <w:p w14:paraId="6645E2DA" w14:textId="77777777" w:rsidR="00364BFB" w:rsidRPr="008B101A" w:rsidRDefault="00364BFB" w:rsidP="00BA43EB">
            <w:pPr>
              <w:spacing w:after="0" w:line="240" w:lineRule="auto"/>
              <w:jc w:val="center"/>
              <w:rPr>
                <w:rFonts w:ascii="Times New Roman" w:eastAsia="Times New Roman" w:hAnsi="Times New Roman" w:cs="Times New Roman"/>
                <w:b/>
                <w:color w:val="000000"/>
                <w:sz w:val="24"/>
                <w:szCs w:val="24"/>
                <w:lang w:eastAsia="et-EE"/>
              </w:rPr>
            </w:pPr>
          </w:p>
        </w:tc>
        <w:tc>
          <w:tcPr>
            <w:tcW w:w="441" w:type="dxa"/>
            <w:tcBorders>
              <w:top w:val="nil"/>
              <w:left w:val="nil"/>
              <w:bottom w:val="single" w:sz="4" w:space="0" w:color="auto"/>
              <w:right w:val="single" w:sz="4" w:space="0" w:color="auto"/>
            </w:tcBorders>
            <w:shd w:val="clear" w:color="auto" w:fill="E5B8B7" w:themeFill="accent2" w:themeFillTint="66"/>
            <w:noWrap/>
            <w:vAlign w:val="bottom"/>
          </w:tcPr>
          <w:p w14:paraId="221CBB22" w14:textId="77777777" w:rsidR="00364BFB" w:rsidRPr="008B101A" w:rsidRDefault="00364BFB" w:rsidP="00BA43EB">
            <w:pPr>
              <w:spacing w:after="0" w:line="240" w:lineRule="auto"/>
              <w:jc w:val="center"/>
              <w:rPr>
                <w:rFonts w:ascii="Times New Roman" w:eastAsia="Times New Roman" w:hAnsi="Times New Roman" w:cs="Times New Roman"/>
                <w:b/>
                <w:color w:val="000000"/>
                <w:sz w:val="24"/>
                <w:szCs w:val="24"/>
                <w:lang w:eastAsia="et-EE"/>
              </w:rPr>
            </w:pPr>
            <w:r>
              <w:rPr>
                <w:rFonts w:ascii="Times New Roman" w:eastAsia="Times New Roman" w:hAnsi="Times New Roman" w:cs="Times New Roman"/>
                <w:b/>
                <w:color w:val="000000"/>
                <w:sz w:val="24"/>
                <w:szCs w:val="24"/>
                <w:lang w:eastAsia="et-EE"/>
              </w:rPr>
              <w:t>2</w:t>
            </w:r>
          </w:p>
        </w:tc>
        <w:tc>
          <w:tcPr>
            <w:tcW w:w="441" w:type="dxa"/>
            <w:tcBorders>
              <w:top w:val="nil"/>
              <w:left w:val="nil"/>
              <w:bottom w:val="single" w:sz="4" w:space="0" w:color="auto"/>
              <w:right w:val="single" w:sz="4" w:space="0" w:color="auto"/>
            </w:tcBorders>
            <w:shd w:val="clear" w:color="auto" w:fill="E5B8B7" w:themeFill="accent2" w:themeFillTint="66"/>
            <w:noWrap/>
            <w:vAlign w:val="bottom"/>
          </w:tcPr>
          <w:p w14:paraId="4343DD72" w14:textId="77777777" w:rsidR="00364BFB" w:rsidRPr="008B101A" w:rsidRDefault="00364BFB" w:rsidP="00BA43EB">
            <w:pPr>
              <w:spacing w:after="0" w:line="240" w:lineRule="auto"/>
              <w:jc w:val="center"/>
              <w:rPr>
                <w:rFonts w:ascii="Times New Roman" w:eastAsia="Times New Roman" w:hAnsi="Times New Roman" w:cs="Times New Roman"/>
                <w:b/>
                <w:color w:val="000000"/>
                <w:sz w:val="24"/>
                <w:szCs w:val="24"/>
                <w:lang w:eastAsia="et-EE"/>
              </w:rPr>
            </w:pPr>
            <w:r>
              <w:rPr>
                <w:rFonts w:ascii="Times New Roman" w:eastAsia="Times New Roman" w:hAnsi="Times New Roman" w:cs="Times New Roman"/>
                <w:b/>
                <w:color w:val="000000"/>
                <w:sz w:val="24"/>
                <w:szCs w:val="24"/>
                <w:lang w:eastAsia="et-EE"/>
              </w:rPr>
              <w:t>2</w:t>
            </w:r>
          </w:p>
        </w:tc>
        <w:tc>
          <w:tcPr>
            <w:tcW w:w="441" w:type="dxa"/>
            <w:tcBorders>
              <w:top w:val="nil"/>
              <w:left w:val="nil"/>
              <w:bottom w:val="single" w:sz="4" w:space="0" w:color="auto"/>
              <w:right w:val="single" w:sz="4" w:space="0" w:color="auto"/>
            </w:tcBorders>
            <w:shd w:val="clear" w:color="auto" w:fill="E5B8B7" w:themeFill="accent2" w:themeFillTint="66"/>
            <w:noWrap/>
            <w:vAlign w:val="bottom"/>
          </w:tcPr>
          <w:p w14:paraId="1D932CF1" w14:textId="77777777" w:rsidR="00364BFB" w:rsidRPr="008B101A" w:rsidRDefault="00364BFB" w:rsidP="00BA43EB">
            <w:pPr>
              <w:spacing w:after="0" w:line="240" w:lineRule="auto"/>
              <w:jc w:val="center"/>
              <w:rPr>
                <w:rFonts w:ascii="Times New Roman" w:eastAsia="Times New Roman" w:hAnsi="Times New Roman" w:cs="Times New Roman"/>
                <w:b/>
                <w:color w:val="000000"/>
                <w:sz w:val="24"/>
                <w:szCs w:val="24"/>
                <w:lang w:eastAsia="et-EE"/>
              </w:rPr>
            </w:pPr>
            <w:r>
              <w:rPr>
                <w:rFonts w:ascii="Times New Roman" w:eastAsia="Times New Roman" w:hAnsi="Times New Roman" w:cs="Times New Roman"/>
                <w:b/>
                <w:color w:val="000000"/>
                <w:sz w:val="24"/>
                <w:szCs w:val="24"/>
                <w:lang w:eastAsia="et-EE"/>
              </w:rPr>
              <w:t>2</w:t>
            </w:r>
          </w:p>
        </w:tc>
        <w:tc>
          <w:tcPr>
            <w:tcW w:w="441" w:type="dxa"/>
            <w:tcBorders>
              <w:top w:val="nil"/>
              <w:left w:val="nil"/>
              <w:bottom w:val="single" w:sz="4" w:space="0" w:color="auto"/>
              <w:right w:val="single" w:sz="4" w:space="0" w:color="auto"/>
            </w:tcBorders>
            <w:shd w:val="clear" w:color="auto" w:fill="E5B8B7" w:themeFill="accent2" w:themeFillTint="66"/>
            <w:noWrap/>
            <w:vAlign w:val="bottom"/>
          </w:tcPr>
          <w:p w14:paraId="322FDAD1" w14:textId="77777777" w:rsidR="00364BFB" w:rsidRPr="008B101A" w:rsidRDefault="00364BFB" w:rsidP="00BA43EB">
            <w:pPr>
              <w:spacing w:after="0" w:line="240" w:lineRule="auto"/>
              <w:jc w:val="center"/>
              <w:rPr>
                <w:rFonts w:ascii="Times New Roman" w:eastAsia="Times New Roman" w:hAnsi="Times New Roman" w:cs="Times New Roman"/>
                <w:b/>
                <w:color w:val="000000"/>
                <w:sz w:val="24"/>
                <w:szCs w:val="24"/>
                <w:lang w:eastAsia="et-EE"/>
              </w:rPr>
            </w:pPr>
            <w:r>
              <w:rPr>
                <w:rFonts w:ascii="Times New Roman" w:eastAsia="Times New Roman" w:hAnsi="Times New Roman" w:cs="Times New Roman"/>
                <w:b/>
                <w:color w:val="000000"/>
                <w:sz w:val="24"/>
                <w:szCs w:val="24"/>
                <w:lang w:eastAsia="et-EE"/>
              </w:rPr>
              <w:t>2</w:t>
            </w:r>
          </w:p>
        </w:tc>
        <w:tc>
          <w:tcPr>
            <w:tcW w:w="602" w:type="dxa"/>
            <w:tcBorders>
              <w:top w:val="nil"/>
              <w:left w:val="single" w:sz="4" w:space="0" w:color="auto"/>
              <w:bottom w:val="single" w:sz="4" w:space="0" w:color="auto"/>
              <w:right w:val="single" w:sz="4" w:space="0" w:color="auto"/>
            </w:tcBorders>
            <w:shd w:val="clear" w:color="auto" w:fill="E5B8B7" w:themeFill="accent2" w:themeFillTint="66"/>
            <w:noWrap/>
            <w:vAlign w:val="bottom"/>
          </w:tcPr>
          <w:p w14:paraId="70EA3F6B" w14:textId="77777777" w:rsidR="00364BFB" w:rsidRPr="008B101A" w:rsidRDefault="00364BFB" w:rsidP="00BA43EB">
            <w:pPr>
              <w:spacing w:after="0" w:line="240" w:lineRule="auto"/>
              <w:jc w:val="center"/>
              <w:rPr>
                <w:rFonts w:ascii="Times New Roman" w:eastAsia="Times New Roman" w:hAnsi="Times New Roman" w:cs="Times New Roman"/>
                <w:b/>
                <w:color w:val="000000"/>
                <w:sz w:val="24"/>
                <w:szCs w:val="24"/>
                <w:lang w:eastAsia="et-EE"/>
              </w:rPr>
            </w:pPr>
            <w:r>
              <w:rPr>
                <w:rFonts w:ascii="Times New Roman" w:eastAsia="Times New Roman" w:hAnsi="Times New Roman" w:cs="Times New Roman"/>
                <w:b/>
                <w:color w:val="000000"/>
                <w:sz w:val="24"/>
                <w:szCs w:val="24"/>
                <w:lang w:eastAsia="et-EE"/>
              </w:rPr>
              <w:t>2</w:t>
            </w:r>
          </w:p>
        </w:tc>
        <w:tc>
          <w:tcPr>
            <w:tcW w:w="567" w:type="dxa"/>
            <w:tcBorders>
              <w:top w:val="nil"/>
              <w:left w:val="nil"/>
              <w:bottom w:val="single" w:sz="4" w:space="0" w:color="auto"/>
              <w:right w:val="single" w:sz="4" w:space="0" w:color="auto"/>
            </w:tcBorders>
            <w:shd w:val="clear" w:color="auto" w:fill="E5B8B7" w:themeFill="accent2" w:themeFillTint="66"/>
            <w:noWrap/>
            <w:vAlign w:val="bottom"/>
          </w:tcPr>
          <w:p w14:paraId="658FCE40" w14:textId="77777777" w:rsidR="00364BFB" w:rsidRPr="008B101A" w:rsidRDefault="00364BFB" w:rsidP="00BA43EB">
            <w:pPr>
              <w:spacing w:after="0" w:line="240" w:lineRule="auto"/>
              <w:jc w:val="center"/>
              <w:rPr>
                <w:rFonts w:ascii="Times New Roman" w:eastAsia="Times New Roman" w:hAnsi="Times New Roman" w:cs="Times New Roman"/>
                <w:b/>
                <w:color w:val="000000"/>
                <w:sz w:val="24"/>
                <w:szCs w:val="24"/>
                <w:lang w:eastAsia="et-EE"/>
              </w:rPr>
            </w:pPr>
            <w:r>
              <w:rPr>
                <w:rFonts w:ascii="Times New Roman" w:eastAsia="Times New Roman" w:hAnsi="Times New Roman" w:cs="Times New Roman"/>
                <w:b/>
                <w:color w:val="000000"/>
                <w:sz w:val="24"/>
                <w:szCs w:val="24"/>
                <w:lang w:eastAsia="et-EE"/>
              </w:rPr>
              <w:t>2</w:t>
            </w:r>
          </w:p>
        </w:tc>
        <w:tc>
          <w:tcPr>
            <w:tcW w:w="425" w:type="dxa"/>
            <w:tcBorders>
              <w:top w:val="nil"/>
              <w:left w:val="single" w:sz="8" w:space="0" w:color="auto"/>
              <w:bottom w:val="single" w:sz="4" w:space="0" w:color="auto"/>
              <w:right w:val="single" w:sz="4" w:space="0" w:color="auto"/>
            </w:tcBorders>
            <w:shd w:val="clear" w:color="auto" w:fill="E5B8B7" w:themeFill="accent2" w:themeFillTint="66"/>
            <w:noWrap/>
            <w:vAlign w:val="bottom"/>
          </w:tcPr>
          <w:p w14:paraId="58E85A1F" w14:textId="77777777" w:rsidR="00364BFB" w:rsidRPr="008B101A" w:rsidRDefault="00364BFB" w:rsidP="00BA43EB">
            <w:pPr>
              <w:spacing w:after="0" w:line="240" w:lineRule="auto"/>
              <w:jc w:val="center"/>
              <w:rPr>
                <w:rFonts w:ascii="Times New Roman" w:eastAsia="Times New Roman" w:hAnsi="Times New Roman" w:cs="Times New Roman"/>
                <w:b/>
                <w:color w:val="000000"/>
                <w:sz w:val="24"/>
                <w:szCs w:val="24"/>
                <w:lang w:eastAsia="et-EE"/>
              </w:rPr>
            </w:pPr>
            <w:r>
              <w:rPr>
                <w:rFonts w:ascii="Times New Roman" w:eastAsia="Times New Roman" w:hAnsi="Times New Roman" w:cs="Times New Roman"/>
                <w:b/>
                <w:color w:val="000000"/>
                <w:sz w:val="24"/>
                <w:szCs w:val="24"/>
                <w:lang w:eastAsia="et-EE"/>
              </w:rPr>
              <w:t>2</w:t>
            </w:r>
          </w:p>
        </w:tc>
        <w:tc>
          <w:tcPr>
            <w:tcW w:w="425" w:type="dxa"/>
            <w:tcBorders>
              <w:top w:val="nil"/>
              <w:left w:val="nil"/>
              <w:bottom w:val="single" w:sz="4" w:space="0" w:color="auto"/>
              <w:right w:val="single" w:sz="8" w:space="0" w:color="auto"/>
            </w:tcBorders>
            <w:shd w:val="clear" w:color="auto" w:fill="E5B8B7" w:themeFill="accent2" w:themeFillTint="66"/>
            <w:noWrap/>
            <w:vAlign w:val="bottom"/>
          </w:tcPr>
          <w:p w14:paraId="64D62E2D" w14:textId="77777777" w:rsidR="00364BFB" w:rsidRPr="008B101A" w:rsidRDefault="00364BFB" w:rsidP="00BA43EB">
            <w:pPr>
              <w:spacing w:after="0" w:line="240" w:lineRule="auto"/>
              <w:jc w:val="center"/>
              <w:rPr>
                <w:rFonts w:ascii="Times New Roman" w:eastAsia="Times New Roman" w:hAnsi="Times New Roman" w:cs="Times New Roman"/>
                <w:b/>
                <w:color w:val="000000"/>
                <w:sz w:val="24"/>
                <w:szCs w:val="24"/>
                <w:lang w:eastAsia="et-EE"/>
              </w:rPr>
            </w:pPr>
          </w:p>
        </w:tc>
      </w:tr>
      <w:tr w:rsidR="00364BFB" w:rsidRPr="000C16CA" w14:paraId="50469225" w14:textId="77777777" w:rsidTr="00BA43EB">
        <w:trPr>
          <w:trHeight w:val="375"/>
        </w:trPr>
        <w:tc>
          <w:tcPr>
            <w:tcW w:w="2404" w:type="dxa"/>
            <w:tcBorders>
              <w:top w:val="nil"/>
              <w:left w:val="single" w:sz="4" w:space="0" w:color="auto"/>
              <w:bottom w:val="single" w:sz="4" w:space="0" w:color="auto"/>
              <w:right w:val="nil"/>
            </w:tcBorders>
            <w:shd w:val="clear" w:color="auto" w:fill="auto"/>
            <w:noWrap/>
            <w:vAlign w:val="bottom"/>
            <w:hideMark/>
          </w:tcPr>
          <w:p w14:paraId="7BED2A8C" w14:textId="77777777" w:rsidR="00364BFB" w:rsidRPr="000C16CA" w:rsidRDefault="00364BFB" w:rsidP="00BA43EB">
            <w:pPr>
              <w:spacing w:after="0" w:line="240" w:lineRule="auto"/>
              <w:jc w:val="center"/>
              <w:rPr>
                <w:rFonts w:ascii="Times New Roman" w:eastAsia="Times New Roman" w:hAnsi="Times New Roman" w:cs="Times New Roman"/>
                <w:b/>
                <w:bCs/>
                <w:color w:val="000000"/>
                <w:sz w:val="24"/>
                <w:szCs w:val="24"/>
                <w:lang w:eastAsia="et-EE"/>
              </w:rPr>
            </w:pPr>
            <w:r w:rsidRPr="000C16CA">
              <w:rPr>
                <w:rFonts w:ascii="Times New Roman" w:eastAsia="Times New Roman" w:hAnsi="Times New Roman" w:cs="Times New Roman"/>
                <w:b/>
                <w:bCs/>
                <w:color w:val="000000"/>
                <w:sz w:val="24"/>
                <w:szCs w:val="24"/>
                <w:lang w:eastAsia="et-EE"/>
              </w:rPr>
              <w:t>KOKKU/Lubatud koormus</w:t>
            </w:r>
          </w:p>
        </w:tc>
        <w:tc>
          <w:tcPr>
            <w:tcW w:w="429" w:type="dxa"/>
            <w:tcBorders>
              <w:top w:val="nil"/>
              <w:left w:val="nil"/>
              <w:bottom w:val="single" w:sz="4" w:space="0" w:color="auto"/>
              <w:right w:val="single" w:sz="8" w:space="0" w:color="auto"/>
            </w:tcBorders>
            <w:shd w:val="clear" w:color="auto" w:fill="auto"/>
            <w:noWrap/>
            <w:vAlign w:val="bottom"/>
          </w:tcPr>
          <w:p w14:paraId="54864933" w14:textId="77777777" w:rsidR="00364BFB" w:rsidRPr="000C16CA" w:rsidRDefault="00364BFB" w:rsidP="00BA43EB">
            <w:pPr>
              <w:spacing w:after="0" w:line="240" w:lineRule="auto"/>
              <w:jc w:val="center"/>
              <w:rPr>
                <w:rFonts w:ascii="Times New Roman" w:eastAsia="Times New Roman" w:hAnsi="Times New Roman" w:cs="Times New Roman"/>
                <w:b/>
                <w:bCs/>
                <w:color w:val="000000"/>
                <w:sz w:val="24"/>
                <w:szCs w:val="24"/>
                <w:lang w:eastAsia="et-EE"/>
              </w:rPr>
            </w:pPr>
          </w:p>
        </w:tc>
        <w:tc>
          <w:tcPr>
            <w:tcW w:w="441" w:type="dxa"/>
            <w:tcBorders>
              <w:top w:val="nil"/>
              <w:left w:val="nil"/>
              <w:bottom w:val="single" w:sz="4" w:space="0" w:color="auto"/>
              <w:right w:val="nil"/>
            </w:tcBorders>
            <w:shd w:val="clear" w:color="auto" w:fill="auto"/>
            <w:vAlign w:val="bottom"/>
            <w:hideMark/>
          </w:tcPr>
          <w:p w14:paraId="3EB30B9C" w14:textId="77777777" w:rsidR="00364BFB" w:rsidRPr="000C16CA" w:rsidRDefault="00364BFB" w:rsidP="00BA43EB">
            <w:pPr>
              <w:spacing w:after="0" w:line="240" w:lineRule="auto"/>
              <w:jc w:val="center"/>
              <w:rPr>
                <w:rFonts w:ascii="Times New Roman" w:eastAsia="Times New Roman" w:hAnsi="Times New Roman" w:cs="Times New Roman"/>
                <w:b/>
                <w:bCs/>
                <w:color w:val="000000"/>
                <w:sz w:val="24"/>
                <w:szCs w:val="24"/>
                <w:lang w:eastAsia="et-EE"/>
              </w:rPr>
            </w:pPr>
            <w:r w:rsidRPr="000C16CA">
              <w:rPr>
                <w:rFonts w:ascii="Times New Roman" w:eastAsia="Times New Roman" w:hAnsi="Times New Roman" w:cs="Times New Roman"/>
                <w:b/>
                <w:bCs/>
                <w:color w:val="000000"/>
                <w:sz w:val="24"/>
                <w:szCs w:val="24"/>
                <w:lang w:eastAsia="et-EE"/>
              </w:rPr>
              <w:t>20</w:t>
            </w:r>
          </w:p>
        </w:tc>
        <w:tc>
          <w:tcPr>
            <w:tcW w:w="530" w:type="dxa"/>
            <w:tcBorders>
              <w:top w:val="nil"/>
              <w:left w:val="nil"/>
              <w:bottom w:val="single" w:sz="4" w:space="0" w:color="auto"/>
              <w:right w:val="nil"/>
            </w:tcBorders>
            <w:shd w:val="clear" w:color="auto" w:fill="auto"/>
            <w:vAlign w:val="bottom"/>
            <w:hideMark/>
          </w:tcPr>
          <w:p w14:paraId="75D13097" w14:textId="77777777" w:rsidR="00364BFB" w:rsidRPr="000C16CA" w:rsidRDefault="00364BFB" w:rsidP="00BA43EB">
            <w:pPr>
              <w:spacing w:after="0" w:line="240" w:lineRule="auto"/>
              <w:jc w:val="center"/>
              <w:rPr>
                <w:rFonts w:ascii="Times New Roman" w:eastAsia="Times New Roman" w:hAnsi="Times New Roman" w:cs="Times New Roman"/>
                <w:b/>
                <w:bCs/>
                <w:color w:val="000000"/>
                <w:sz w:val="24"/>
                <w:szCs w:val="24"/>
                <w:lang w:eastAsia="et-EE"/>
              </w:rPr>
            </w:pPr>
            <w:r w:rsidRPr="000C16CA">
              <w:rPr>
                <w:rFonts w:ascii="Times New Roman" w:eastAsia="Times New Roman" w:hAnsi="Times New Roman" w:cs="Times New Roman"/>
                <w:b/>
                <w:bCs/>
                <w:color w:val="000000"/>
                <w:sz w:val="24"/>
                <w:szCs w:val="24"/>
                <w:lang w:eastAsia="et-EE"/>
              </w:rPr>
              <w:t>23</w:t>
            </w:r>
          </w:p>
        </w:tc>
        <w:tc>
          <w:tcPr>
            <w:tcW w:w="441" w:type="dxa"/>
            <w:tcBorders>
              <w:top w:val="nil"/>
              <w:left w:val="nil"/>
              <w:bottom w:val="single" w:sz="4" w:space="0" w:color="auto"/>
              <w:right w:val="nil"/>
            </w:tcBorders>
            <w:shd w:val="clear" w:color="auto" w:fill="auto"/>
            <w:vAlign w:val="bottom"/>
            <w:hideMark/>
          </w:tcPr>
          <w:p w14:paraId="754217A6" w14:textId="77777777" w:rsidR="00364BFB" w:rsidRPr="000C16CA" w:rsidRDefault="00364BFB" w:rsidP="00BA43EB">
            <w:pPr>
              <w:spacing w:after="0" w:line="240" w:lineRule="auto"/>
              <w:jc w:val="center"/>
              <w:rPr>
                <w:rFonts w:ascii="Times New Roman" w:eastAsia="Times New Roman" w:hAnsi="Times New Roman" w:cs="Times New Roman"/>
                <w:b/>
                <w:bCs/>
                <w:color w:val="000000"/>
                <w:sz w:val="24"/>
                <w:szCs w:val="24"/>
                <w:lang w:eastAsia="et-EE"/>
              </w:rPr>
            </w:pPr>
            <w:r w:rsidRPr="000C16CA">
              <w:rPr>
                <w:rFonts w:ascii="Times New Roman" w:eastAsia="Times New Roman" w:hAnsi="Times New Roman" w:cs="Times New Roman"/>
                <w:b/>
                <w:bCs/>
                <w:color w:val="000000"/>
                <w:sz w:val="24"/>
                <w:szCs w:val="24"/>
                <w:lang w:eastAsia="et-EE"/>
              </w:rPr>
              <w:t>25</w:t>
            </w:r>
          </w:p>
        </w:tc>
        <w:tc>
          <w:tcPr>
            <w:tcW w:w="441" w:type="dxa"/>
            <w:tcBorders>
              <w:top w:val="nil"/>
              <w:left w:val="nil"/>
              <w:bottom w:val="single" w:sz="8" w:space="0" w:color="auto"/>
              <w:right w:val="nil"/>
            </w:tcBorders>
            <w:shd w:val="clear" w:color="auto" w:fill="auto"/>
            <w:vAlign w:val="bottom"/>
            <w:hideMark/>
          </w:tcPr>
          <w:p w14:paraId="039232D2" w14:textId="77777777" w:rsidR="00364BFB" w:rsidRPr="000C16CA" w:rsidRDefault="00364BFB" w:rsidP="00BA43EB">
            <w:pPr>
              <w:spacing w:after="0" w:line="240" w:lineRule="auto"/>
              <w:jc w:val="center"/>
              <w:rPr>
                <w:rFonts w:ascii="Times New Roman" w:eastAsia="Times New Roman" w:hAnsi="Times New Roman" w:cs="Times New Roman"/>
                <w:b/>
                <w:bCs/>
                <w:color w:val="000000"/>
                <w:sz w:val="24"/>
                <w:szCs w:val="24"/>
                <w:lang w:eastAsia="et-EE"/>
              </w:rPr>
            </w:pPr>
            <w:r w:rsidRPr="000C16CA">
              <w:rPr>
                <w:rFonts w:ascii="Times New Roman" w:eastAsia="Times New Roman" w:hAnsi="Times New Roman" w:cs="Times New Roman"/>
                <w:b/>
                <w:bCs/>
                <w:color w:val="000000"/>
                <w:sz w:val="24"/>
                <w:szCs w:val="24"/>
                <w:lang w:eastAsia="et-EE"/>
              </w:rPr>
              <w:t>25</w:t>
            </w:r>
          </w:p>
        </w:tc>
        <w:tc>
          <w:tcPr>
            <w:tcW w:w="441" w:type="dxa"/>
            <w:tcBorders>
              <w:top w:val="nil"/>
              <w:left w:val="nil"/>
              <w:bottom w:val="single" w:sz="8" w:space="0" w:color="auto"/>
              <w:right w:val="nil"/>
            </w:tcBorders>
            <w:shd w:val="clear" w:color="auto" w:fill="auto"/>
            <w:vAlign w:val="bottom"/>
            <w:hideMark/>
          </w:tcPr>
          <w:p w14:paraId="1AB44AFA" w14:textId="77777777" w:rsidR="00364BFB" w:rsidRPr="000C16CA" w:rsidRDefault="00364BFB" w:rsidP="00BA43EB">
            <w:pPr>
              <w:spacing w:after="0" w:line="240" w:lineRule="auto"/>
              <w:jc w:val="center"/>
              <w:rPr>
                <w:rFonts w:ascii="Times New Roman" w:eastAsia="Times New Roman" w:hAnsi="Times New Roman" w:cs="Times New Roman"/>
                <w:b/>
                <w:bCs/>
                <w:color w:val="000000"/>
                <w:sz w:val="24"/>
                <w:szCs w:val="24"/>
                <w:lang w:eastAsia="et-EE"/>
              </w:rPr>
            </w:pPr>
          </w:p>
        </w:tc>
        <w:tc>
          <w:tcPr>
            <w:tcW w:w="441" w:type="dxa"/>
            <w:tcBorders>
              <w:top w:val="nil"/>
              <w:left w:val="nil"/>
              <w:bottom w:val="single" w:sz="8" w:space="0" w:color="auto"/>
              <w:right w:val="nil"/>
            </w:tcBorders>
            <w:shd w:val="clear" w:color="auto" w:fill="auto"/>
            <w:vAlign w:val="bottom"/>
            <w:hideMark/>
          </w:tcPr>
          <w:p w14:paraId="11AD2480" w14:textId="77777777" w:rsidR="00364BFB" w:rsidRPr="000C16CA" w:rsidRDefault="00364BFB" w:rsidP="00BA43EB">
            <w:pPr>
              <w:spacing w:after="0" w:line="240" w:lineRule="auto"/>
              <w:jc w:val="center"/>
              <w:rPr>
                <w:rFonts w:ascii="Times New Roman" w:eastAsia="Times New Roman" w:hAnsi="Times New Roman" w:cs="Times New Roman"/>
                <w:b/>
                <w:bCs/>
                <w:color w:val="000000"/>
                <w:sz w:val="24"/>
                <w:szCs w:val="24"/>
                <w:lang w:eastAsia="et-EE"/>
              </w:rPr>
            </w:pPr>
            <w:r w:rsidRPr="000C16CA">
              <w:rPr>
                <w:rFonts w:ascii="Times New Roman" w:eastAsia="Times New Roman" w:hAnsi="Times New Roman" w:cs="Times New Roman"/>
                <w:b/>
                <w:bCs/>
                <w:color w:val="000000"/>
                <w:sz w:val="24"/>
                <w:szCs w:val="24"/>
                <w:lang w:eastAsia="et-EE"/>
              </w:rPr>
              <w:t>30</w:t>
            </w:r>
          </w:p>
        </w:tc>
        <w:tc>
          <w:tcPr>
            <w:tcW w:w="602" w:type="dxa"/>
            <w:tcBorders>
              <w:top w:val="nil"/>
              <w:left w:val="single" w:sz="4" w:space="0" w:color="auto"/>
              <w:bottom w:val="single" w:sz="4" w:space="0" w:color="auto"/>
              <w:right w:val="nil"/>
            </w:tcBorders>
            <w:shd w:val="clear" w:color="auto" w:fill="auto"/>
            <w:vAlign w:val="bottom"/>
            <w:hideMark/>
          </w:tcPr>
          <w:p w14:paraId="3A5E0782" w14:textId="77777777" w:rsidR="00364BFB" w:rsidRPr="000C16CA" w:rsidRDefault="00364BFB" w:rsidP="00BA43EB">
            <w:pPr>
              <w:spacing w:after="0" w:line="240" w:lineRule="auto"/>
              <w:jc w:val="center"/>
              <w:rPr>
                <w:rFonts w:ascii="Times New Roman" w:eastAsia="Times New Roman" w:hAnsi="Times New Roman" w:cs="Times New Roman"/>
                <w:b/>
                <w:bCs/>
                <w:color w:val="000000"/>
                <w:sz w:val="24"/>
                <w:szCs w:val="24"/>
                <w:lang w:eastAsia="et-EE"/>
              </w:rPr>
            </w:pPr>
            <w:r w:rsidRPr="000C16CA">
              <w:rPr>
                <w:rFonts w:ascii="Times New Roman" w:eastAsia="Times New Roman" w:hAnsi="Times New Roman" w:cs="Times New Roman"/>
                <w:b/>
                <w:bCs/>
                <w:color w:val="000000"/>
                <w:sz w:val="24"/>
                <w:szCs w:val="24"/>
                <w:lang w:eastAsia="et-EE"/>
              </w:rPr>
              <w:t>30</w:t>
            </w:r>
          </w:p>
        </w:tc>
        <w:tc>
          <w:tcPr>
            <w:tcW w:w="567" w:type="dxa"/>
            <w:tcBorders>
              <w:top w:val="nil"/>
              <w:left w:val="nil"/>
              <w:bottom w:val="single" w:sz="4" w:space="0" w:color="auto"/>
              <w:right w:val="nil"/>
            </w:tcBorders>
            <w:shd w:val="clear" w:color="auto" w:fill="auto"/>
            <w:vAlign w:val="bottom"/>
            <w:hideMark/>
          </w:tcPr>
          <w:p w14:paraId="4452EB3B" w14:textId="77777777" w:rsidR="00364BFB" w:rsidRPr="000C16CA" w:rsidRDefault="00364BFB" w:rsidP="00BA43EB">
            <w:pPr>
              <w:spacing w:after="0" w:line="240" w:lineRule="auto"/>
              <w:jc w:val="center"/>
              <w:rPr>
                <w:rFonts w:ascii="Times New Roman" w:eastAsia="Times New Roman" w:hAnsi="Times New Roman" w:cs="Times New Roman"/>
                <w:b/>
                <w:bCs/>
                <w:color w:val="000000"/>
                <w:sz w:val="24"/>
                <w:szCs w:val="24"/>
                <w:lang w:eastAsia="et-EE"/>
              </w:rPr>
            </w:pPr>
            <w:r w:rsidRPr="000C16CA">
              <w:rPr>
                <w:rFonts w:ascii="Times New Roman" w:eastAsia="Times New Roman" w:hAnsi="Times New Roman" w:cs="Times New Roman"/>
                <w:b/>
                <w:bCs/>
                <w:color w:val="000000"/>
                <w:sz w:val="24"/>
                <w:szCs w:val="24"/>
                <w:lang w:eastAsia="et-EE"/>
              </w:rPr>
              <w:t>32</w:t>
            </w:r>
          </w:p>
        </w:tc>
        <w:tc>
          <w:tcPr>
            <w:tcW w:w="425" w:type="dxa"/>
            <w:tcBorders>
              <w:top w:val="nil"/>
              <w:left w:val="single" w:sz="8" w:space="0" w:color="auto"/>
              <w:bottom w:val="single" w:sz="4" w:space="0" w:color="auto"/>
              <w:right w:val="nil"/>
            </w:tcBorders>
            <w:shd w:val="clear" w:color="auto" w:fill="auto"/>
            <w:vAlign w:val="bottom"/>
            <w:hideMark/>
          </w:tcPr>
          <w:p w14:paraId="3C170A94" w14:textId="77777777" w:rsidR="00364BFB" w:rsidRPr="000C16CA" w:rsidRDefault="00364BFB" w:rsidP="00BA43EB">
            <w:pPr>
              <w:spacing w:after="0" w:line="240" w:lineRule="auto"/>
              <w:jc w:val="center"/>
              <w:rPr>
                <w:rFonts w:ascii="Times New Roman" w:eastAsia="Times New Roman" w:hAnsi="Times New Roman" w:cs="Times New Roman"/>
                <w:b/>
                <w:bCs/>
                <w:color w:val="000000"/>
                <w:sz w:val="24"/>
                <w:szCs w:val="24"/>
                <w:lang w:eastAsia="et-EE"/>
              </w:rPr>
            </w:pPr>
          </w:p>
        </w:tc>
        <w:tc>
          <w:tcPr>
            <w:tcW w:w="425" w:type="dxa"/>
            <w:tcBorders>
              <w:top w:val="nil"/>
              <w:left w:val="nil"/>
              <w:bottom w:val="single" w:sz="4" w:space="0" w:color="auto"/>
              <w:right w:val="single" w:sz="8" w:space="0" w:color="auto"/>
            </w:tcBorders>
            <w:shd w:val="clear" w:color="auto" w:fill="auto"/>
            <w:vAlign w:val="bottom"/>
            <w:hideMark/>
          </w:tcPr>
          <w:p w14:paraId="5AFDA8EE" w14:textId="77777777" w:rsidR="00364BFB" w:rsidRPr="000C16CA" w:rsidRDefault="00364BFB" w:rsidP="00BA43EB">
            <w:pPr>
              <w:spacing w:after="0" w:line="240" w:lineRule="auto"/>
              <w:jc w:val="center"/>
              <w:rPr>
                <w:rFonts w:ascii="Times New Roman" w:eastAsia="Times New Roman" w:hAnsi="Times New Roman" w:cs="Times New Roman"/>
                <w:b/>
                <w:bCs/>
                <w:color w:val="000000"/>
                <w:sz w:val="24"/>
                <w:szCs w:val="24"/>
                <w:lang w:eastAsia="et-EE"/>
              </w:rPr>
            </w:pPr>
            <w:r w:rsidRPr="000C16CA">
              <w:rPr>
                <w:rFonts w:ascii="Times New Roman" w:eastAsia="Times New Roman" w:hAnsi="Times New Roman" w:cs="Times New Roman"/>
                <w:b/>
                <w:bCs/>
                <w:color w:val="000000"/>
                <w:sz w:val="24"/>
                <w:szCs w:val="24"/>
                <w:lang w:eastAsia="et-EE"/>
              </w:rPr>
              <w:t>32</w:t>
            </w:r>
          </w:p>
        </w:tc>
      </w:tr>
    </w:tbl>
    <w:p w14:paraId="3E616D8F" w14:textId="77777777" w:rsidR="00364BFB" w:rsidRDefault="00364BFB" w:rsidP="00364BFB">
      <w:pPr>
        <w:rPr>
          <w:sz w:val="24"/>
          <w:szCs w:val="24"/>
        </w:rPr>
      </w:pPr>
      <w:r>
        <w:rPr>
          <w:sz w:val="24"/>
          <w:szCs w:val="24"/>
        </w:rPr>
        <w:t xml:space="preserve"> </w:t>
      </w:r>
    </w:p>
    <w:p w14:paraId="3AB4D1CE" w14:textId="7A67C41D" w:rsidR="00364BFB" w:rsidRPr="00E752EA" w:rsidRDefault="00364BFB" w:rsidP="00E752EA">
      <w:pPr>
        <w:pStyle w:val="ListParagraph"/>
        <w:numPr>
          <w:ilvl w:val="0"/>
          <w:numId w:val="41"/>
        </w:numPr>
        <w:rPr>
          <w:rFonts w:ascii="Times New Roman" w:hAnsi="Times New Roman" w:cs="Times New Roman"/>
          <w:sz w:val="24"/>
          <w:szCs w:val="24"/>
        </w:rPr>
      </w:pPr>
      <w:r w:rsidRPr="00E752EA">
        <w:rPr>
          <w:rFonts w:ascii="Times New Roman" w:hAnsi="Times New Roman" w:cs="Times New Roman"/>
          <w:sz w:val="24"/>
          <w:szCs w:val="24"/>
        </w:rPr>
        <w:t>Valikõppeaine sätestatakse individuaalses õppekavas.</w:t>
      </w:r>
    </w:p>
    <w:p w14:paraId="45E190EB" w14:textId="4A97E455" w:rsidR="00364BFB" w:rsidRPr="00E752EA" w:rsidRDefault="00364BFB" w:rsidP="00E752EA">
      <w:pPr>
        <w:pStyle w:val="ListParagraph"/>
        <w:numPr>
          <w:ilvl w:val="0"/>
          <w:numId w:val="41"/>
        </w:numPr>
        <w:rPr>
          <w:rFonts w:ascii="Times New Roman" w:hAnsi="Times New Roman" w:cs="Times New Roman"/>
          <w:sz w:val="24"/>
          <w:szCs w:val="24"/>
        </w:rPr>
      </w:pPr>
      <w:r w:rsidRPr="00E752EA">
        <w:rPr>
          <w:rFonts w:ascii="Times New Roman" w:hAnsi="Times New Roman" w:cs="Times New Roman"/>
          <w:sz w:val="24"/>
          <w:szCs w:val="24"/>
        </w:rPr>
        <w:t>Lihtsustatud õpet korraldatakse õppeainete kaupa, rakendades õppeainete lõimimise põhimõtet. Õpe võib olla korraldatud mitmel viisil: kõiki õppeaineid õpitakse kogu õppeaasta vältel, erinevate õppeainete õpetamine toimub teatud ajal õppeaastas, üldõpetuslik õpe, mille puhul keskendutakse teatud teemadele, eristamata tavapäraseid ainetunde</w:t>
      </w:r>
    </w:p>
    <w:p w14:paraId="79817357" w14:textId="665F9C8E" w:rsidR="00364BFB" w:rsidRPr="00E752EA" w:rsidRDefault="00364BFB" w:rsidP="00E752EA">
      <w:pPr>
        <w:pStyle w:val="ListParagraph"/>
        <w:numPr>
          <w:ilvl w:val="0"/>
          <w:numId w:val="41"/>
        </w:numPr>
        <w:rPr>
          <w:rFonts w:ascii="Times New Roman" w:hAnsi="Times New Roman" w:cs="Times New Roman"/>
          <w:sz w:val="24"/>
          <w:szCs w:val="24"/>
        </w:rPr>
      </w:pPr>
      <w:r w:rsidRPr="00E752EA">
        <w:rPr>
          <w:rFonts w:ascii="Times New Roman" w:hAnsi="Times New Roman" w:cs="Times New Roman"/>
          <w:sz w:val="24"/>
          <w:szCs w:val="24"/>
        </w:rPr>
        <w:t>Õppeained jagunevad kohustuslikeks õppeaineteks ja valikõppeaineteks. Valikõppeainetele ja valitud tööõpetuse suunale koostab kool ainekavad.</w:t>
      </w:r>
    </w:p>
    <w:p w14:paraId="7632C6FD" w14:textId="03CE5A39" w:rsidR="00364BFB" w:rsidRPr="00E752EA" w:rsidRDefault="00364BFB" w:rsidP="00E752EA">
      <w:pPr>
        <w:pStyle w:val="ListParagraph"/>
        <w:numPr>
          <w:ilvl w:val="0"/>
          <w:numId w:val="41"/>
        </w:numPr>
        <w:rPr>
          <w:rFonts w:ascii="Times New Roman" w:hAnsi="Times New Roman" w:cs="Times New Roman"/>
          <w:sz w:val="24"/>
          <w:szCs w:val="24"/>
        </w:rPr>
      </w:pPr>
      <w:r w:rsidRPr="00E752EA">
        <w:rPr>
          <w:rFonts w:ascii="Times New Roman" w:hAnsi="Times New Roman" w:cs="Times New Roman"/>
          <w:sz w:val="24"/>
          <w:szCs w:val="24"/>
        </w:rPr>
        <w:t>Lihtsustatud õppel olevale õpilasele, kes õpib tavaklassis, kehtestatakse erisused tunnijaotusplaanis individuaalse õppekavaga. Lihtsustatud õppel olevate õpilaste klassis rakendatakse erisusi tunnijaotusplaanis hoolekogu nõusolekul ja see kehtestatakse kooli õppekavas.</w:t>
      </w:r>
    </w:p>
    <w:p w14:paraId="1508D7D1" w14:textId="0C8EFC09" w:rsidR="00364BFB" w:rsidRPr="00E752EA" w:rsidRDefault="00364BFB" w:rsidP="00E752EA">
      <w:pPr>
        <w:pStyle w:val="ListParagraph"/>
        <w:numPr>
          <w:ilvl w:val="0"/>
          <w:numId w:val="41"/>
        </w:numPr>
        <w:rPr>
          <w:rFonts w:ascii="Times New Roman" w:hAnsi="Times New Roman" w:cs="Times New Roman"/>
          <w:sz w:val="24"/>
          <w:szCs w:val="24"/>
        </w:rPr>
      </w:pPr>
      <w:r w:rsidRPr="00E752EA">
        <w:rPr>
          <w:rFonts w:ascii="Times New Roman" w:hAnsi="Times New Roman" w:cs="Times New Roman"/>
          <w:sz w:val="24"/>
          <w:szCs w:val="24"/>
        </w:rPr>
        <w:t>Võõrkeelena õpetatakse ühte keelt, mille valib kool, arvestades oma võimalusi ja õpilaste soove. Eesti keelest erineva õppekeelega koolis ei pea õpetama võõrkeelt</w:t>
      </w:r>
    </w:p>
    <w:p w14:paraId="0F4C22CD" w14:textId="2097CB46" w:rsidR="00364BFB" w:rsidRPr="00E752EA" w:rsidRDefault="00364BFB" w:rsidP="00E752EA">
      <w:pPr>
        <w:pStyle w:val="ListParagraph"/>
        <w:numPr>
          <w:ilvl w:val="0"/>
          <w:numId w:val="41"/>
        </w:numPr>
        <w:rPr>
          <w:rFonts w:ascii="Times New Roman" w:hAnsi="Times New Roman" w:cs="Times New Roman"/>
          <w:sz w:val="24"/>
          <w:szCs w:val="24"/>
        </w:rPr>
      </w:pPr>
      <w:r w:rsidRPr="00E752EA">
        <w:rPr>
          <w:rFonts w:ascii="Times New Roman" w:hAnsi="Times New Roman" w:cs="Times New Roman"/>
          <w:sz w:val="24"/>
          <w:szCs w:val="24"/>
        </w:rPr>
        <w:t>Lihtsustatud õppel olevatele õpilastele võib kohaldada tunnijaotusplaanist erinevat tunnijaotusplaani (sealhulgas liita ja ümber kujundada õppeaineid), kuid vähendada ei tohi tööõpetuse tundide arvu. Sealjuures tuleb tagada õpilastele võimalused lisaga kehtestatud lihtsustatud õppe õpitulemuste saavutamiseks järgmiselt: 1) 1.–2. klassi õpitulemused hiljemalt 2. klassi lõpuks; 2) 3.–5. klassi õpitulemused hiljemalt 5. klassi lõpuks; 3) 6.–7. klassi õpitulemused 7. klassi lõpuks; 4) 8.–9. klassi õpitulemused põhikooli lõpuks.</w:t>
      </w:r>
    </w:p>
    <w:p w14:paraId="4D364E8A" w14:textId="77777777" w:rsidR="00364BFB" w:rsidRPr="003B09A2" w:rsidRDefault="00364BFB" w:rsidP="003B09A2">
      <w:pPr>
        <w:shd w:val="clear" w:color="auto" w:fill="FFFFFF"/>
        <w:spacing w:after="0" w:line="360" w:lineRule="auto"/>
        <w:rPr>
          <w:rFonts w:ascii="Times New Roman" w:eastAsia="Times New Roman" w:hAnsi="Times New Roman" w:cs="Times New Roman"/>
          <w:color w:val="202020"/>
          <w:sz w:val="24"/>
          <w:szCs w:val="24"/>
          <w:lang w:eastAsia="et-EE"/>
        </w:rPr>
        <w:sectPr w:rsidR="00364BFB" w:rsidRPr="003B09A2" w:rsidSect="003B09A2">
          <w:pgSz w:w="16838" w:h="11906" w:orient="landscape"/>
          <w:pgMar w:top="851" w:right="1418" w:bottom="1134" w:left="1418" w:header="709" w:footer="709" w:gutter="0"/>
          <w:cols w:space="708"/>
          <w:docGrid w:linePitch="360"/>
        </w:sectPr>
      </w:pPr>
    </w:p>
    <w:p w14:paraId="7C410D9C" w14:textId="77777777" w:rsidR="00EB2AC3" w:rsidRPr="00EA3444" w:rsidRDefault="00903103" w:rsidP="00263268">
      <w:pPr>
        <w:pStyle w:val="Heading2"/>
        <w:spacing w:before="0" w:line="360" w:lineRule="auto"/>
        <w:rPr>
          <w:sz w:val="28"/>
          <w:szCs w:val="28"/>
        </w:rPr>
      </w:pPr>
      <w:bookmarkStart w:id="14" w:name="_Toc68857668"/>
      <w:r w:rsidRPr="00EA3444">
        <w:rPr>
          <w:sz w:val="28"/>
          <w:szCs w:val="28"/>
        </w:rPr>
        <w:t>3. jagu</w:t>
      </w:r>
      <w:r w:rsidR="00EF4861" w:rsidRPr="00EA3444">
        <w:rPr>
          <w:sz w:val="28"/>
          <w:szCs w:val="28"/>
        </w:rPr>
        <w:t xml:space="preserve"> </w:t>
      </w:r>
      <w:r w:rsidR="00EB2AC3" w:rsidRPr="00EA3444">
        <w:rPr>
          <w:sz w:val="28"/>
          <w:szCs w:val="28"/>
        </w:rPr>
        <w:t>Õppekorraldus gümnaasiumis</w:t>
      </w:r>
      <w:bookmarkEnd w:id="14"/>
    </w:p>
    <w:p w14:paraId="66B40B1C" w14:textId="0919FE5E" w:rsidR="00662095" w:rsidRPr="009B166A" w:rsidRDefault="00662095" w:rsidP="00263268">
      <w:pPr>
        <w:pStyle w:val="Heading3"/>
        <w:spacing w:before="0" w:beforeAutospacing="0" w:line="360" w:lineRule="auto"/>
      </w:pPr>
      <w:bookmarkStart w:id="15" w:name="_Toc68857669"/>
      <w:r>
        <w:t xml:space="preserve">§ </w:t>
      </w:r>
      <w:r w:rsidR="00EC689A">
        <w:t>9</w:t>
      </w:r>
      <w:r w:rsidR="00EC689A" w:rsidRPr="009B166A">
        <w:t xml:space="preserve">. </w:t>
      </w:r>
      <w:r w:rsidRPr="009B166A">
        <w:t xml:space="preserve"> Gümnaasiumi õppekorraldus</w:t>
      </w:r>
      <w:r w:rsidR="004D0853" w:rsidRPr="009B166A">
        <w:t>e alused</w:t>
      </w:r>
      <w:bookmarkEnd w:id="15"/>
    </w:p>
    <w:p w14:paraId="6560BC78" w14:textId="77777777" w:rsidR="009B166A" w:rsidRPr="00EF4861" w:rsidRDefault="009B166A" w:rsidP="0086782B">
      <w:pPr>
        <w:pStyle w:val="ListParagraph"/>
        <w:numPr>
          <w:ilvl w:val="0"/>
          <w:numId w:val="9"/>
        </w:numPr>
        <w:spacing w:after="150" w:line="360" w:lineRule="auto"/>
        <w:rPr>
          <w:rFonts w:ascii="Times New Roman" w:eastAsia="Times New Roman" w:hAnsi="Times New Roman" w:cs="Times New Roman"/>
          <w:color w:val="292A2C"/>
          <w:sz w:val="24"/>
          <w:szCs w:val="24"/>
          <w:lang w:eastAsia="et-EE"/>
        </w:rPr>
      </w:pPr>
      <w:r w:rsidRPr="00EF4861">
        <w:rPr>
          <w:rFonts w:ascii="Times New Roman" w:eastAsia="Times New Roman" w:hAnsi="Times New Roman" w:cs="Times New Roman"/>
          <w:color w:val="292A2C"/>
          <w:sz w:val="24"/>
          <w:szCs w:val="24"/>
          <w:lang w:eastAsia="et-EE"/>
        </w:rPr>
        <w:t>Gümnaasiumi lõpetamiseks peab õpilane läbima 96 kursust.</w:t>
      </w:r>
    </w:p>
    <w:p w14:paraId="55E5A2EB" w14:textId="77777777" w:rsidR="00DF4B18" w:rsidRPr="00EF4861" w:rsidRDefault="00DF4B18" w:rsidP="0086782B">
      <w:pPr>
        <w:pStyle w:val="ListParagraph"/>
        <w:numPr>
          <w:ilvl w:val="0"/>
          <w:numId w:val="9"/>
        </w:numPr>
        <w:spacing w:after="150" w:line="360" w:lineRule="auto"/>
        <w:rPr>
          <w:rFonts w:ascii="Times New Roman" w:eastAsia="Times New Roman" w:hAnsi="Times New Roman" w:cs="Times New Roman"/>
          <w:color w:val="292A2C"/>
          <w:sz w:val="24"/>
          <w:szCs w:val="24"/>
          <w:lang w:eastAsia="et-EE"/>
        </w:rPr>
      </w:pPr>
      <w:r w:rsidRPr="00EF4861">
        <w:rPr>
          <w:rFonts w:ascii="Times New Roman" w:eastAsia="Times New Roman" w:hAnsi="Times New Roman" w:cs="Times New Roman"/>
          <w:color w:val="292A2C"/>
          <w:sz w:val="24"/>
          <w:szCs w:val="24"/>
          <w:lang w:eastAsia="et-EE"/>
        </w:rPr>
        <w:t>Häädemeeste Keskkoolis kehtivad Haridus- ja Teadusministeeriumi poolt kehtestatud koolivaheajad. Õppeaastas on 35 nädalat, kokku 175 koolipäeva.</w:t>
      </w:r>
    </w:p>
    <w:p w14:paraId="53459CBA" w14:textId="0B445240" w:rsidR="00DF4B18" w:rsidRPr="00EF4861" w:rsidRDefault="00DF4B18" w:rsidP="0086782B">
      <w:pPr>
        <w:pStyle w:val="ListParagraph"/>
        <w:numPr>
          <w:ilvl w:val="0"/>
          <w:numId w:val="9"/>
        </w:numPr>
        <w:spacing w:after="150" w:line="360" w:lineRule="auto"/>
        <w:rPr>
          <w:rFonts w:ascii="Times New Roman" w:eastAsia="Times New Roman" w:hAnsi="Times New Roman" w:cs="Times New Roman"/>
          <w:color w:val="292A2C"/>
          <w:sz w:val="24"/>
          <w:szCs w:val="24"/>
          <w:lang w:eastAsia="et-EE"/>
        </w:rPr>
      </w:pPr>
      <w:r w:rsidRPr="00EF4861">
        <w:rPr>
          <w:rFonts w:ascii="Times New Roman" w:eastAsia="Times New Roman" w:hAnsi="Times New Roman" w:cs="Times New Roman"/>
          <w:color w:val="292A2C"/>
          <w:sz w:val="24"/>
          <w:szCs w:val="24"/>
          <w:lang w:eastAsia="et-EE"/>
        </w:rPr>
        <w:t>Gümnaasi</w:t>
      </w:r>
      <w:r w:rsidR="00792DF1">
        <w:rPr>
          <w:rFonts w:ascii="Times New Roman" w:eastAsia="Times New Roman" w:hAnsi="Times New Roman" w:cs="Times New Roman"/>
          <w:color w:val="292A2C"/>
          <w:sz w:val="24"/>
          <w:szCs w:val="24"/>
          <w:lang w:eastAsia="et-EE"/>
        </w:rPr>
        <w:t xml:space="preserve">umi õppekava ühik on </w:t>
      </w:r>
      <w:r>
        <w:rPr>
          <w:rFonts w:ascii="Times New Roman" w:eastAsia="Times New Roman" w:hAnsi="Times New Roman" w:cs="Times New Roman"/>
          <w:color w:val="292A2C"/>
          <w:sz w:val="24"/>
          <w:szCs w:val="24"/>
          <w:lang w:eastAsia="et-EE"/>
        </w:rPr>
        <w:t xml:space="preserve">kursus, </w:t>
      </w:r>
      <w:r w:rsidRPr="00EF4861">
        <w:rPr>
          <w:rFonts w:ascii="Times New Roman" w:eastAsia="Times New Roman" w:hAnsi="Times New Roman" w:cs="Times New Roman"/>
          <w:color w:val="292A2C"/>
          <w:sz w:val="24"/>
          <w:szCs w:val="24"/>
          <w:lang w:eastAsia="et-EE"/>
        </w:rPr>
        <w:t xml:space="preserve">kursuse maht on 35 tundi. </w:t>
      </w:r>
    </w:p>
    <w:p w14:paraId="18034694" w14:textId="3DD2B214" w:rsidR="00DF4B18" w:rsidRPr="00792DF1" w:rsidRDefault="00DF4B18" w:rsidP="0086782B">
      <w:pPr>
        <w:pStyle w:val="ListParagraph"/>
        <w:numPr>
          <w:ilvl w:val="0"/>
          <w:numId w:val="9"/>
        </w:numPr>
        <w:spacing w:after="150" w:line="360" w:lineRule="auto"/>
        <w:rPr>
          <w:rFonts w:ascii="Times New Roman" w:eastAsia="Times New Roman" w:hAnsi="Times New Roman" w:cs="Times New Roman"/>
          <w:color w:val="292A2C"/>
          <w:sz w:val="24"/>
          <w:szCs w:val="24"/>
          <w:lang w:eastAsia="et-EE"/>
        </w:rPr>
      </w:pPr>
      <w:r w:rsidRPr="00792DF1">
        <w:rPr>
          <w:rFonts w:ascii="Times New Roman" w:eastAsia="Times New Roman" w:hAnsi="Times New Roman" w:cs="Times New Roman"/>
          <w:color w:val="292A2C"/>
          <w:sz w:val="24"/>
          <w:szCs w:val="24"/>
          <w:lang w:eastAsia="et-EE"/>
        </w:rPr>
        <w:t>Õppekorralduse põhivorm on õppetund. Õppetunni arvestuslik pikkus on 45 minutit. Kaks õppetundi võib toimuda järjest</w:t>
      </w:r>
      <w:r w:rsidRPr="00792DF1">
        <w:rPr>
          <w:rFonts w:ascii="Times New Roman" w:eastAsia="Times New Roman" w:hAnsi="Times New Roman" w:cs="Times New Roman"/>
          <w:color w:val="FF0000"/>
          <w:sz w:val="24"/>
          <w:szCs w:val="24"/>
          <w:lang w:eastAsia="et-EE"/>
        </w:rPr>
        <w:t xml:space="preserve"> </w:t>
      </w:r>
      <w:r w:rsidRPr="00792DF1">
        <w:rPr>
          <w:rFonts w:ascii="Times New Roman" w:eastAsia="Times New Roman" w:hAnsi="Times New Roman" w:cs="Times New Roman"/>
          <w:sz w:val="24"/>
          <w:szCs w:val="24"/>
          <w:lang w:eastAsia="et-EE"/>
        </w:rPr>
        <w:t>ilma vahetunnita</w:t>
      </w:r>
      <w:r w:rsidR="00792DF1" w:rsidRPr="00792DF1">
        <w:rPr>
          <w:rFonts w:ascii="Times New Roman" w:eastAsia="Times New Roman" w:hAnsi="Times New Roman" w:cs="Times New Roman"/>
          <w:sz w:val="24"/>
          <w:szCs w:val="24"/>
          <w:lang w:eastAsia="et-EE"/>
        </w:rPr>
        <w:t>.</w:t>
      </w:r>
    </w:p>
    <w:p w14:paraId="37164D7C" w14:textId="5DA30144" w:rsidR="009B166A" w:rsidRPr="001372A3" w:rsidRDefault="00DF4B18" w:rsidP="0086782B">
      <w:pPr>
        <w:pStyle w:val="ListParagraph"/>
        <w:numPr>
          <w:ilvl w:val="0"/>
          <w:numId w:val="9"/>
        </w:numPr>
        <w:spacing w:after="150" w:line="360" w:lineRule="auto"/>
        <w:rPr>
          <w:rFonts w:ascii="Times New Roman" w:eastAsia="Times New Roman" w:hAnsi="Times New Roman" w:cs="Times New Roman"/>
          <w:sz w:val="24"/>
          <w:szCs w:val="24"/>
          <w:lang w:eastAsia="et-EE"/>
        </w:rPr>
      </w:pPr>
      <w:r w:rsidRPr="00EF4861">
        <w:rPr>
          <w:rFonts w:ascii="Times New Roman" w:eastAsia="Times New Roman" w:hAnsi="Times New Roman" w:cs="Times New Roman"/>
          <w:color w:val="292A2C"/>
          <w:sz w:val="24"/>
          <w:szCs w:val="24"/>
          <w:lang w:eastAsia="et-EE"/>
        </w:rPr>
        <w:t>Igapäevase koolitöö korralduse põhialus on tunniplaan, millega on määratletud tundide arv ja järjekord õppepäevas.</w:t>
      </w:r>
    </w:p>
    <w:p w14:paraId="04D48CE1" w14:textId="18C4C1C4" w:rsidR="001372A3" w:rsidRPr="009B166A" w:rsidRDefault="001372A3" w:rsidP="0086782B">
      <w:pPr>
        <w:pStyle w:val="ListParagraph"/>
        <w:numPr>
          <w:ilvl w:val="0"/>
          <w:numId w:val="9"/>
        </w:numPr>
        <w:spacing w:after="150" w:line="36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Õpilaste väikese arvu puhul korraldatakse õpe liitklassis/liitrühmas.  </w:t>
      </w:r>
    </w:p>
    <w:p w14:paraId="241B31AD" w14:textId="75C31861" w:rsidR="00662095" w:rsidRPr="00F2087F" w:rsidRDefault="00662095" w:rsidP="0086782B">
      <w:pPr>
        <w:pStyle w:val="ListParagraph"/>
        <w:numPr>
          <w:ilvl w:val="0"/>
          <w:numId w:val="9"/>
        </w:numPr>
        <w:spacing w:after="150" w:line="360" w:lineRule="auto"/>
        <w:rPr>
          <w:rFonts w:ascii="Times New Roman" w:eastAsia="Times New Roman" w:hAnsi="Times New Roman" w:cs="Times New Roman"/>
          <w:sz w:val="24"/>
          <w:szCs w:val="24"/>
          <w:lang w:eastAsia="et-EE"/>
        </w:rPr>
      </w:pPr>
      <w:r w:rsidRPr="00F2087F">
        <w:rPr>
          <w:rFonts w:ascii="Times New Roman" w:eastAsia="Times New Roman" w:hAnsi="Times New Roman" w:cs="Times New Roman"/>
          <w:sz w:val="24"/>
          <w:szCs w:val="24"/>
          <w:lang w:eastAsia="et-EE"/>
        </w:rPr>
        <w:t>Õpilase õppekoormus gümnaasiumis koos</w:t>
      </w:r>
      <w:r w:rsidR="00857100" w:rsidRPr="00F2087F">
        <w:rPr>
          <w:rFonts w:ascii="Times New Roman" w:eastAsia="Times New Roman" w:hAnsi="Times New Roman" w:cs="Times New Roman"/>
          <w:sz w:val="24"/>
          <w:szCs w:val="24"/>
          <w:lang w:eastAsia="et-EE"/>
        </w:rPr>
        <w:t>neb kohustuslikest kursustest, kooli valikkursustest</w:t>
      </w:r>
      <w:r w:rsidR="00D638E1" w:rsidRPr="00F2087F">
        <w:rPr>
          <w:rFonts w:ascii="Times New Roman" w:eastAsia="Times New Roman" w:hAnsi="Times New Roman" w:cs="Times New Roman"/>
          <w:sz w:val="24"/>
          <w:szCs w:val="24"/>
          <w:lang w:eastAsia="et-EE"/>
        </w:rPr>
        <w:t xml:space="preserve"> ja </w:t>
      </w:r>
      <w:r w:rsidR="00F2087F" w:rsidRPr="00F2087F">
        <w:rPr>
          <w:rFonts w:ascii="Times New Roman" w:eastAsia="Times New Roman" w:hAnsi="Times New Roman" w:cs="Times New Roman"/>
          <w:sz w:val="24"/>
          <w:szCs w:val="24"/>
          <w:lang w:eastAsia="et-EE"/>
        </w:rPr>
        <w:t>õpilase poolt valitud kursustest</w:t>
      </w:r>
      <w:r w:rsidR="00D638E1" w:rsidRPr="00F2087F">
        <w:rPr>
          <w:rFonts w:ascii="Times New Roman" w:eastAsia="Times New Roman" w:hAnsi="Times New Roman" w:cs="Times New Roman"/>
          <w:sz w:val="24"/>
          <w:szCs w:val="24"/>
          <w:lang w:eastAsia="et-EE"/>
        </w:rPr>
        <w:t>.</w:t>
      </w:r>
    </w:p>
    <w:p w14:paraId="17365A76" w14:textId="1AA1C263" w:rsidR="002C344F" w:rsidRPr="00FD1CB6" w:rsidRDefault="00ED17D9" w:rsidP="0086782B">
      <w:pPr>
        <w:pStyle w:val="ListParagraph"/>
        <w:numPr>
          <w:ilvl w:val="0"/>
          <w:numId w:val="9"/>
        </w:numPr>
        <w:spacing w:after="150" w:line="360" w:lineRule="auto"/>
        <w:rPr>
          <w:rFonts w:ascii="Times New Roman" w:eastAsia="Times New Roman" w:hAnsi="Times New Roman" w:cs="Times New Roman"/>
          <w:sz w:val="24"/>
          <w:szCs w:val="24"/>
          <w:lang w:eastAsia="et-EE"/>
        </w:rPr>
      </w:pPr>
      <w:r w:rsidRPr="00F2087F">
        <w:rPr>
          <w:rFonts w:ascii="Times New Roman" w:hAnsi="Times New Roman" w:cs="Times New Roman"/>
          <w:sz w:val="24"/>
          <w:szCs w:val="24"/>
        </w:rPr>
        <w:t>Õpilane võib osaleda Tartu Ülikoo</w:t>
      </w:r>
      <w:r w:rsidR="00F2087F" w:rsidRPr="00F2087F">
        <w:rPr>
          <w:rFonts w:ascii="Times New Roman" w:hAnsi="Times New Roman" w:cs="Times New Roman"/>
          <w:sz w:val="24"/>
          <w:szCs w:val="24"/>
        </w:rPr>
        <w:t xml:space="preserve">li Teaduskooli või mõne muu </w:t>
      </w:r>
      <w:r w:rsidRPr="00F2087F">
        <w:rPr>
          <w:rFonts w:ascii="Times New Roman" w:hAnsi="Times New Roman" w:cs="Times New Roman"/>
          <w:sz w:val="24"/>
          <w:szCs w:val="24"/>
        </w:rPr>
        <w:t xml:space="preserve">kooli kursusel kokkuleppel </w:t>
      </w:r>
      <w:r w:rsidRPr="00FD1CB6">
        <w:rPr>
          <w:rFonts w:ascii="Times New Roman" w:hAnsi="Times New Roman" w:cs="Times New Roman"/>
          <w:sz w:val="24"/>
          <w:szCs w:val="24"/>
        </w:rPr>
        <w:t>kooliga</w:t>
      </w:r>
      <w:r w:rsidR="00F2087F" w:rsidRPr="00FD1CB6">
        <w:rPr>
          <w:rFonts w:ascii="Times New Roman" w:hAnsi="Times New Roman" w:cs="Times New Roman"/>
          <w:sz w:val="24"/>
          <w:szCs w:val="24"/>
        </w:rPr>
        <w:t>, mida k</w:t>
      </w:r>
      <w:r w:rsidRPr="00FD1CB6">
        <w:rPr>
          <w:rFonts w:ascii="Times New Roman" w:hAnsi="Times New Roman" w:cs="Times New Roman"/>
          <w:sz w:val="24"/>
          <w:szCs w:val="24"/>
        </w:rPr>
        <w:t>ooli otsusel arvestatakse valikkursusena.</w:t>
      </w:r>
    </w:p>
    <w:p w14:paraId="3A612DB0" w14:textId="77777777" w:rsidR="00F71A24" w:rsidRPr="00F71A24" w:rsidRDefault="003D6E3A" w:rsidP="00F71A24">
      <w:pPr>
        <w:pStyle w:val="ListParagraph"/>
        <w:numPr>
          <w:ilvl w:val="0"/>
          <w:numId w:val="9"/>
        </w:numPr>
        <w:spacing w:after="0" w:line="360" w:lineRule="auto"/>
        <w:rPr>
          <w:rFonts w:ascii="Times New Roman" w:eastAsia="Times New Roman" w:hAnsi="Times New Roman" w:cs="Times New Roman"/>
          <w:sz w:val="24"/>
          <w:szCs w:val="24"/>
          <w:lang w:eastAsia="et-EE"/>
        </w:rPr>
      </w:pPr>
      <w:r w:rsidRPr="00FD1CB6">
        <w:rPr>
          <w:rFonts w:ascii="Times New Roman" w:eastAsia="Times New Roman" w:hAnsi="Times New Roman" w:cs="Times New Roman"/>
          <w:sz w:val="24"/>
          <w:szCs w:val="24"/>
          <w:lang w:eastAsia="et-EE"/>
        </w:rPr>
        <w:t>Kool toetab ja tunnustab õpilase osalemist</w:t>
      </w:r>
      <w:r w:rsidR="000301F9" w:rsidRPr="00FD1CB6">
        <w:rPr>
          <w:rFonts w:ascii="Times New Roman" w:eastAsia="Times New Roman" w:hAnsi="Times New Roman" w:cs="Times New Roman"/>
          <w:sz w:val="24"/>
          <w:szCs w:val="24"/>
          <w:lang w:eastAsia="et-EE"/>
        </w:rPr>
        <w:t xml:space="preserve">  aineolümpiaadidel, </w:t>
      </w:r>
      <w:r w:rsidR="00662095" w:rsidRPr="00FD1CB6">
        <w:rPr>
          <w:rFonts w:ascii="Times New Roman" w:eastAsia="Times New Roman" w:hAnsi="Times New Roman" w:cs="Times New Roman"/>
          <w:sz w:val="24"/>
          <w:szCs w:val="24"/>
          <w:lang w:eastAsia="et-EE"/>
        </w:rPr>
        <w:t>võistlu</w:t>
      </w:r>
      <w:r w:rsidRPr="00FD1CB6">
        <w:rPr>
          <w:rFonts w:ascii="Times New Roman" w:eastAsia="Times New Roman" w:hAnsi="Times New Roman" w:cs="Times New Roman"/>
          <w:sz w:val="24"/>
          <w:szCs w:val="24"/>
          <w:lang w:eastAsia="et-EE"/>
        </w:rPr>
        <w:t>stel, õpilasprojektides, esinemist</w:t>
      </w:r>
      <w:r w:rsidR="00662095" w:rsidRPr="00FD1CB6">
        <w:rPr>
          <w:rFonts w:ascii="Times New Roman" w:eastAsia="Times New Roman" w:hAnsi="Times New Roman" w:cs="Times New Roman"/>
          <w:sz w:val="24"/>
          <w:szCs w:val="24"/>
          <w:lang w:eastAsia="et-EE"/>
        </w:rPr>
        <w:t xml:space="preserve"> ülekoolili</w:t>
      </w:r>
      <w:r w:rsidRPr="00FD1CB6">
        <w:rPr>
          <w:rFonts w:ascii="Times New Roman" w:eastAsia="Times New Roman" w:hAnsi="Times New Roman" w:cs="Times New Roman"/>
          <w:sz w:val="24"/>
          <w:szCs w:val="24"/>
          <w:lang w:eastAsia="et-EE"/>
        </w:rPr>
        <w:t>stel sündmustel ja ülekooliliste sündmuste organiseerimisel</w:t>
      </w:r>
      <w:r w:rsidRPr="00694D4A">
        <w:rPr>
          <w:rFonts w:ascii="Times New Roman" w:eastAsia="Times New Roman" w:hAnsi="Times New Roman" w:cs="Times New Roman"/>
          <w:sz w:val="24"/>
          <w:szCs w:val="24"/>
          <w:lang w:eastAsia="et-EE"/>
        </w:rPr>
        <w:t>.</w:t>
      </w:r>
      <w:r w:rsidR="00F2087F" w:rsidRPr="00694D4A">
        <w:rPr>
          <w:rFonts w:ascii="Times New Roman" w:eastAsia="Times New Roman" w:hAnsi="Times New Roman" w:cs="Times New Roman"/>
          <w:sz w:val="24"/>
          <w:szCs w:val="24"/>
          <w:lang w:eastAsia="et-EE"/>
        </w:rPr>
        <w:t xml:space="preserve"> </w:t>
      </w:r>
      <w:r w:rsidR="00694D4A" w:rsidRPr="00694D4A">
        <w:rPr>
          <w:rFonts w:ascii="Times New Roman" w:hAnsi="Times New Roman" w:cs="Times New Roman"/>
          <w:sz w:val="24"/>
          <w:szCs w:val="24"/>
        </w:rPr>
        <w:t>Osalemist projektides käsitletakse õppe-kasvatustöö osana.</w:t>
      </w:r>
    </w:p>
    <w:p w14:paraId="566D4215" w14:textId="40A9626B" w:rsidR="00F71A24" w:rsidRPr="00E752EA" w:rsidRDefault="00F71A24" w:rsidP="00F71A24">
      <w:pPr>
        <w:pStyle w:val="ListParagraph"/>
        <w:numPr>
          <w:ilvl w:val="0"/>
          <w:numId w:val="9"/>
        </w:numPr>
        <w:spacing w:after="0" w:line="360" w:lineRule="auto"/>
        <w:rPr>
          <w:rFonts w:ascii="Times New Roman" w:eastAsia="Times New Roman" w:hAnsi="Times New Roman" w:cs="Times New Roman"/>
          <w:sz w:val="24"/>
          <w:szCs w:val="24"/>
          <w:lang w:eastAsia="et-EE"/>
        </w:rPr>
      </w:pPr>
      <w:r w:rsidRPr="00E752EA">
        <w:rPr>
          <w:rFonts w:ascii="Times New Roman" w:eastAsia="Times New Roman" w:hAnsi="Times New Roman" w:cs="Times New Roman"/>
          <w:sz w:val="24"/>
          <w:szCs w:val="24"/>
          <w:lang w:eastAsia="et-EE"/>
        </w:rPr>
        <w:t>Õpilastele valikkursuste pakkumisel teeb kool koostööd Tartu Ülikooli Pärnu Kolledžiga</w:t>
      </w:r>
    </w:p>
    <w:p w14:paraId="517BFA26" w14:textId="77777777" w:rsidR="00DF6B9A" w:rsidRPr="00FD1CB6" w:rsidRDefault="00DF6B9A" w:rsidP="00DF6B9A">
      <w:pPr>
        <w:pStyle w:val="ListParagraph"/>
        <w:spacing w:after="0" w:line="360" w:lineRule="auto"/>
        <w:ind w:left="786"/>
        <w:rPr>
          <w:rFonts w:ascii="Times New Roman" w:eastAsia="Times New Roman" w:hAnsi="Times New Roman" w:cs="Times New Roman"/>
          <w:sz w:val="24"/>
          <w:szCs w:val="24"/>
          <w:lang w:eastAsia="et-EE"/>
        </w:rPr>
      </w:pPr>
    </w:p>
    <w:p w14:paraId="1DE0184E" w14:textId="563EAF44" w:rsidR="00FD1CB6" w:rsidRDefault="009623E6" w:rsidP="006B2318">
      <w:pPr>
        <w:pStyle w:val="Heading3"/>
      </w:pPr>
      <w:bookmarkStart w:id="16" w:name="_Toc68857670"/>
      <w:r w:rsidRPr="00FD1CB6">
        <w:t>§ 10. Õppeainete vahelise lõimingu põhimõtted</w:t>
      </w:r>
      <w:bookmarkEnd w:id="16"/>
    </w:p>
    <w:p w14:paraId="1E06F170" w14:textId="77777777" w:rsidR="00FD1CB6" w:rsidRDefault="009623E6" w:rsidP="00FD1CB6">
      <w:pPr>
        <w:pStyle w:val="ListParagraph"/>
        <w:numPr>
          <w:ilvl w:val="0"/>
          <w:numId w:val="38"/>
        </w:numPr>
        <w:spacing w:after="0" w:line="360" w:lineRule="auto"/>
        <w:rPr>
          <w:rFonts w:ascii="Times New Roman" w:hAnsi="Times New Roman" w:cs="Times New Roman"/>
          <w:sz w:val="24"/>
          <w:szCs w:val="24"/>
        </w:rPr>
      </w:pPr>
      <w:r w:rsidRPr="00FD1CB6">
        <w:rPr>
          <w:rFonts w:ascii="Times New Roman" w:hAnsi="Times New Roman" w:cs="Times New Roman"/>
          <w:sz w:val="24"/>
          <w:szCs w:val="24"/>
        </w:rPr>
        <w:t>Lõimitud aine- ja keeleõppe kasutamiseks, kutseõpp</w:t>
      </w:r>
      <w:r w:rsidR="00FD1CB6" w:rsidRPr="00FD1CB6">
        <w:rPr>
          <w:rFonts w:ascii="Times New Roman" w:hAnsi="Times New Roman" w:cs="Times New Roman"/>
          <w:sz w:val="24"/>
          <w:szCs w:val="24"/>
        </w:rPr>
        <w:t xml:space="preserve">e läbiviimiseks ja piirkondliku </w:t>
      </w:r>
      <w:r w:rsidRPr="00FD1CB6">
        <w:rPr>
          <w:rFonts w:ascii="Times New Roman" w:hAnsi="Times New Roman" w:cs="Times New Roman"/>
          <w:sz w:val="24"/>
          <w:szCs w:val="24"/>
        </w:rPr>
        <w:t>eripära või kooli omapära arvestamiseks seotakse õppeaine kursusi omavahel (sealhulgas kohust</w:t>
      </w:r>
      <w:r w:rsidR="00FD1CB6" w:rsidRPr="00FD1CB6">
        <w:rPr>
          <w:rFonts w:ascii="Times New Roman" w:hAnsi="Times New Roman" w:cs="Times New Roman"/>
          <w:sz w:val="24"/>
          <w:szCs w:val="24"/>
        </w:rPr>
        <w:t>uslikke ja valikkursusi).</w:t>
      </w:r>
    </w:p>
    <w:p w14:paraId="4B6BF0BE" w14:textId="77777777" w:rsidR="00FD1CB6" w:rsidRDefault="009623E6" w:rsidP="00FD1CB6">
      <w:pPr>
        <w:pStyle w:val="ListParagraph"/>
        <w:numPr>
          <w:ilvl w:val="0"/>
          <w:numId w:val="38"/>
        </w:numPr>
        <w:spacing w:after="150" w:line="360" w:lineRule="auto"/>
        <w:rPr>
          <w:rFonts w:ascii="Times New Roman" w:hAnsi="Times New Roman" w:cs="Times New Roman"/>
          <w:sz w:val="24"/>
          <w:szCs w:val="24"/>
        </w:rPr>
      </w:pPr>
      <w:r w:rsidRPr="00FD1CB6">
        <w:rPr>
          <w:rFonts w:ascii="Times New Roman" w:hAnsi="Times New Roman" w:cs="Times New Roman"/>
          <w:sz w:val="24"/>
          <w:szCs w:val="24"/>
        </w:rPr>
        <w:t>Läbivad teemad on üld- ja valdkonnapädevuste, õppeainete ja ainevaldkondade lõimingu vahendiks ning neid arvestatakse koolikeskkonna kujundamisel. Läbivad teemad on aineülesed ja ühiskonnas tähtsustatud ning võimaldavad luua ettekujutuse ühiskonna kui terviku arengust, toetades õpilase suutlikkust oma teadmisi erineva</w:t>
      </w:r>
      <w:r w:rsidR="00FD1CB6">
        <w:rPr>
          <w:rFonts w:ascii="Times New Roman" w:hAnsi="Times New Roman" w:cs="Times New Roman"/>
          <w:sz w:val="24"/>
          <w:szCs w:val="24"/>
        </w:rPr>
        <w:t>tes olukordades rakendada.</w:t>
      </w:r>
    </w:p>
    <w:p w14:paraId="57089996" w14:textId="7D8DC5E6" w:rsidR="009623E6" w:rsidRDefault="009623E6" w:rsidP="00FD1CB6">
      <w:pPr>
        <w:pStyle w:val="ListParagraph"/>
        <w:numPr>
          <w:ilvl w:val="0"/>
          <w:numId w:val="38"/>
        </w:numPr>
        <w:spacing w:after="150" w:line="360" w:lineRule="auto"/>
        <w:rPr>
          <w:rFonts w:ascii="Times New Roman" w:hAnsi="Times New Roman" w:cs="Times New Roman"/>
          <w:sz w:val="24"/>
          <w:szCs w:val="24"/>
        </w:rPr>
      </w:pPr>
      <w:r w:rsidRPr="00FD1CB6">
        <w:rPr>
          <w:rFonts w:ascii="Times New Roman" w:hAnsi="Times New Roman" w:cs="Times New Roman"/>
          <w:sz w:val="24"/>
          <w:szCs w:val="24"/>
        </w:rPr>
        <w:t xml:space="preserve"> Gümnaasiumis ainete vaheliseks lõimumiseks toimuvad enne õppeaasta algust õpetajate töökoosolekud, kus planeeritakse ühiselt lõimingu võimalused</w:t>
      </w:r>
      <w:r w:rsidR="00FD1CB6">
        <w:rPr>
          <w:rFonts w:ascii="Times New Roman" w:hAnsi="Times New Roman" w:cs="Times New Roman"/>
          <w:sz w:val="24"/>
          <w:szCs w:val="24"/>
        </w:rPr>
        <w:t xml:space="preserve"> eeloleval õppeperioodil.</w:t>
      </w:r>
    </w:p>
    <w:p w14:paraId="42EDF1AE" w14:textId="77777777" w:rsidR="006B2318" w:rsidRPr="00FD1CB6" w:rsidRDefault="006B2318" w:rsidP="006B2318">
      <w:pPr>
        <w:pStyle w:val="ListParagraph"/>
        <w:spacing w:after="150" w:line="360" w:lineRule="auto"/>
        <w:ind w:left="845"/>
        <w:rPr>
          <w:rFonts w:ascii="Times New Roman" w:hAnsi="Times New Roman" w:cs="Times New Roman"/>
          <w:sz w:val="24"/>
          <w:szCs w:val="24"/>
        </w:rPr>
      </w:pPr>
    </w:p>
    <w:p w14:paraId="5A19704D" w14:textId="20FF7CD1" w:rsidR="000301F9" w:rsidRPr="00A636B8" w:rsidRDefault="00662095" w:rsidP="00A636B8">
      <w:pPr>
        <w:pStyle w:val="Heading3"/>
        <w:rPr>
          <w:color w:val="FF0000"/>
        </w:rPr>
      </w:pPr>
      <w:bookmarkStart w:id="17" w:name="_Toc68857671"/>
      <w:r>
        <w:t xml:space="preserve">§ </w:t>
      </w:r>
      <w:r w:rsidR="002C344F">
        <w:t>11</w:t>
      </w:r>
      <w:r w:rsidR="00F05A38">
        <w:t>. Gümnaasiumi kohustuslikud,</w:t>
      </w:r>
      <w:r w:rsidR="00666F13">
        <w:t xml:space="preserve"> kooli </w:t>
      </w:r>
      <w:r w:rsidR="00EB2AC3">
        <w:t>valikkursused</w:t>
      </w:r>
      <w:r>
        <w:t xml:space="preserve"> </w:t>
      </w:r>
      <w:r w:rsidR="00F05A38">
        <w:t>ja õpilase poolt valitud kursused</w:t>
      </w:r>
      <w:bookmarkEnd w:id="17"/>
      <w:r w:rsidR="00D77139">
        <w:t xml:space="preserve"> </w:t>
      </w:r>
    </w:p>
    <w:p w14:paraId="1CF632FC" w14:textId="2229E49B" w:rsidR="00EB2AC3" w:rsidRPr="00E10718" w:rsidRDefault="00EB2AC3" w:rsidP="0086782B">
      <w:pPr>
        <w:pStyle w:val="ListParagraph"/>
        <w:numPr>
          <w:ilvl w:val="0"/>
          <w:numId w:val="23"/>
        </w:numPr>
        <w:autoSpaceDE w:val="0"/>
        <w:autoSpaceDN w:val="0"/>
        <w:adjustRightInd w:val="0"/>
        <w:spacing w:after="0" w:line="360" w:lineRule="auto"/>
        <w:rPr>
          <w:rFonts w:ascii="Times New Roman" w:hAnsi="Times New Roman" w:cs="Times New Roman"/>
          <w:sz w:val="24"/>
          <w:szCs w:val="24"/>
        </w:rPr>
      </w:pPr>
      <w:r w:rsidRPr="00E10718">
        <w:rPr>
          <w:rFonts w:ascii="Times New Roman" w:hAnsi="Times New Roman" w:cs="Times New Roman"/>
          <w:sz w:val="24"/>
          <w:szCs w:val="24"/>
        </w:rPr>
        <w:t>Kooli õppekavas on esitatud järgmised õppeainete ning kursuste ainekavad:</w:t>
      </w:r>
    </w:p>
    <w:p w14:paraId="0B76DAF4" w14:textId="3C4FDE71" w:rsidR="00E10718" w:rsidRDefault="00EB2AC3" w:rsidP="0086782B">
      <w:pPr>
        <w:pStyle w:val="ListParagraph"/>
        <w:numPr>
          <w:ilvl w:val="1"/>
          <w:numId w:val="24"/>
        </w:numPr>
        <w:autoSpaceDE w:val="0"/>
        <w:autoSpaceDN w:val="0"/>
        <w:adjustRightInd w:val="0"/>
        <w:spacing w:after="0" w:line="360" w:lineRule="auto"/>
        <w:rPr>
          <w:rFonts w:ascii="Times New Roman" w:hAnsi="Times New Roman" w:cs="Times New Roman"/>
          <w:sz w:val="24"/>
          <w:szCs w:val="24"/>
        </w:rPr>
      </w:pPr>
      <w:r w:rsidRPr="00E10718">
        <w:rPr>
          <w:rFonts w:ascii="Times New Roman" w:hAnsi="Times New Roman" w:cs="Times New Roman"/>
          <w:sz w:val="24"/>
          <w:szCs w:val="24"/>
        </w:rPr>
        <w:t xml:space="preserve">keel ja kirjandus: kohustuslikud õppeained – eesti </w:t>
      </w:r>
      <w:r w:rsidR="00E10718">
        <w:rPr>
          <w:rFonts w:ascii="Times New Roman" w:hAnsi="Times New Roman" w:cs="Times New Roman"/>
          <w:sz w:val="24"/>
          <w:szCs w:val="24"/>
        </w:rPr>
        <w:t xml:space="preserve">keel, kirjandus; </w:t>
      </w:r>
    </w:p>
    <w:p w14:paraId="3260241E" w14:textId="2DA92BF1" w:rsidR="00E10718" w:rsidRDefault="00EB2AC3" w:rsidP="0086782B">
      <w:pPr>
        <w:pStyle w:val="ListParagraph"/>
        <w:numPr>
          <w:ilvl w:val="1"/>
          <w:numId w:val="24"/>
        </w:numPr>
        <w:autoSpaceDE w:val="0"/>
        <w:autoSpaceDN w:val="0"/>
        <w:adjustRightInd w:val="0"/>
        <w:spacing w:after="0" w:line="360" w:lineRule="auto"/>
        <w:rPr>
          <w:rFonts w:ascii="Times New Roman" w:hAnsi="Times New Roman" w:cs="Times New Roman"/>
          <w:sz w:val="24"/>
          <w:szCs w:val="24"/>
        </w:rPr>
      </w:pPr>
      <w:r w:rsidRPr="00E10718">
        <w:rPr>
          <w:rFonts w:ascii="Times New Roman" w:hAnsi="Times New Roman" w:cs="Times New Roman"/>
          <w:sz w:val="24"/>
          <w:szCs w:val="24"/>
        </w:rPr>
        <w:t xml:space="preserve"> võõrkeeled: B2 keeleoskustasemel võõrkeel, kus lisaks kohustuslikele kursustele</w:t>
      </w:r>
      <w:r w:rsidR="003368C7">
        <w:rPr>
          <w:rFonts w:ascii="Times New Roman" w:hAnsi="Times New Roman" w:cs="Times New Roman"/>
          <w:sz w:val="24"/>
          <w:szCs w:val="24"/>
        </w:rPr>
        <w:t xml:space="preserve"> </w:t>
      </w:r>
      <w:r w:rsidR="000301F9" w:rsidRPr="00E10718">
        <w:rPr>
          <w:rFonts w:ascii="Times New Roman" w:hAnsi="Times New Roman" w:cs="Times New Roman"/>
          <w:sz w:val="24"/>
          <w:szCs w:val="24"/>
        </w:rPr>
        <w:t>on kaks valikkursust</w:t>
      </w:r>
      <w:r w:rsidRPr="00E10718">
        <w:rPr>
          <w:rFonts w:ascii="Times New Roman" w:hAnsi="Times New Roman" w:cs="Times New Roman"/>
          <w:sz w:val="24"/>
          <w:szCs w:val="24"/>
        </w:rPr>
        <w:t xml:space="preserve"> j</w:t>
      </w:r>
      <w:r w:rsidR="000301F9" w:rsidRPr="00E10718">
        <w:rPr>
          <w:rFonts w:ascii="Times New Roman" w:hAnsi="Times New Roman" w:cs="Times New Roman"/>
          <w:sz w:val="24"/>
          <w:szCs w:val="24"/>
        </w:rPr>
        <w:t>a B1 keeleoskustasemel võõrkeel</w:t>
      </w:r>
      <w:r w:rsidRPr="00E10718">
        <w:rPr>
          <w:rFonts w:ascii="Times New Roman" w:hAnsi="Times New Roman" w:cs="Times New Roman"/>
          <w:sz w:val="24"/>
          <w:szCs w:val="24"/>
        </w:rPr>
        <w:t>, kus lisaks kohustuslikele</w:t>
      </w:r>
      <w:r w:rsidR="00E10718">
        <w:rPr>
          <w:rFonts w:ascii="Times New Roman" w:hAnsi="Times New Roman" w:cs="Times New Roman"/>
          <w:sz w:val="24"/>
          <w:szCs w:val="24"/>
        </w:rPr>
        <w:t xml:space="preserve"> </w:t>
      </w:r>
      <w:r w:rsidRPr="00E10718">
        <w:rPr>
          <w:rFonts w:ascii="Times New Roman" w:hAnsi="Times New Roman" w:cs="Times New Roman"/>
          <w:sz w:val="24"/>
          <w:szCs w:val="24"/>
        </w:rPr>
        <w:t xml:space="preserve">kursustele on neli valikkursust. </w:t>
      </w:r>
    </w:p>
    <w:p w14:paraId="624C0A1A" w14:textId="77777777" w:rsidR="00E10718" w:rsidRDefault="00EB2AC3" w:rsidP="0086782B">
      <w:pPr>
        <w:pStyle w:val="ListParagraph"/>
        <w:numPr>
          <w:ilvl w:val="1"/>
          <w:numId w:val="24"/>
        </w:numPr>
        <w:autoSpaceDE w:val="0"/>
        <w:autoSpaceDN w:val="0"/>
        <w:adjustRightInd w:val="0"/>
        <w:spacing w:after="0" w:line="360" w:lineRule="auto"/>
        <w:rPr>
          <w:rFonts w:ascii="Times New Roman" w:hAnsi="Times New Roman" w:cs="Times New Roman"/>
          <w:sz w:val="24"/>
          <w:szCs w:val="24"/>
        </w:rPr>
      </w:pPr>
      <w:r w:rsidRPr="00E10718">
        <w:rPr>
          <w:rFonts w:ascii="Times New Roman" w:hAnsi="Times New Roman" w:cs="Times New Roman"/>
          <w:sz w:val="24"/>
          <w:szCs w:val="24"/>
        </w:rPr>
        <w:t xml:space="preserve"> matemaatika: kohustuslik – lai </w:t>
      </w:r>
      <w:r w:rsidR="000301F9" w:rsidRPr="00E10718">
        <w:rPr>
          <w:rFonts w:ascii="Times New Roman" w:hAnsi="Times New Roman" w:cs="Times New Roman"/>
          <w:sz w:val="24"/>
          <w:szCs w:val="24"/>
        </w:rPr>
        <w:t xml:space="preserve">või kitsas </w:t>
      </w:r>
      <w:r w:rsidRPr="00E10718">
        <w:rPr>
          <w:rFonts w:ascii="Times New Roman" w:hAnsi="Times New Roman" w:cs="Times New Roman"/>
          <w:sz w:val="24"/>
          <w:szCs w:val="24"/>
        </w:rPr>
        <w:t>matemaa</w:t>
      </w:r>
      <w:r w:rsidR="000301F9" w:rsidRPr="00E10718">
        <w:rPr>
          <w:rFonts w:ascii="Times New Roman" w:hAnsi="Times New Roman" w:cs="Times New Roman"/>
          <w:sz w:val="24"/>
          <w:szCs w:val="24"/>
        </w:rPr>
        <w:t>tika</w:t>
      </w:r>
    </w:p>
    <w:p w14:paraId="0126EB4A" w14:textId="25394899" w:rsidR="00E10718" w:rsidRDefault="00EB2AC3" w:rsidP="0086782B">
      <w:pPr>
        <w:pStyle w:val="ListParagraph"/>
        <w:numPr>
          <w:ilvl w:val="1"/>
          <w:numId w:val="24"/>
        </w:numPr>
        <w:autoSpaceDE w:val="0"/>
        <w:autoSpaceDN w:val="0"/>
        <w:adjustRightInd w:val="0"/>
        <w:spacing w:after="0" w:line="360" w:lineRule="auto"/>
        <w:rPr>
          <w:rFonts w:ascii="Times New Roman" w:hAnsi="Times New Roman" w:cs="Times New Roman"/>
          <w:sz w:val="24"/>
          <w:szCs w:val="24"/>
        </w:rPr>
      </w:pPr>
      <w:r w:rsidRPr="00E10718">
        <w:rPr>
          <w:rFonts w:ascii="Times New Roman" w:hAnsi="Times New Roman" w:cs="Times New Roman"/>
          <w:sz w:val="24"/>
          <w:szCs w:val="24"/>
        </w:rPr>
        <w:t xml:space="preserve"> loodusained: kohustuslikud õppeained – bioloogia, geograafia (loodusgeograafia),</w:t>
      </w:r>
      <w:r w:rsidR="00E10718">
        <w:rPr>
          <w:rFonts w:ascii="Times New Roman" w:hAnsi="Times New Roman" w:cs="Times New Roman"/>
          <w:sz w:val="24"/>
          <w:szCs w:val="24"/>
        </w:rPr>
        <w:t xml:space="preserve"> </w:t>
      </w:r>
      <w:r w:rsidRPr="00E10718">
        <w:rPr>
          <w:rFonts w:ascii="Times New Roman" w:hAnsi="Times New Roman" w:cs="Times New Roman"/>
          <w:sz w:val="24"/>
          <w:szCs w:val="24"/>
        </w:rPr>
        <w:t>ke</w:t>
      </w:r>
      <w:r w:rsidR="001A1B40" w:rsidRPr="00E10718">
        <w:rPr>
          <w:rFonts w:ascii="Times New Roman" w:hAnsi="Times New Roman" w:cs="Times New Roman"/>
          <w:sz w:val="24"/>
          <w:szCs w:val="24"/>
        </w:rPr>
        <w:t xml:space="preserve">emia, füüsika; </w:t>
      </w:r>
    </w:p>
    <w:p w14:paraId="5C9BDE39" w14:textId="5966B5B3" w:rsidR="00E10718" w:rsidRDefault="00EB2AC3" w:rsidP="0086782B">
      <w:pPr>
        <w:pStyle w:val="ListParagraph"/>
        <w:numPr>
          <w:ilvl w:val="1"/>
          <w:numId w:val="24"/>
        </w:numPr>
        <w:autoSpaceDE w:val="0"/>
        <w:autoSpaceDN w:val="0"/>
        <w:adjustRightInd w:val="0"/>
        <w:spacing w:after="0" w:line="360" w:lineRule="auto"/>
        <w:rPr>
          <w:rFonts w:ascii="Times New Roman" w:hAnsi="Times New Roman" w:cs="Times New Roman"/>
          <w:sz w:val="24"/>
          <w:szCs w:val="24"/>
        </w:rPr>
      </w:pPr>
      <w:r w:rsidRPr="00E10718">
        <w:rPr>
          <w:rFonts w:ascii="Times New Roman" w:hAnsi="Times New Roman" w:cs="Times New Roman"/>
          <w:sz w:val="24"/>
          <w:szCs w:val="24"/>
        </w:rPr>
        <w:t>sotsiaalained: kohustuslikud õppeained – ajalugu, ühiskonnaõpetus, inimeseõpetus,</w:t>
      </w:r>
      <w:r w:rsidR="00666F13">
        <w:rPr>
          <w:rFonts w:ascii="Times New Roman" w:hAnsi="Times New Roman" w:cs="Times New Roman"/>
          <w:sz w:val="24"/>
          <w:szCs w:val="24"/>
        </w:rPr>
        <w:t xml:space="preserve"> </w:t>
      </w:r>
      <w:r w:rsidRPr="00E10718">
        <w:rPr>
          <w:rFonts w:ascii="Times New Roman" w:hAnsi="Times New Roman" w:cs="Times New Roman"/>
          <w:sz w:val="24"/>
          <w:szCs w:val="24"/>
        </w:rPr>
        <w:t>geograafia (inimgeograafia);</w:t>
      </w:r>
      <w:r w:rsidR="0093060B">
        <w:rPr>
          <w:rFonts w:ascii="Times New Roman" w:hAnsi="Times New Roman" w:cs="Times New Roman"/>
          <w:sz w:val="24"/>
          <w:szCs w:val="24"/>
        </w:rPr>
        <w:t xml:space="preserve"> </w:t>
      </w:r>
    </w:p>
    <w:p w14:paraId="23C549AA" w14:textId="77777777" w:rsidR="00E10718" w:rsidRDefault="00EB2AC3" w:rsidP="0086782B">
      <w:pPr>
        <w:pStyle w:val="ListParagraph"/>
        <w:numPr>
          <w:ilvl w:val="1"/>
          <w:numId w:val="24"/>
        </w:numPr>
        <w:autoSpaceDE w:val="0"/>
        <w:autoSpaceDN w:val="0"/>
        <w:adjustRightInd w:val="0"/>
        <w:spacing w:after="0" w:line="360" w:lineRule="auto"/>
        <w:rPr>
          <w:rFonts w:ascii="Times New Roman" w:hAnsi="Times New Roman" w:cs="Times New Roman"/>
          <w:sz w:val="24"/>
          <w:szCs w:val="24"/>
        </w:rPr>
      </w:pPr>
      <w:r w:rsidRPr="00E10718">
        <w:rPr>
          <w:rFonts w:ascii="Times New Roman" w:hAnsi="Times New Roman" w:cs="Times New Roman"/>
          <w:sz w:val="24"/>
          <w:szCs w:val="24"/>
        </w:rPr>
        <w:t xml:space="preserve">kunstiained: kohustuslikud õppeained – muusika, </w:t>
      </w:r>
      <w:r w:rsidR="001A1B40" w:rsidRPr="00E10718">
        <w:rPr>
          <w:rFonts w:ascii="Times New Roman" w:hAnsi="Times New Roman" w:cs="Times New Roman"/>
          <w:sz w:val="24"/>
          <w:szCs w:val="24"/>
        </w:rPr>
        <w:t>kunst</w:t>
      </w:r>
      <w:r w:rsidRPr="00E10718">
        <w:rPr>
          <w:rFonts w:ascii="Times New Roman" w:hAnsi="Times New Roman" w:cs="Times New Roman"/>
          <w:sz w:val="24"/>
          <w:szCs w:val="24"/>
        </w:rPr>
        <w:t>;</w:t>
      </w:r>
    </w:p>
    <w:p w14:paraId="48933385" w14:textId="77777777" w:rsidR="0093060B" w:rsidRDefault="00EB2AC3" w:rsidP="0086782B">
      <w:pPr>
        <w:pStyle w:val="ListParagraph"/>
        <w:numPr>
          <w:ilvl w:val="1"/>
          <w:numId w:val="24"/>
        </w:numPr>
        <w:autoSpaceDE w:val="0"/>
        <w:autoSpaceDN w:val="0"/>
        <w:adjustRightInd w:val="0"/>
        <w:spacing w:after="0" w:line="360" w:lineRule="auto"/>
        <w:rPr>
          <w:rFonts w:ascii="Times New Roman" w:hAnsi="Times New Roman" w:cs="Times New Roman"/>
          <w:sz w:val="24"/>
          <w:szCs w:val="24"/>
        </w:rPr>
      </w:pPr>
      <w:r w:rsidRPr="00E10718">
        <w:rPr>
          <w:rFonts w:ascii="Times New Roman" w:hAnsi="Times New Roman" w:cs="Times New Roman"/>
          <w:sz w:val="24"/>
          <w:szCs w:val="24"/>
        </w:rPr>
        <w:t xml:space="preserve"> kehaline kasvatus: kohustuslik õppeaine – ke</w:t>
      </w:r>
      <w:r w:rsidR="00E10718">
        <w:rPr>
          <w:rFonts w:ascii="Times New Roman" w:hAnsi="Times New Roman" w:cs="Times New Roman"/>
          <w:sz w:val="24"/>
          <w:szCs w:val="24"/>
        </w:rPr>
        <w:t xml:space="preserve">haline kasvatus; </w:t>
      </w:r>
    </w:p>
    <w:p w14:paraId="589C41C8" w14:textId="3ECB41F2" w:rsidR="00E10718" w:rsidRPr="00F63281" w:rsidRDefault="002C779E" w:rsidP="0086782B">
      <w:pPr>
        <w:pStyle w:val="ListParagraph"/>
        <w:numPr>
          <w:ilvl w:val="1"/>
          <w:numId w:val="24"/>
        </w:numPr>
        <w:autoSpaceDE w:val="0"/>
        <w:autoSpaceDN w:val="0"/>
        <w:adjustRightInd w:val="0"/>
        <w:spacing w:after="0" w:line="360" w:lineRule="auto"/>
        <w:rPr>
          <w:rFonts w:ascii="Times New Roman" w:hAnsi="Times New Roman" w:cs="Times New Roman"/>
          <w:sz w:val="24"/>
          <w:szCs w:val="24"/>
        </w:rPr>
      </w:pPr>
      <w:r w:rsidRPr="002C779E">
        <w:rPr>
          <w:rFonts w:ascii="Times New Roman" w:hAnsi="Times New Roman" w:cs="Times New Roman"/>
          <w:sz w:val="24"/>
          <w:szCs w:val="24"/>
        </w:rPr>
        <w:t xml:space="preserve">B2 </w:t>
      </w:r>
      <w:r w:rsidR="00EB2AC3" w:rsidRPr="002C779E">
        <w:rPr>
          <w:rFonts w:ascii="Times New Roman" w:hAnsi="Times New Roman" w:cs="Times New Roman"/>
          <w:sz w:val="24"/>
          <w:szCs w:val="24"/>
        </w:rPr>
        <w:t>keeleoskustasemel</w:t>
      </w:r>
      <w:r w:rsidR="00EB2AC3" w:rsidRPr="00F63281">
        <w:rPr>
          <w:rFonts w:ascii="Times New Roman" w:hAnsi="Times New Roman" w:cs="Times New Roman"/>
          <w:sz w:val="24"/>
          <w:szCs w:val="24"/>
        </w:rPr>
        <w:t xml:space="preserve"> </w:t>
      </w:r>
      <w:r w:rsidR="00F63281" w:rsidRPr="00F63281">
        <w:rPr>
          <w:rFonts w:ascii="Times New Roman" w:hAnsi="Times New Roman" w:cs="Times New Roman"/>
          <w:sz w:val="24"/>
          <w:szCs w:val="24"/>
        </w:rPr>
        <w:t>õpitakse inglise</w:t>
      </w:r>
      <w:r w:rsidR="00EB2AC3" w:rsidRPr="00F63281">
        <w:rPr>
          <w:rFonts w:ascii="Times New Roman" w:hAnsi="Times New Roman" w:cs="Times New Roman"/>
          <w:sz w:val="24"/>
          <w:szCs w:val="24"/>
        </w:rPr>
        <w:t xml:space="preserve"> keelt, B1 keeleoskustasemel</w:t>
      </w:r>
      <w:r w:rsidR="00E10718" w:rsidRPr="00F63281">
        <w:rPr>
          <w:rFonts w:ascii="Times New Roman" w:hAnsi="Times New Roman" w:cs="Times New Roman"/>
          <w:sz w:val="24"/>
          <w:szCs w:val="24"/>
        </w:rPr>
        <w:t xml:space="preserve"> </w:t>
      </w:r>
      <w:r w:rsidR="00F63281" w:rsidRPr="00F63281">
        <w:rPr>
          <w:rFonts w:ascii="Times New Roman" w:hAnsi="Times New Roman" w:cs="Times New Roman"/>
          <w:sz w:val="24"/>
          <w:szCs w:val="24"/>
        </w:rPr>
        <w:t xml:space="preserve">õpitakse vene või </w:t>
      </w:r>
      <w:r w:rsidR="00E10718" w:rsidRPr="00F63281">
        <w:rPr>
          <w:rFonts w:ascii="Times New Roman" w:hAnsi="Times New Roman" w:cs="Times New Roman"/>
          <w:sz w:val="24"/>
          <w:szCs w:val="24"/>
        </w:rPr>
        <w:t>saksa keelt.</w:t>
      </w:r>
    </w:p>
    <w:p w14:paraId="36B5D580" w14:textId="43B818B2" w:rsidR="00F05A38" w:rsidRPr="00F63281" w:rsidRDefault="00F05A38" w:rsidP="009623E6">
      <w:pPr>
        <w:pStyle w:val="ListParagraph"/>
        <w:numPr>
          <w:ilvl w:val="0"/>
          <w:numId w:val="23"/>
        </w:numPr>
        <w:autoSpaceDE w:val="0"/>
        <w:autoSpaceDN w:val="0"/>
        <w:adjustRightInd w:val="0"/>
        <w:spacing w:after="0" w:line="360" w:lineRule="auto"/>
        <w:rPr>
          <w:rFonts w:ascii="Times New Roman" w:hAnsi="Times New Roman" w:cs="Times New Roman"/>
          <w:sz w:val="24"/>
          <w:szCs w:val="24"/>
        </w:rPr>
      </w:pPr>
      <w:r w:rsidRPr="00F63281">
        <w:rPr>
          <w:rFonts w:ascii="Times New Roman" w:eastAsia="Times New Roman" w:hAnsi="Times New Roman" w:cs="Times New Roman"/>
          <w:color w:val="000000"/>
          <w:sz w:val="24"/>
          <w:szCs w:val="24"/>
          <w:lang w:eastAsia="et-EE"/>
        </w:rPr>
        <w:t xml:space="preserve">Kitsa matemaatika järgi õppinud õpilasel on soovi korral võimalik üle minna laiale matemaatikale pärast esimest kursust. Laia matemaatika järgi õppinud </w:t>
      </w:r>
      <w:r w:rsidR="00F63281" w:rsidRPr="00F63281">
        <w:rPr>
          <w:rFonts w:ascii="Times New Roman" w:eastAsia="Times New Roman" w:hAnsi="Times New Roman" w:cs="Times New Roman"/>
          <w:color w:val="000000"/>
          <w:sz w:val="24"/>
          <w:szCs w:val="24"/>
          <w:lang w:eastAsia="et-EE"/>
        </w:rPr>
        <w:t xml:space="preserve">õpilane saab üle minna kitsale </w:t>
      </w:r>
      <w:r w:rsidRPr="00F63281">
        <w:rPr>
          <w:rFonts w:ascii="Times New Roman" w:eastAsia="Times New Roman" w:hAnsi="Times New Roman" w:cs="Times New Roman"/>
          <w:color w:val="000000"/>
          <w:sz w:val="24"/>
          <w:szCs w:val="24"/>
          <w:lang w:eastAsia="et-EE"/>
        </w:rPr>
        <w:t xml:space="preserve">matemaatikale pärast </w:t>
      </w:r>
      <w:r w:rsidR="00F63281" w:rsidRPr="00F63281">
        <w:rPr>
          <w:rFonts w:ascii="Times New Roman" w:eastAsia="Times New Roman" w:hAnsi="Times New Roman" w:cs="Times New Roman"/>
          <w:color w:val="000000"/>
          <w:sz w:val="24"/>
          <w:szCs w:val="24"/>
          <w:lang w:eastAsia="et-EE"/>
        </w:rPr>
        <w:t xml:space="preserve">toimiva </w:t>
      </w:r>
      <w:r w:rsidRPr="00F63281">
        <w:rPr>
          <w:rFonts w:ascii="Times New Roman" w:eastAsia="Times New Roman" w:hAnsi="Times New Roman" w:cs="Times New Roman"/>
          <w:color w:val="000000"/>
          <w:sz w:val="24"/>
          <w:szCs w:val="24"/>
          <w:lang w:eastAsia="et-EE"/>
        </w:rPr>
        <w:t>kursus</w:t>
      </w:r>
      <w:r w:rsidR="00F63281" w:rsidRPr="00F63281">
        <w:rPr>
          <w:rFonts w:ascii="Times New Roman" w:eastAsia="Times New Roman" w:hAnsi="Times New Roman" w:cs="Times New Roman"/>
          <w:color w:val="000000"/>
          <w:sz w:val="24"/>
          <w:szCs w:val="24"/>
          <w:lang w:eastAsia="et-EE"/>
        </w:rPr>
        <w:t>e lõpetamis</w:t>
      </w:r>
      <w:r w:rsidRPr="00F63281">
        <w:rPr>
          <w:rFonts w:ascii="Times New Roman" w:eastAsia="Times New Roman" w:hAnsi="Times New Roman" w:cs="Times New Roman"/>
          <w:color w:val="000000"/>
          <w:sz w:val="24"/>
          <w:szCs w:val="24"/>
          <w:lang w:eastAsia="et-EE"/>
        </w:rPr>
        <w:t xml:space="preserve">t. </w:t>
      </w:r>
    </w:p>
    <w:p w14:paraId="0898404E" w14:textId="77777777" w:rsidR="00F63281" w:rsidRPr="00F63281" w:rsidRDefault="00F63281" w:rsidP="00F63281">
      <w:pPr>
        <w:pStyle w:val="ListParagraph"/>
        <w:autoSpaceDE w:val="0"/>
        <w:autoSpaceDN w:val="0"/>
        <w:adjustRightInd w:val="0"/>
        <w:spacing w:after="0" w:line="360" w:lineRule="auto"/>
        <w:rPr>
          <w:rFonts w:ascii="Times New Roman" w:hAnsi="Times New Roman" w:cs="Times New Roman"/>
          <w:sz w:val="24"/>
          <w:szCs w:val="24"/>
        </w:rPr>
      </w:pPr>
    </w:p>
    <w:p w14:paraId="45E3FCA4" w14:textId="29AA8AE1" w:rsidR="0093060B" w:rsidRPr="00E10718" w:rsidRDefault="0093060B" w:rsidP="0086782B">
      <w:pPr>
        <w:pStyle w:val="ListParagraph"/>
        <w:numPr>
          <w:ilvl w:val="0"/>
          <w:numId w:val="23"/>
        </w:numPr>
        <w:autoSpaceDE w:val="0"/>
        <w:autoSpaceDN w:val="0"/>
        <w:adjustRightInd w:val="0"/>
        <w:spacing w:after="0" w:line="360" w:lineRule="auto"/>
        <w:rPr>
          <w:rFonts w:ascii="Times New Roman" w:hAnsi="Times New Roman" w:cs="Times New Roman"/>
          <w:sz w:val="24"/>
          <w:szCs w:val="24"/>
        </w:rPr>
      </w:pPr>
      <w:r w:rsidRPr="00E10718">
        <w:rPr>
          <w:rFonts w:ascii="Times New Roman" w:hAnsi="Times New Roman" w:cs="Times New Roman"/>
          <w:sz w:val="24"/>
          <w:szCs w:val="24"/>
        </w:rPr>
        <w:t xml:space="preserve">Kooli õppekavas on esitatud järgmised </w:t>
      </w:r>
      <w:r>
        <w:rPr>
          <w:rFonts w:ascii="Times New Roman" w:hAnsi="Times New Roman" w:cs="Times New Roman"/>
          <w:sz w:val="24"/>
          <w:szCs w:val="24"/>
        </w:rPr>
        <w:t>kooli poolt valitud valik</w:t>
      </w:r>
      <w:r w:rsidRPr="00E10718">
        <w:rPr>
          <w:rFonts w:ascii="Times New Roman" w:hAnsi="Times New Roman" w:cs="Times New Roman"/>
          <w:sz w:val="24"/>
          <w:szCs w:val="24"/>
        </w:rPr>
        <w:t>kursuste ainekavad:</w:t>
      </w:r>
    </w:p>
    <w:p w14:paraId="27798A0C" w14:textId="4C8A0633" w:rsidR="0093060B" w:rsidRPr="00E752EA" w:rsidRDefault="00E910AC" w:rsidP="0086782B">
      <w:pPr>
        <w:pStyle w:val="ListParagraph"/>
        <w:numPr>
          <w:ilvl w:val="0"/>
          <w:numId w:val="33"/>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F71A24" w:rsidRPr="00E752EA">
        <w:rPr>
          <w:rFonts w:ascii="Times New Roman" w:hAnsi="Times New Roman" w:cs="Times New Roman"/>
          <w:sz w:val="24"/>
          <w:szCs w:val="24"/>
        </w:rPr>
        <w:t>R</w:t>
      </w:r>
      <w:r w:rsidR="00F20324" w:rsidRPr="00E752EA">
        <w:rPr>
          <w:rFonts w:ascii="Times New Roman" w:hAnsi="Times New Roman" w:cs="Times New Roman"/>
          <w:sz w:val="24"/>
          <w:szCs w:val="24"/>
        </w:rPr>
        <w:t>iigikaitse – 1 kursus</w:t>
      </w:r>
      <w:r w:rsidR="0093060B" w:rsidRPr="00E752EA">
        <w:rPr>
          <w:rFonts w:ascii="Times New Roman" w:hAnsi="Times New Roman" w:cs="Times New Roman"/>
          <w:sz w:val="24"/>
          <w:szCs w:val="24"/>
        </w:rPr>
        <w:t>;</w:t>
      </w:r>
    </w:p>
    <w:p w14:paraId="5D4075A6" w14:textId="4EBEF383" w:rsidR="00F71A24" w:rsidRPr="00E752EA" w:rsidRDefault="00F71A24" w:rsidP="00F71A24">
      <w:pPr>
        <w:pStyle w:val="ListParagraph"/>
        <w:numPr>
          <w:ilvl w:val="0"/>
          <w:numId w:val="33"/>
        </w:numPr>
        <w:autoSpaceDE w:val="0"/>
        <w:autoSpaceDN w:val="0"/>
        <w:adjustRightInd w:val="0"/>
        <w:spacing w:after="0" w:line="360" w:lineRule="auto"/>
        <w:rPr>
          <w:rFonts w:ascii="Times New Roman" w:hAnsi="Times New Roman" w:cs="Times New Roman"/>
          <w:color w:val="000000" w:themeColor="text1"/>
          <w:sz w:val="24"/>
          <w:szCs w:val="24"/>
        </w:rPr>
      </w:pPr>
      <w:r w:rsidRPr="00E752EA">
        <w:rPr>
          <w:rFonts w:ascii="Times New Roman" w:hAnsi="Times New Roman" w:cs="Times New Roman"/>
          <w:color w:val="000000" w:themeColor="text1"/>
          <w:sz w:val="24"/>
          <w:szCs w:val="24"/>
        </w:rPr>
        <w:t>Majanduse ja ettevõtluse alused – 2 kursust</w:t>
      </w:r>
    </w:p>
    <w:p w14:paraId="0CEE5BEE" w14:textId="5E313E6F" w:rsidR="00F71A24" w:rsidRPr="00E752EA" w:rsidRDefault="00F71A24" w:rsidP="00F71A24">
      <w:pPr>
        <w:pStyle w:val="ListParagraph"/>
        <w:numPr>
          <w:ilvl w:val="0"/>
          <w:numId w:val="33"/>
        </w:numPr>
        <w:autoSpaceDE w:val="0"/>
        <w:autoSpaceDN w:val="0"/>
        <w:adjustRightInd w:val="0"/>
        <w:spacing w:after="0" w:line="360" w:lineRule="auto"/>
        <w:rPr>
          <w:rFonts w:ascii="Times New Roman" w:hAnsi="Times New Roman" w:cs="Times New Roman"/>
          <w:color w:val="000000" w:themeColor="text1"/>
          <w:sz w:val="24"/>
          <w:szCs w:val="24"/>
        </w:rPr>
      </w:pPr>
      <w:r w:rsidRPr="00E752EA">
        <w:rPr>
          <w:rFonts w:ascii="Times New Roman" w:hAnsi="Times New Roman" w:cs="Times New Roman"/>
          <w:color w:val="000000" w:themeColor="text1"/>
          <w:sz w:val="24"/>
          <w:szCs w:val="24"/>
        </w:rPr>
        <w:t xml:space="preserve">Isikliku heaolu kujundamine </w:t>
      </w:r>
      <w:r w:rsidR="00CF1863" w:rsidRPr="00E752EA">
        <w:rPr>
          <w:rFonts w:ascii="Times New Roman" w:hAnsi="Times New Roman" w:cs="Times New Roman"/>
          <w:color w:val="000000" w:themeColor="text1"/>
          <w:sz w:val="24"/>
          <w:szCs w:val="24"/>
        </w:rPr>
        <w:t>– 1 kursus</w:t>
      </w:r>
    </w:p>
    <w:p w14:paraId="2F496392" w14:textId="6ABCC1F5" w:rsidR="00F71A24" w:rsidRPr="00E752EA" w:rsidRDefault="00F71A24" w:rsidP="00F71A24">
      <w:pPr>
        <w:pStyle w:val="ListParagraph"/>
        <w:numPr>
          <w:ilvl w:val="0"/>
          <w:numId w:val="33"/>
        </w:numPr>
        <w:autoSpaceDE w:val="0"/>
        <w:autoSpaceDN w:val="0"/>
        <w:adjustRightInd w:val="0"/>
        <w:spacing w:after="0" w:line="360" w:lineRule="auto"/>
        <w:rPr>
          <w:rFonts w:ascii="Times New Roman" w:hAnsi="Times New Roman" w:cs="Times New Roman"/>
          <w:color w:val="000000" w:themeColor="text1"/>
          <w:sz w:val="24"/>
          <w:szCs w:val="24"/>
        </w:rPr>
      </w:pPr>
      <w:r w:rsidRPr="00E752EA">
        <w:rPr>
          <w:rFonts w:ascii="Times New Roman" w:hAnsi="Times New Roman" w:cs="Times New Roman"/>
          <w:color w:val="000000" w:themeColor="text1"/>
          <w:sz w:val="24"/>
          <w:szCs w:val="24"/>
        </w:rPr>
        <w:t xml:space="preserve">Projektijuhtimine </w:t>
      </w:r>
      <w:r w:rsidR="00CF1863" w:rsidRPr="00E752EA">
        <w:rPr>
          <w:rFonts w:ascii="Times New Roman" w:hAnsi="Times New Roman" w:cs="Times New Roman"/>
          <w:color w:val="000000" w:themeColor="text1"/>
          <w:sz w:val="24"/>
          <w:szCs w:val="24"/>
        </w:rPr>
        <w:t>– 1 kursus</w:t>
      </w:r>
    </w:p>
    <w:p w14:paraId="2D7DB507" w14:textId="391E5983" w:rsidR="00F71A24" w:rsidRPr="00E752EA" w:rsidRDefault="00F71A24" w:rsidP="00F71A24">
      <w:pPr>
        <w:pStyle w:val="ListParagraph"/>
        <w:numPr>
          <w:ilvl w:val="0"/>
          <w:numId w:val="33"/>
        </w:numPr>
        <w:autoSpaceDE w:val="0"/>
        <w:autoSpaceDN w:val="0"/>
        <w:adjustRightInd w:val="0"/>
        <w:spacing w:after="0" w:line="360" w:lineRule="auto"/>
        <w:rPr>
          <w:rFonts w:ascii="Times New Roman" w:hAnsi="Times New Roman" w:cs="Times New Roman"/>
          <w:color w:val="000000" w:themeColor="text1"/>
          <w:sz w:val="24"/>
          <w:szCs w:val="24"/>
        </w:rPr>
      </w:pPr>
      <w:r w:rsidRPr="00E752EA">
        <w:rPr>
          <w:rFonts w:ascii="Times New Roman" w:hAnsi="Times New Roman" w:cs="Times New Roman"/>
          <w:color w:val="000000" w:themeColor="text1"/>
          <w:sz w:val="24"/>
          <w:szCs w:val="24"/>
        </w:rPr>
        <w:t xml:space="preserve">Turism ja külalisettevõtlus </w:t>
      </w:r>
      <w:r w:rsidR="00CF1863" w:rsidRPr="00E752EA">
        <w:rPr>
          <w:rFonts w:ascii="Times New Roman" w:hAnsi="Times New Roman" w:cs="Times New Roman"/>
          <w:color w:val="000000" w:themeColor="text1"/>
          <w:sz w:val="24"/>
          <w:szCs w:val="24"/>
        </w:rPr>
        <w:t>– 1 kursus</w:t>
      </w:r>
    </w:p>
    <w:p w14:paraId="4A9690FA" w14:textId="54E492B9" w:rsidR="00F71A24" w:rsidRPr="00E752EA" w:rsidRDefault="00F71A24" w:rsidP="00F71A24">
      <w:pPr>
        <w:pStyle w:val="ListParagraph"/>
        <w:numPr>
          <w:ilvl w:val="0"/>
          <w:numId w:val="33"/>
        </w:numPr>
        <w:autoSpaceDE w:val="0"/>
        <w:autoSpaceDN w:val="0"/>
        <w:adjustRightInd w:val="0"/>
        <w:spacing w:after="0" w:line="360" w:lineRule="auto"/>
        <w:rPr>
          <w:rFonts w:ascii="Times New Roman" w:hAnsi="Times New Roman" w:cs="Times New Roman"/>
          <w:color w:val="000000" w:themeColor="text1"/>
          <w:sz w:val="24"/>
          <w:szCs w:val="24"/>
        </w:rPr>
      </w:pPr>
      <w:r w:rsidRPr="00E752EA">
        <w:rPr>
          <w:rFonts w:ascii="Times New Roman" w:hAnsi="Times New Roman" w:cs="Times New Roman"/>
          <w:color w:val="000000" w:themeColor="text1"/>
          <w:sz w:val="24"/>
          <w:szCs w:val="24"/>
        </w:rPr>
        <w:t>Õiguse alused</w:t>
      </w:r>
      <w:r w:rsidR="00CF1863" w:rsidRPr="00E752EA">
        <w:rPr>
          <w:rFonts w:ascii="Times New Roman" w:hAnsi="Times New Roman" w:cs="Times New Roman"/>
          <w:color w:val="000000" w:themeColor="text1"/>
          <w:sz w:val="24"/>
          <w:szCs w:val="24"/>
        </w:rPr>
        <w:t xml:space="preserve"> – 1 kursus</w:t>
      </w:r>
    </w:p>
    <w:p w14:paraId="31CBB275" w14:textId="59DDA2DB" w:rsidR="0093060B" w:rsidRDefault="00F71A24" w:rsidP="0086782B">
      <w:pPr>
        <w:pStyle w:val="ListParagraph"/>
        <w:numPr>
          <w:ilvl w:val="0"/>
          <w:numId w:val="33"/>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U</w:t>
      </w:r>
      <w:r w:rsidR="00F20324">
        <w:rPr>
          <w:rFonts w:ascii="Times New Roman" w:hAnsi="Times New Roman" w:cs="Times New Roman"/>
          <w:sz w:val="24"/>
          <w:szCs w:val="24"/>
        </w:rPr>
        <w:t>urimistöö alused – 1 kursus</w:t>
      </w:r>
      <w:r w:rsidR="00DF6B9A">
        <w:rPr>
          <w:rFonts w:ascii="Times New Roman" w:hAnsi="Times New Roman" w:cs="Times New Roman"/>
          <w:sz w:val="24"/>
          <w:szCs w:val="24"/>
        </w:rPr>
        <w:t>;</w:t>
      </w:r>
    </w:p>
    <w:p w14:paraId="1885D016" w14:textId="4E194394" w:rsidR="00D62691" w:rsidRDefault="00F71A24" w:rsidP="0086782B">
      <w:pPr>
        <w:pStyle w:val="ListParagraph"/>
        <w:numPr>
          <w:ilvl w:val="0"/>
          <w:numId w:val="33"/>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Õ</w:t>
      </w:r>
      <w:r w:rsidR="00D62691">
        <w:rPr>
          <w:rFonts w:ascii="Times New Roman" w:hAnsi="Times New Roman" w:cs="Times New Roman"/>
          <w:sz w:val="24"/>
          <w:szCs w:val="24"/>
        </w:rPr>
        <w:t>pilasuurimus/praktiline töö – 1 kursus;</w:t>
      </w:r>
    </w:p>
    <w:p w14:paraId="02C820B8" w14:textId="7F971CE8" w:rsidR="00D62691" w:rsidRDefault="00F71A24" w:rsidP="0086782B">
      <w:pPr>
        <w:pStyle w:val="ListParagraph"/>
        <w:numPr>
          <w:ilvl w:val="0"/>
          <w:numId w:val="33"/>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A</w:t>
      </w:r>
      <w:r w:rsidR="00D62691">
        <w:rPr>
          <w:rFonts w:ascii="Times New Roman" w:hAnsi="Times New Roman" w:cs="Times New Roman"/>
          <w:sz w:val="24"/>
          <w:szCs w:val="24"/>
        </w:rPr>
        <w:t xml:space="preserve">rvuti kasutamine uurimistöös – 1 kursus; </w:t>
      </w:r>
    </w:p>
    <w:p w14:paraId="3BAC75BF" w14:textId="6F662C9A" w:rsidR="00F20324" w:rsidRDefault="00F63281" w:rsidP="0086782B">
      <w:pPr>
        <w:pStyle w:val="ListParagraph"/>
        <w:numPr>
          <w:ilvl w:val="0"/>
          <w:numId w:val="33"/>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F71A24">
        <w:rPr>
          <w:rFonts w:ascii="Times New Roman" w:hAnsi="Times New Roman" w:cs="Times New Roman"/>
          <w:sz w:val="24"/>
          <w:szCs w:val="24"/>
        </w:rPr>
        <w:t>T</w:t>
      </w:r>
      <w:r w:rsidR="00F20324">
        <w:rPr>
          <w:rFonts w:ascii="Times New Roman" w:hAnsi="Times New Roman" w:cs="Times New Roman"/>
          <w:sz w:val="24"/>
          <w:szCs w:val="24"/>
        </w:rPr>
        <w:t>ekstiõpetus – 4 kursust</w:t>
      </w:r>
      <w:r w:rsidR="00DF6B9A">
        <w:rPr>
          <w:rFonts w:ascii="Times New Roman" w:hAnsi="Times New Roman" w:cs="Times New Roman"/>
          <w:sz w:val="24"/>
          <w:szCs w:val="24"/>
        </w:rPr>
        <w:t>;</w:t>
      </w:r>
    </w:p>
    <w:p w14:paraId="4723E650" w14:textId="5885CA74" w:rsidR="00F20324" w:rsidRDefault="00F71A24" w:rsidP="0086782B">
      <w:pPr>
        <w:pStyle w:val="ListParagraph"/>
        <w:numPr>
          <w:ilvl w:val="0"/>
          <w:numId w:val="33"/>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K</w:t>
      </w:r>
      <w:r w:rsidR="00F20324">
        <w:rPr>
          <w:rFonts w:ascii="Times New Roman" w:hAnsi="Times New Roman" w:cs="Times New Roman"/>
          <w:sz w:val="24"/>
          <w:szCs w:val="24"/>
        </w:rPr>
        <w:t>irjandus – 1 kursus</w:t>
      </w:r>
      <w:r w:rsidR="00DF6B9A">
        <w:rPr>
          <w:rFonts w:ascii="Times New Roman" w:hAnsi="Times New Roman" w:cs="Times New Roman"/>
          <w:sz w:val="24"/>
          <w:szCs w:val="24"/>
        </w:rPr>
        <w:t>;</w:t>
      </w:r>
    </w:p>
    <w:p w14:paraId="652BA09B" w14:textId="441C0EB8" w:rsidR="00F20324" w:rsidRDefault="00F63281" w:rsidP="0086782B">
      <w:pPr>
        <w:pStyle w:val="ListParagraph"/>
        <w:numPr>
          <w:ilvl w:val="0"/>
          <w:numId w:val="33"/>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F71A24">
        <w:rPr>
          <w:rFonts w:ascii="Times New Roman" w:hAnsi="Times New Roman" w:cs="Times New Roman"/>
          <w:sz w:val="24"/>
          <w:szCs w:val="24"/>
        </w:rPr>
        <w:t>I</w:t>
      </w:r>
      <w:r w:rsidR="00F20324">
        <w:rPr>
          <w:rFonts w:ascii="Times New Roman" w:hAnsi="Times New Roman" w:cs="Times New Roman"/>
          <w:sz w:val="24"/>
          <w:szCs w:val="24"/>
        </w:rPr>
        <w:t>nglise keel – 7</w:t>
      </w:r>
      <w:r>
        <w:rPr>
          <w:rFonts w:ascii="Times New Roman" w:hAnsi="Times New Roman" w:cs="Times New Roman"/>
          <w:sz w:val="24"/>
          <w:szCs w:val="24"/>
        </w:rPr>
        <w:t xml:space="preserve"> </w:t>
      </w:r>
      <w:r w:rsidR="00F20324">
        <w:rPr>
          <w:rFonts w:ascii="Times New Roman" w:hAnsi="Times New Roman" w:cs="Times New Roman"/>
          <w:sz w:val="24"/>
          <w:szCs w:val="24"/>
        </w:rPr>
        <w:t>kursust</w:t>
      </w:r>
      <w:r w:rsidR="00DF6B9A">
        <w:rPr>
          <w:rFonts w:ascii="Times New Roman" w:hAnsi="Times New Roman" w:cs="Times New Roman"/>
          <w:sz w:val="24"/>
          <w:szCs w:val="24"/>
        </w:rPr>
        <w:t>;</w:t>
      </w:r>
    </w:p>
    <w:p w14:paraId="7B091BFA" w14:textId="22DDBCF1" w:rsidR="00F20324" w:rsidRDefault="005F2609" w:rsidP="0086782B">
      <w:pPr>
        <w:pStyle w:val="ListParagraph"/>
        <w:numPr>
          <w:ilvl w:val="0"/>
          <w:numId w:val="33"/>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F20324">
        <w:rPr>
          <w:rFonts w:ascii="Times New Roman" w:hAnsi="Times New Roman" w:cs="Times New Roman"/>
          <w:sz w:val="24"/>
          <w:szCs w:val="24"/>
        </w:rPr>
        <w:t xml:space="preserve">vene keel </w:t>
      </w:r>
      <w:r w:rsidR="00D62691">
        <w:rPr>
          <w:rFonts w:ascii="Times New Roman" w:hAnsi="Times New Roman" w:cs="Times New Roman"/>
          <w:sz w:val="24"/>
          <w:szCs w:val="24"/>
        </w:rPr>
        <w:t xml:space="preserve">/ saksa keel </w:t>
      </w:r>
      <w:r w:rsidR="00F20324">
        <w:rPr>
          <w:rFonts w:ascii="Times New Roman" w:hAnsi="Times New Roman" w:cs="Times New Roman"/>
          <w:sz w:val="24"/>
          <w:szCs w:val="24"/>
        </w:rPr>
        <w:t>– 1 kursus</w:t>
      </w:r>
      <w:r w:rsidR="00DF6B9A">
        <w:rPr>
          <w:rFonts w:ascii="Times New Roman" w:hAnsi="Times New Roman" w:cs="Times New Roman"/>
          <w:sz w:val="24"/>
          <w:szCs w:val="24"/>
        </w:rPr>
        <w:t>;</w:t>
      </w:r>
    </w:p>
    <w:p w14:paraId="1D6A6E40" w14:textId="65CB49F7" w:rsidR="00F20324" w:rsidRDefault="005F2609" w:rsidP="0086782B">
      <w:pPr>
        <w:pStyle w:val="ListParagraph"/>
        <w:numPr>
          <w:ilvl w:val="0"/>
          <w:numId w:val="33"/>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F20324">
        <w:rPr>
          <w:rFonts w:ascii="Times New Roman" w:hAnsi="Times New Roman" w:cs="Times New Roman"/>
          <w:sz w:val="24"/>
          <w:szCs w:val="24"/>
        </w:rPr>
        <w:t>kehaline kasvatus – 1 kursus</w:t>
      </w:r>
      <w:r w:rsidR="00DF6B9A">
        <w:rPr>
          <w:rFonts w:ascii="Times New Roman" w:hAnsi="Times New Roman" w:cs="Times New Roman"/>
          <w:sz w:val="24"/>
          <w:szCs w:val="24"/>
        </w:rPr>
        <w:t>;</w:t>
      </w:r>
    </w:p>
    <w:p w14:paraId="470DC64A" w14:textId="60AB694A" w:rsidR="00F20324" w:rsidRDefault="005F2609" w:rsidP="0086782B">
      <w:pPr>
        <w:pStyle w:val="ListParagraph"/>
        <w:numPr>
          <w:ilvl w:val="0"/>
          <w:numId w:val="33"/>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F20324">
        <w:rPr>
          <w:rFonts w:ascii="Times New Roman" w:hAnsi="Times New Roman" w:cs="Times New Roman"/>
          <w:sz w:val="24"/>
          <w:szCs w:val="24"/>
        </w:rPr>
        <w:t>eksamimatemaatika –</w:t>
      </w:r>
      <w:r w:rsidR="00CF1863">
        <w:rPr>
          <w:rFonts w:ascii="Times New Roman" w:hAnsi="Times New Roman" w:cs="Times New Roman"/>
          <w:sz w:val="24"/>
          <w:szCs w:val="24"/>
        </w:rPr>
        <w:t xml:space="preserve"> </w:t>
      </w:r>
      <w:r w:rsidR="00F20324">
        <w:rPr>
          <w:rFonts w:ascii="Times New Roman" w:hAnsi="Times New Roman" w:cs="Times New Roman"/>
          <w:sz w:val="24"/>
          <w:szCs w:val="24"/>
        </w:rPr>
        <w:t>1</w:t>
      </w:r>
      <w:r>
        <w:rPr>
          <w:rFonts w:ascii="Times New Roman" w:hAnsi="Times New Roman" w:cs="Times New Roman"/>
          <w:sz w:val="24"/>
          <w:szCs w:val="24"/>
        </w:rPr>
        <w:t xml:space="preserve"> </w:t>
      </w:r>
      <w:r w:rsidR="00F20324">
        <w:rPr>
          <w:rFonts w:ascii="Times New Roman" w:hAnsi="Times New Roman" w:cs="Times New Roman"/>
          <w:sz w:val="24"/>
          <w:szCs w:val="24"/>
        </w:rPr>
        <w:t>kursus</w:t>
      </w:r>
      <w:r w:rsidR="00D62691">
        <w:rPr>
          <w:rFonts w:ascii="Times New Roman" w:hAnsi="Times New Roman" w:cs="Times New Roman"/>
          <w:sz w:val="24"/>
          <w:szCs w:val="24"/>
        </w:rPr>
        <w:t>;</w:t>
      </w:r>
    </w:p>
    <w:p w14:paraId="04AFA7A6" w14:textId="526982DB" w:rsidR="00D62691" w:rsidRPr="00E752EA" w:rsidRDefault="00E910AC" w:rsidP="0086782B">
      <w:pPr>
        <w:pStyle w:val="ListParagraph"/>
        <w:numPr>
          <w:ilvl w:val="0"/>
          <w:numId w:val="33"/>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F71A24" w:rsidRPr="00E752EA">
        <w:rPr>
          <w:rFonts w:ascii="Times New Roman" w:hAnsi="Times New Roman" w:cs="Times New Roman"/>
          <w:sz w:val="24"/>
          <w:szCs w:val="24"/>
        </w:rPr>
        <w:t xml:space="preserve">Sissejuhatus programmeerimisse </w:t>
      </w:r>
      <w:r w:rsidRPr="00E752EA">
        <w:rPr>
          <w:rFonts w:ascii="Times New Roman" w:hAnsi="Times New Roman" w:cs="Times New Roman"/>
          <w:sz w:val="24"/>
          <w:szCs w:val="24"/>
        </w:rPr>
        <w:t>– 1 kursus;</w:t>
      </w:r>
    </w:p>
    <w:p w14:paraId="58E36B1E" w14:textId="6F757560" w:rsidR="00E910AC" w:rsidRPr="00E752EA" w:rsidRDefault="00E910AC" w:rsidP="0086782B">
      <w:pPr>
        <w:pStyle w:val="ListParagraph"/>
        <w:numPr>
          <w:ilvl w:val="0"/>
          <w:numId w:val="33"/>
        </w:numPr>
        <w:autoSpaceDE w:val="0"/>
        <w:autoSpaceDN w:val="0"/>
        <w:adjustRightInd w:val="0"/>
        <w:spacing w:after="0" w:line="360" w:lineRule="auto"/>
        <w:rPr>
          <w:rFonts w:ascii="Times New Roman" w:hAnsi="Times New Roman" w:cs="Times New Roman"/>
          <w:sz w:val="24"/>
          <w:szCs w:val="24"/>
        </w:rPr>
      </w:pPr>
      <w:r w:rsidRPr="00E752EA">
        <w:rPr>
          <w:rFonts w:ascii="Times New Roman" w:hAnsi="Times New Roman" w:cs="Times New Roman"/>
          <w:sz w:val="24"/>
          <w:szCs w:val="24"/>
        </w:rPr>
        <w:t xml:space="preserve"> karjääriõpetus – 1 kursus.</w:t>
      </w:r>
    </w:p>
    <w:p w14:paraId="645AFC46" w14:textId="2716615D" w:rsidR="009B166A" w:rsidRPr="00E752EA" w:rsidRDefault="009B166A" w:rsidP="0086782B">
      <w:pPr>
        <w:pStyle w:val="ListParagraph"/>
        <w:numPr>
          <w:ilvl w:val="0"/>
          <w:numId w:val="23"/>
        </w:numPr>
        <w:autoSpaceDE w:val="0"/>
        <w:autoSpaceDN w:val="0"/>
        <w:adjustRightInd w:val="0"/>
        <w:spacing w:after="0" w:line="360" w:lineRule="auto"/>
        <w:rPr>
          <w:rFonts w:ascii="Times New Roman" w:hAnsi="Times New Roman" w:cs="Times New Roman"/>
          <w:color w:val="000000" w:themeColor="text1"/>
          <w:sz w:val="24"/>
          <w:szCs w:val="24"/>
        </w:rPr>
      </w:pPr>
      <w:r w:rsidRPr="00E752EA">
        <w:rPr>
          <w:rFonts w:ascii="Times New Roman" w:hAnsi="Times New Roman" w:cs="Times New Roman"/>
          <w:color w:val="000000" w:themeColor="text1"/>
          <w:sz w:val="24"/>
          <w:szCs w:val="24"/>
        </w:rPr>
        <w:t>Õpilasel on võimalik valida  alljärgnevaid valikkursuseid:</w:t>
      </w:r>
    </w:p>
    <w:p w14:paraId="118CF2EF" w14:textId="734A39A2" w:rsidR="009B166A" w:rsidRPr="00E752EA" w:rsidRDefault="009B166A" w:rsidP="0086782B">
      <w:pPr>
        <w:pStyle w:val="ListParagraph"/>
        <w:numPr>
          <w:ilvl w:val="0"/>
          <w:numId w:val="34"/>
        </w:numPr>
        <w:autoSpaceDE w:val="0"/>
        <w:autoSpaceDN w:val="0"/>
        <w:adjustRightInd w:val="0"/>
        <w:spacing w:after="0" w:line="360" w:lineRule="auto"/>
        <w:rPr>
          <w:rFonts w:ascii="Times New Roman" w:hAnsi="Times New Roman" w:cs="Times New Roman"/>
          <w:color w:val="000000" w:themeColor="text1"/>
          <w:sz w:val="24"/>
          <w:szCs w:val="24"/>
        </w:rPr>
      </w:pPr>
      <w:r w:rsidRPr="00E752EA">
        <w:rPr>
          <w:rFonts w:ascii="Times New Roman" w:hAnsi="Times New Roman" w:cs="Times New Roman"/>
          <w:sz w:val="24"/>
          <w:szCs w:val="24"/>
        </w:rPr>
        <w:t>Liikumine välistingimustes</w:t>
      </w:r>
    </w:p>
    <w:p w14:paraId="675064B5" w14:textId="71E74B05" w:rsidR="009B166A" w:rsidRPr="00E752EA" w:rsidRDefault="00D62691" w:rsidP="0086782B">
      <w:pPr>
        <w:pStyle w:val="ListParagraph"/>
        <w:numPr>
          <w:ilvl w:val="0"/>
          <w:numId w:val="34"/>
        </w:numPr>
        <w:autoSpaceDE w:val="0"/>
        <w:autoSpaceDN w:val="0"/>
        <w:adjustRightInd w:val="0"/>
        <w:spacing w:after="0" w:line="360" w:lineRule="auto"/>
        <w:rPr>
          <w:rFonts w:ascii="Times New Roman" w:hAnsi="Times New Roman" w:cs="Times New Roman"/>
          <w:color w:val="000000" w:themeColor="text1"/>
          <w:sz w:val="24"/>
          <w:szCs w:val="24"/>
        </w:rPr>
      </w:pPr>
      <w:r w:rsidRPr="00E752EA">
        <w:rPr>
          <w:rFonts w:ascii="Times New Roman" w:hAnsi="Times New Roman" w:cs="Times New Roman"/>
          <w:sz w:val="24"/>
          <w:szCs w:val="24"/>
        </w:rPr>
        <w:t>Riigikaitse</w:t>
      </w:r>
      <w:r w:rsidR="009B166A" w:rsidRPr="00E752EA">
        <w:rPr>
          <w:rFonts w:ascii="Times New Roman" w:hAnsi="Times New Roman" w:cs="Times New Roman"/>
          <w:sz w:val="24"/>
          <w:szCs w:val="24"/>
        </w:rPr>
        <w:t xml:space="preserve"> välilaag</w:t>
      </w:r>
      <w:r w:rsidRPr="00E752EA">
        <w:rPr>
          <w:rFonts w:ascii="Times New Roman" w:hAnsi="Times New Roman" w:cs="Times New Roman"/>
          <w:sz w:val="24"/>
          <w:szCs w:val="24"/>
        </w:rPr>
        <w:t>er</w:t>
      </w:r>
    </w:p>
    <w:p w14:paraId="7EA80E53" w14:textId="72593549" w:rsidR="009B166A" w:rsidRPr="00E752EA" w:rsidRDefault="009B166A" w:rsidP="0086782B">
      <w:pPr>
        <w:pStyle w:val="ListParagraph"/>
        <w:numPr>
          <w:ilvl w:val="0"/>
          <w:numId w:val="34"/>
        </w:numPr>
        <w:autoSpaceDE w:val="0"/>
        <w:autoSpaceDN w:val="0"/>
        <w:adjustRightInd w:val="0"/>
        <w:spacing w:after="0" w:line="360" w:lineRule="auto"/>
        <w:rPr>
          <w:rFonts w:ascii="Times New Roman" w:hAnsi="Times New Roman" w:cs="Times New Roman"/>
          <w:color w:val="000000" w:themeColor="text1"/>
          <w:sz w:val="24"/>
          <w:szCs w:val="24"/>
        </w:rPr>
      </w:pPr>
      <w:r w:rsidRPr="00E752EA">
        <w:rPr>
          <w:rFonts w:ascii="Times New Roman" w:hAnsi="Times New Roman" w:cs="Times New Roman"/>
          <w:sz w:val="24"/>
          <w:szCs w:val="24"/>
        </w:rPr>
        <w:t>Rakendusbioloogia</w:t>
      </w:r>
    </w:p>
    <w:p w14:paraId="103A7127" w14:textId="4DF6852F" w:rsidR="009B166A" w:rsidRPr="00E752EA" w:rsidRDefault="002C779E" w:rsidP="0086782B">
      <w:pPr>
        <w:pStyle w:val="ListParagraph"/>
        <w:numPr>
          <w:ilvl w:val="0"/>
          <w:numId w:val="34"/>
        </w:numPr>
        <w:autoSpaceDE w:val="0"/>
        <w:autoSpaceDN w:val="0"/>
        <w:adjustRightInd w:val="0"/>
        <w:spacing w:after="0" w:line="360" w:lineRule="auto"/>
        <w:rPr>
          <w:rFonts w:ascii="Times New Roman" w:hAnsi="Times New Roman" w:cs="Times New Roman"/>
          <w:color w:val="000000" w:themeColor="text1"/>
          <w:sz w:val="24"/>
          <w:szCs w:val="24"/>
        </w:rPr>
      </w:pPr>
      <w:r w:rsidRPr="00E752EA">
        <w:rPr>
          <w:rFonts w:ascii="Times New Roman" w:hAnsi="Times New Roman" w:cs="Times New Roman"/>
          <w:sz w:val="24"/>
          <w:szCs w:val="24"/>
        </w:rPr>
        <w:t>Joonestamine ja joonistamine arvutis</w:t>
      </w:r>
    </w:p>
    <w:p w14:paraId="2D13A755" w14:textId="4EC710D5" w:rsidR="009B166A" w:rsidRPr="00E752EA" w:rsidRDefault="00E910AC" w:rsidP="0086782B">
      <w:pPr>
        <w:pStyle w:val="ListParagraph"/>
        <w:numPr>
          <w:ilvl w:val="0"/>
          <w:numId w:val="34"/>
        </w:numPr>
        <w:autoSpaceDE w:val="0"/>
        <w:autoSpaceDN w:val="0"/>
        <w:adjustRightInd w:val="0"/>
        <w:spacing w:after="0" w:line="360" w:lineRule="auto"/>
        <w:rPr>
          <w:rFonts w:ascii="Times New Roman" w:hAnsi="Times New Roman" w:cs="Times New Roman"/>
          <w:color w:val="000000" w:themeColor="text1"/>
          <w:sz w:val="24"/>
          <w:szCs w:val="24"/>
        </w:rPr>
      </w:pPr>
      <w:r w:rsidRPr="00E752EA">
        <w:rPr>
          <w:rFonts w:ascii="Times New Roman" w:hAnsi="Times New Roman" w:cs="Times New Roman"/>
          <w:sz w:val="24"/>
          <w:szCs w:val="24"/>
        </w:rPr>
        <w:t>Humanitaar ja loovus</w:t>
      </w:r>
    </w:p>
    <w:p w14:paraId="3BED49FF" w14:textId="520A05E3" w:rsidR="009B166A" w:rsidRPr="00E752EA" w:rsidRDefault="009B166A" w:rsidP="0086782B">
      <w:pPr>
        <w:pStyle w:val="ListParagraph"/>
        <w:numPr>
          <w:ilvl w:val="0"/>
          <w:numId w:val="34"/>
        </w:numPr>
        <w:autoSpaceDE w:val="0"/>
        <w:autoSpaceDN w:val="0"/>
        <w:adjustRightInd w:val="0"/>
        <w:spacing w:after="0" w:line="360" w:lineRule="auto"/>
        <w:rPr>
          <w:rFonts w:ascii="Times New Roman" w:hAnsi="Times New Roman" w:cs="Times New Roman"/>
          <w:color w:val="000000" w:themeColor="text1"/>
          <w:sz w:val="24"/>
          <w:szCs w:val="24"/>
        </w:rPr>
      </w:pPr>
      <w:r w:rsidRPr="00E752EA">
        <w:rPr>
          <w:rFonts w:ascii="Times New Roman" w:hAnsi="Times New Roman" w:cs="Times New Roman"/>
          <w:sz w:val="24"/>
          <w:szCs w:val="24"/>
        </w:rPr>
        <w:t>Pilliõpe</w:t>
      </w:r>
    </w:p>
    <w:p w14:paraId="420334BA" w14:textId="28FE5391" w:rsidR="009B166A" w:rsidRPr="00E752EA" w:rsidRDefault="00D62691" w:rsidP="0086782B">
      <w:pPr>
        <w:pStyle w:val="ListParagraph"/>
        <w:numPr>
          <w:ilvl w:val="0"/>
          <w:numId w:val="34"/>
        </w:numPr>
        <w:autoSpaceDE w:val="0"/>
        <w:autoSpaceDN w:val="0"/>
        <w:adjustRightInd w:val="0"/>
        <w:spacing w:after="0" w:line="360" w:lineRule="auto"/>
        <w:rPr>
          <w:rFonts w:ascii="Times New Roman" w:hAnsi="Times New Roman" w:cs="Times New Roman"/>
          <w:color w:val="000000" w:themeColor="text1"/>
          <w:sz w:val="24"/>
          <w:szCs w:val="24"/>
        </w:rPr>
      </w:pPr>
      <w:r w:rsidRPr="00E752EA">
        <w:rPr>
          <w:rFonts w:ascii="Times New Roman" w:hAnsi="Times New Roman" w:cs="Times New Roman"/>
          <w:sz w:val="24"/>
          <w:szCs w:val="24"/>
        </w:rPr>
        <w:t xml:space="preserve">Võõrkeeled: </w:t>
      </w:r>
      <w:r w:rsidR="002C779E" w:rsidRPr="00E752EA">
        <w:rPr>
          <w:rFonts w:ascii="Times New Roman" w:hAnsi="Times New Roman" w:cs="Times New Roman"/>
          <w:sz w:val="24"/>
          <w:szCs w:val="24"/>
        </w:rPr>
        <w:t>p</w:t>
      </w:r>
      <w:r w:rsidR="009B166A" w:rsidRPr="00E752EA">
        <w:rPr>
          <w:rFonts w:ascii="Times New Roman" w:hAnsi="Times New Roman" w:cs="Times New Roman"/>
          <w:sz w:val="24"/>
          <w:szCs w:val="24"/>
        </w:rPr>
        <w:t>rantsuse keel</w:t>
      </w:r>
      <w:r w:rsidRPr="00E752EA">
        <w:rPr>
          <w:rFonts w:ascii="Times New Roman" w:hAnsi="Times New Roman" w:cs="Times New Roman"/>
          <w:sz w:val="24"/>
          <w:szCs w:val="24"/>
        </w:rPr>
        <w:t xml:space="preserve">, </w:t>
      </w:r>
      <w:r w:rsidR="002C779E" w:rsidRPr="00E752EA">
        <w:rPr>
          <w:rFonts w:ascii="Times New Roman" w:hAnsi="Times New Roman" w:cs="Times New Roman"/>
          <w:sz w:val="24"/>
          <w:szCs w:val="24"/>
        </w:rPr>
        <w:t>h</w:t>
      </w:r>
      <w:r w:rsidRPr="00E752EA">
        <w:rPr>
          <w:rFonts w:ascii="Times New Roman" w:hAnsi="Times New Roman" w:cs="Times New Roman"/>
          <w:sz w:val="24"/>
          <w:szCs w:val="24"/>
        </w:rPr>
        <w:t>ispaania keel</w:t>
      </w:r>
      <w:r w:rsidR="002C779E" w:rsidRPr="00E752EA">
        <w:rPr>
          <w:rFonts w:ascii="Times New Roman" w:hAnsi="Times New Roman" w:cs="Times New Roman"/>
          <w:sz w:val="24"/>
          <w:szCs w:val="24"/>
        </w:rPr>
        <w:t>,</w:t>
      </w:r>
      <w:r w:rsidRPr="00E752EA">
        <w:rPr>
          <w:rFonts w:ascii="Times New Roman" w:hAnsi="Times New Roman" w:cs="Times New Roman"/>
          <w:sz w:val="24"/>
          <w:szCs w:val="24"/>
        </w:rPr>
        <w:t xml:space="preserve"> </w:t>
      </w:r>
      <w:r w:rsidR="002C779E" w:rsidRPr="00E752EA">
        <w:rPr>
          <w:rFonts w:ascii="Times New Roman" w:hAnsi="Times New Roman" w:cs="Times New Roman"/>
          <w:sz w:val="24"/>
          <w:szCs w:val="24"/>
        </w:rPr>
        <w:t>l</w:t>
      </w:r>
      <w:r w:rsidRPr="00E752EA">
        <w:rPr>
          <w:rFonts w:ascii="Times New Roman" w:hAnsi="Times New Roman" w:cs="Times New Roman"/>
          <w:sz w:val="24"/>
          <w:szCs w:val="24"/>
        </w:rPr>
        <w:t xml:space="preserve">äti keel. </w:t>
      </w:r>
    </w:p>
    <w:p w14:paraId="4432D66F" w14:textId="70A813BB" w:rsidR="002C779E" w:rsidRPr="00E752EA" w:rsidRDefault="00D62691" w:rsidP="00E910AC">
      <w:pPr>
        <w:pStyle w:val="ListParagraph"/>
        <w:numPr>
          <w:ilvl w:val="0"/>
          <w:numId w:val="34"/>
        </w:numPr>
        <w:autoSpaceDE w:val="0"/>
        <w:autoSpaceDN w:val="0"/>
        <w:adjustRightInd w:val="0"/>
        <w:spacing w:after="0" w:line="360" w:lineRule="auto"/>
        <w:rPr>
          <w:rFonts w:ascii="Times New Roman" w:hAnsi="Times New Roman" w:cs="Times New Roman"/>
          <w:color w:val="000000" w:themeColor="text1"/>
          <w:sz w:val="24"/>
          <w:szCs w:val="24"/>
        </w:rPr>
      </w:pPr>
      <w:r w:rsidRPr="00E752EA">
        <w:rPr>
          <w:rFonts w:ascii="Times New Roman" w:hAnsi="Times New Roman" w:cs="Times New Roman"/>
          <w:sz w:val="24"/>
          <w:szCs w:val="24"/>
        </w:rPr>
        <w:t xml:space="preserve">Programmeerimine </w:t>
      </w:r>
    </w:p>
    <w:p w14:paraId="78B47510" w14:textId="023F9171" w:rsidR="00F71A24" w:rsidRPr="00E752EA" w:rsidRDefault="00F71A24" w:rsidP="00F71A24">
      <w:pPr>
        <w:pStyle w:val="ListParagraph"/>
        <w:numPr>
          <w:ilvl w:val="0"/>
          <w:numId w:val="34"/>
        </w:numPr>
        <w:autoSpaceDE w:val="0"/>
        <w:autoSpaceDN w:val="0"/>
        <w:adjustRightInd w:val="0"/>
        <w:spacing w:after="0" w:line="360" w:lineRule="auto"/>
        <w:rPr>
          <w:rFonts w:ascii="Times New Roman" w:hAnsi="Times New Roman" w:cs="Times New Roman"/>
          <w:sz w:val="24"/>
          <w:szCs w:val="24"/>
        </w:rPr>
      </w:pPr>
      <w:r w:rsidRPr="00E752EA">
        <w:rPr>
          <w:rFonts w:ascii="Times New Roman" w:hAnsi="Times New Roman" w:cs="Times New Roman"/>
          <w:sz w:val="24"/>
          <w:szCs w:val="24"/>
        </w:rPr>
        <w:t>Joonestamine</w:t>
      </w:r>
    </w:p>
    <w:p w14:paraId="486AC45C" w14:textId="683090B4" w:rsidR="00F71A24" w:rsidRPr="00F71A24" w:rsidRDefault="00F71A24" w:rsidP="00F71A24">
      <w:pPr>
        <w:autoSpaceDE w:val="0"/>
        <w:autoSpaceDN w:val="0"/>
        <w:adjustRightInd w:val="0"/>
        <w:spacing w:after="0" w:line="360" w:lineRule="auto"/>
        <w:rPr>
          <w:rFonts w:ascii="Times New Roman" w:hAnsi="Times New Roman" w:cs="Times New Roman"/>
          <w:sz w:val="24"/>
          <w:szCs w:val="24"/>
        </w:rPr>
      </w:pPr>
      <w:r w:rsidRPr="00E752EA">
        <w:rPr>
          <w:rFonts w:ascii="Times New Roman" w:hAnsi="Times New Roman" w:cs="Times New Roman"/>
          <w:sz w:val="24"/>
          <w:szCs w:val="24"/>
        </w:rPr>
        <w:t>4. 1 Valikkursus avatakse, kui kursusele registreerub vähemalt 10 õpilast</w:t>
      </w:r>
      <w:r w:rsidR="00CF1863" w:rsidRPr="00E752EA">
        <w:rPr>
          <w:rFonts w:ascii="Times New Roman" w:hAnsi="Times New Roman" w:cs="Times New Roman"/>
          <w:sz w:val="24"/>
          <w:szCs w:val="24"/>
        </w:rPr>
        <w:t>, v</w:t>
      </w:r>
      <w:r w:rsidRPr="00E752EA">
        <w:rPr>
          <w:rFonts w:ascii="Times New Roman" w:hAnsi="Times New Roman" w:cs="Times New Roman"/>
          <w:sz w:val="24"/>
          <w:szCs w:val="24"/>
        </w:rPr>
        <w:t>.a pilliõpe.</w:t>
      </w:r>
      <w:r>
        <w:rPr>
          <w:rFonts w:ascii="Times New Roman" w:hAnsi="Times New Roman" w:cs="Times New Roman"/>
          <w:sz w:val="24"/>
          <w:szCs w:val="24"/>
        </w:rPr>
        <w:t xml:space="preserve"> </w:t>
      </w:r>
    </w:p>
    <w:p w14:paraId="17A89565" w14:textId="77777777" w:rsidR="00F71A24" w:rsidRPr="00F71A24" w:rsidRDefault="00F71A24" w:rsidP="00F71A24">
      <w:pPr>
        <w:autoSpaceDE w:val="0"/>
        <w:autoSpaceDN w:val="0"/>
        <w:adjustRightInd w:val="0"/>
        <w:spacing w:after="0" w:line="360" w:lineRule="auto"/>
        <w:rPr>
          <w:rFonts w:ascii="Times New Roman" w:hAnsi="Times New Roman" w:cs="Times New Roman"/>
          <w:color w:val="000000" w:themeColor="text1"/>
          <w:sz w:val="24"/>
          <w:szCs w:val="24"/>
        </w:rPr>
      </w:pPr>
    </w:p>
    <w:p w14:paraId="708C4BA7" w14:textId="365C485B" w:rsidR="009B166A" w:rsidRPr="005F2609" w:rsidRDefault="009B166A" w:rsidP="0086782B">
      <w:pPr>
        <w:pStyle w:val="ListParagraph"/>
        <w:numPr>
          <w:ilvl w:val="0"/>
          <w:numId w:val="23"/>
        </w:numPr>
        <w:autoSpaceDE w:val="0"/>
        <w:autoSpaceDN w:val="0"/>
        <w:adjustRightInd w:val="0"/>
        <w:spacing w:after="0" w:line="360" w:lineRule="auto"/>
        <w:rPr>
          <w:rFonts w:ascii="Times New Roman" w:hAnsi="Times New Roman" w:cs="Times New Roman"/>
          <w:sz w:val="24"/>
          <w:szCs w:val="24"/>
        </w:rPr>
      </w:pPr>
      <w:r w:rsidRPr="005F2609">
        <w:rPr>
          <w:rFonts w:ascii="Times New Roman" w:eastAsia="Times New Roman" w:hAnsi="Times New Roman" w:cs="Times New Roman"/>
          <w:sz w:val="24"/>
          <w:szCs w:val="24"/>
          <w:lang w:eastAsia="et-EE"/>
        </w:rPr>
        <w:t>Valikkursuste kavandamise</w:t>
      </w:r>
      <w:r w:rsidR="005F2609" w:rsidRPr="005F2609">
        <w:rPr>
          <w:rFonts w:ascii="Times New Roman" w:eastAsia="Times New Roman" w:hAnsi="Times New Roman" w:cs="Times New Roman"/>
          <w:sz w:val="24"/>
          <w:szCs w:val="24"/>
          <w:lang w:eastAsia="et-EE"/>
        </w:rPr>
        <w:t>l on arvestavad kooli omapära,</w:t>
      </w:r>
      <w:r w:rsidRPr="005F2609">
        <w:rPr>
          <w:rFonts w:ascii="Times New Roman" w:eastAsia="Times New Roman" w:hAnsi="Times New Roman" w:cs="Times New Roman"/>
          <w:sz w:val="24"/>
          <w:szCs w:val="24"/>
          <w:lang w:eastAsia="et-EE"/>
        </w:rPr>
        <w:t xml:space="preserve"> piirkondlikku eripära</w:t>
      </w:r>
      <w:r w:rsidR="005F2609" w:rsidRPr="005F2609">
        <w:rPr>
          <w:rFonts w:ascii="Times New Roman" w:eastAsia="Times New Roman" w:hAnsi="Times New Roman" w:cs="Times New Roman"/>
          <w:sz w:val="24"/>
          <w:szCs w:val="24"/>
          <w:lang w:eastAsia="et-EE"/>
        </w:rPr>
        <w:t xml:space="preserve"> ja õpilaste huvisid.</w:t>
      </w:r>
    </w:p>
    <w:p w14:paraId="42632EF9" w14:textId="0E6C5B94" w:rsidR="00602137" w:rsidRPr="00473A8F" w:rsidRDefault="00EB2AC3" w:rsidP="00473A8F">
      <w:pPr>
        <w:pStyle w:val="Heading3"/>
      </w:pPr>
      <w:bookmarkStart w:id="18" w:name="_Toc68857672"/>
      <w:r>
        <w:t xml:space="preserve">§ </w:t>
      </w:r>
      <w:r w:rsidR="0053207D">
        <w:t>1</w:t>
      </w:r>
      <w:r w:rsidR="002C344F">
        <w:t>2</w:t>
      </w:r>
      <w:r w:rsidR="004D0853">
        <w:t xml:space="preserve">. Gümnaasiumi </w:t>
      </w:r>
      <w:r w:rsidR="00F05A38">
        <w:t>õppekoormus</w:t>
      </w:r>
      <w:r w:rsidR="004D0853">
        <w:t xml:space="preserve"> </w:t>
      </w:r>
      <w:r>
        <w:t>kursus</w:t>
      </w:r>
      <w:r w:rsidR="006B2318">
        <w:t>te ja aastate kaupa</w:t>
      </w:r>
      <w:bookmarkEnd w:id="18"/>
    </w:p>
    <w:p w14:paraId="3DA1B371" w14:textId="3C331AF7" w:rsidR="00A636B8" w:rsidRPr="00E910AC" w:rsidRDefault="00EB2AC3" w:rsidP="00B42EAD">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E910AC">
        <w:rPr>
          <w:rFonts w:ascii="Times New Roman" w:hAnsi="Times New Roman" w:cs="Times New Roman"/>
          <w:sz w:val="24"/>
          <w:szCs w:val="24"/>
        </w:rPr>
        <w:t>Gümnaasium tagab õpilasele õppe kohust</w:t>
      </w:r>
      <w:r w:rsidR="00662095" w:rsidRPr="00E910AC">
        <w:rPr>
          <w:rFonts w:ascii="Times New Roman" w:hAnsi="Times New Roman" w:cs="Times New Roman"/>
          <w:sz w:val="24"/>
          <w:szCs w:val="24"/>
        </w:rPr>
        <w:t xml:space="preserve">uslikes õppainetes alljärgnevas </w:t>
      </w:r>
      <w:r w:rsidRPr="00E910AC">
        <w:rPr>
          <w:rFonts w:ascii="Times New Roman" w:hAnsi="Times New Roman" w:cs="Times New Roman"/>
          <w:sz w:val="24"/>
          <w:szCs w:val="24"/>
        </w:rPr>
        <w:t>tunnijaotusplaanis vastavalt klassidele esitatud kursuste mahus:</w:t>
      </w:r>
    </w:p>
    <w:p w14:paraId="58C3B8F2" w14:textId="77777777" w:rsidR="00206F31" w:rsidRDefault="00206F31" w:rsidP="00206F31">
      <w:pPr>
        <w:autoSpaceDE w:val="0"/>
        <w:autoSpaceDN w:val="0"/>
        <w:adjustRightInd w:val="0"/>
        <w:spacing w:after="0" w:line="240" w:lineRule="auto"/>
        <w:rPr>
          <w:rFonts w:ascii="Times New Roman" w:hAnsi="Times New Roman" w:cs="Times New Roman"/>
          <w:b/>
          <w:bCs/>
          <w:sz w:val="26"/>
          <w:szCs w:val="26"/>
        </w:rPr>
      </w:pPr>
    </w:p>
    <w:tbl>
      <w:tblPr>
        <w:tblW w:w="8000" w:type="dxa"/>
        <w:tblInd w:w="55" w:type="dxa"/>
        <w:tblCellMar>
          <w:left w:w="70" w:type="dxa"/>
          <w:right w:w="70" w:type="dxa"/>
        </w:tblCellMar>
        <w:tblLook w:val="04A0" w:firstRow="1" w:lastRow="0" w:firstColumn="1" w:lastColumn="0" w:noHBand="0" w:noVBand="1"/>
      </w:tblPr>
      <w:tblGrid>
        <w:gridCol w:w="2600"/>
        <w:gridCol w:w="540"/>
        <w:gridCol w:w="440"/>
        <w:gridCol w:w="320"/>
        <w:gridCol w:w="240"/>
        <w:gridCol w:w="640"/>
        <w:gridCol w:w="580"/>
        <w:gridCol w:w="520"/>
        <w:gridCol w:w="820"/>
        <w:gridCol w:w="700"/>
        <w:gridCol w:w="600"/>
      </w:tblGrid>
      <w:tr w:rsidR="00464E09" w:rsidRPr="00CB5302" w14:paraId="13503B66" w14:textId="77777777" w:rsidTr="00464E09">
        <w:trPr>
          <w:trHeight w:val="585"/>
        </w:trPr>
        <w:tc>
          <w:tcPr>
            <w:tcW w:w="2600" w:type="dxa"/>
            <w:tcBorders>
              <w:top w:val="single" w:sz="4" w:space="0" w:color="auto"/>
              <w:left w:val="single" w:sz="4" w:space="0" w:color="auto"/>
              <w:bottom w:val="single" w:sz="4" w:space="0" w:color="auto"/>
              <w:right w:val="single" w:sz="4" w:space="0" w:color="auto"/>
            </w:tcBorders>
            <w:shd w:val="clear" w:color="auto" w:fill="auto"/>
            <w:hideMark/>
          </w:tcPr>
          <w:p w14:paraId="679AFEAB" w14:textId="77777777" w:rsidR="00464E09" w:rsidRPr="00CB5302" w:rsidRDefault="00464E09" w:rsidP="004A0FDE">
            <w:pPr>
              <w:spacing w:after="0" w:line="240" w:lineRule="auto"/>
              <w:rPr>
                <w:rFonts w:ascii="Times New Roman" w:eastAsia="Times New Roman" w:hAnsi="Times New Roman" w:cs="Times New Roman"/>
                <w:color w:val="000000"/>
                <w:lang w:eastAsia="et-EE"/>
              </w:rPr>
            </w:pPr>
            <w:r w:rsidRPr="00CB5302">
              <w:rPr>
                <w:rFonts w:ascii="Times New Roman" w:eastAsia="Times New Roman" w:hAnsi="Times New Roman" w:cs="Times New Roman"/>
                <w:color w:val="000000"/>
                <w:lang w:eastAsia="et-EE"/>
              </w:rPr>
              <w:t> </w:t>
            </w:r>
          </w:p>
        </w:tc>
        <w:tc>
          <w:tcPr>
            <w:tcW w:w="540" w:type="dxa"/>
            <w:tcBorders>
              <w:top w:val="single" w:sz="4" w:space="0" w:color="auto"/>
              <w:left w:val="nil"/>
              <w:bottom w:val="single" w:sz="4" w:space="0" w:color="auto"/>
              <w:right w:val="single" w:sz="4" w:space="0" w:color="auto"/>
            </w:tcBorders>
            <w:shd w:val="clear" w:color="auto" w:fill="auto"/>
            <w:hideMark/>
          </w:tcPr>
          <w:p w14:paraId="4028CF65" w14:textId="77777777" w:rsidR="00464E09" w:rsidRPr="00CB5302" w:rsidRDefault="00464E09" w:rsidP="004A0FDE">
            <w:pPr>
              <w:spacing w:after="0" w:line="240" w:lineRule="auto"/>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 xml:space="preserve">63  R </w:t>
            </w:r>
          </w:p>
        </w:tc>
        <w:tc>
          <w:tcPr>
            <w:tcW w:w="440" w:type="dxa"/>
            <w:tcBorders>
              <w:top w:val="single" w:sz="4" w:space="0" w:color="auto"/>
              <w:left w:val="nil"/>
              <w:bottom w:val="single" w:sz="4" w:space="0" w:color="auto"/>
              <w:right w:val="single" w:sz="4" w:space="0" w:color="auto"/>
            </w:tcBorders>
            <w:shd w:val="clear" w:color="000000" w:fill="FFFF00"/>
            <w:hideMark/>
          </w:tcPr>
          <w:p w14:paraId="78A93765" w14:textId="77777777" w:rsidR="00464E09" w:rsidRPr="00CB5302" w:rsidRDefault="00464E09" w:rsidP="004A0FDE">
            <w:pPr>
              <w:spacing w:after="0" w:line="240" w:lineRule="auto"/>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V K</w:t>
            </w:r>
          </w:p>
        </w:tc>
        <w:tc>
          <w:tcPr>
            <w:tcW w:w="320" w:type="dxa"/>
            <w:tcBorders>
              <w:top w:val="single" w:sz="4" w:space="0" w:color="auto"/>
              <w:left w:val="nil"/>
              <w:bottom w:val="single" w:sz="4" w:space="0" w:color="auto"/>
              <w:right w:val="single" w:sz="4" w:space="0" w:color="auto"/>
            </w:tcBorders>
            <w:shd w:val="clear" w:color="000000" w:fill="92D050"/>
            <w:hideMark/>
          </w:tcPr>
          <w:p w14:paraId="0EBF1881" w14:textId="77777777" w:rsidR="00464E09" w:rsidRPr="00CB5302" w:rsidRDefault="00464E09" w:rsidP="004A0FDE">
            <w:pPr>
              <w:spacing w:after="0" w:line="240" w:lineRule="auto"/>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V Õ</w:t>
            </w:r>
          </w:p>
        </w:tc>
        <w:tc>
          <w:tcPr>
            <w:tcW w:w="240" w:type="dxa"/>
            <w:tcBorders>
              <w:top w:val="single" w:sz="4" w:space="0" w:color="auto"/>
              <w:left w:val="nil"/>
              <w:bottom w:val="single" w:sz="4" w:space="0" w:color="auto"/>
              <w:right w:val="single" w:sz="4" w:space="0" w:color="auto"/>
            </w:tcBorders>
            <w:shd w:val="clear" w:color="auto" w:fill="auto"/>
            <w:hideMark/>
          </w:tcPr>
          <w:p w14:paraId="541BB540" w14:textId="77777777" w:rsidR="00464E09" w:rsidRPr="00CB5302" w:rsidRDefault="00464E09" w:rsidP="004A0FDE">
            <w:pPr>
              <w:spacing w:after="0" w:line="240" w:lineRule="auto"/>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 </w:t>
            </w:r>
          </w:p>
        </w:tc>
        <w:tc>
          <w:tcPr>
            <w:tcW w:w="1220" w:type="dxa"/>
            <w:gridSpan w:val="2"/>
            <w:tcBorders>
              <w:top w:val="single" w:sz="4" w:space="0" w:color="auto"/>
              <w:left w:val="nil"/>
              <w:bottom w:val="single" w:sz="4" w:space="0" w:color="auto"/>
              <w:right w:val="single" w:sz="4" w:space="0" w:color="000000"/>
            </w:tcBorders>
            <w:shd w:val="clear" w:color="000000" w:fill="F2DCDB"/>
            <w:hideMark/>
          </w:tcPr>
          <w:p w14:paraId="46052E6B" w14:textId="77777777" w:rsidR="00464E09" w:rsidRPr="00CB5302" w:rsidRDefault="00464E09" w:rsidP="004A0FDE">
            <w:pPr>
              <w:spacing w:after="0" w:line="240" w:lineRule="auto"/>
              <w:jc w:val="center"/>
              <w:rPr>
                <w:rFonts w:ascii="Times New Roman" w:eastAsia="Times New Roman" w:hAnsi="Times New Roman" w:cs="Times New Roman"/>
                <w:b/>
                <w:bCs/>
                <w:color w:val="000000"/>
                <w:sz w:val="20"/>
                <w:szCs w:val="20"/>
                <w:lang w:eastAsia="et-EE"/>
              </w:rPr>
            </w:pPr>
            <w:r w:rsidRPr="00CB5302">
              <w:rPr>
                <w:rFonts w:ascii="Times New Roman" w:eastAsia="Times New Roman" w:hAnsi="Times New Roman" w:cs="Times New Roman"/>
                <w:b/>
                <w:bCs/>
                <w:color w:val="000000"/>
                <w:sz w:val="20"/>
                <w:szCs w:val="20"/>
                <w:lang w:eastAsia="et-EE"/>
              </w:rPr>
              <w:t>X klass</w:t>
            </w:r>
          </w:p>
        </w:tc>
        <w:tc>
          <w:tcPr>
            <w:tcW w:w="1340" w:type="dxa"/>
            <w:gridSpan w:val="2"/>
            <w:tcBorders>
              <w:top w:val="single" w:sz="4" w:space="0" w:color="auto"/>
              <w:left w:val="nil"/>
              <w:bottom w:val="nil"/>
              <w:right w:val="single" w:sz="4" w:space="0" w:color="000000"/>
            </w:tcBorders>
            <w:shd w:val="clear" w:color="auto" w:fill="auto"/>
            <w:hideMark/>
          </w:tcPr>
          <w:p w14:paraId="4FD2945D" w14:textId="77777777" w:rsidR="00464E09" w:rsidRPr="00CB5302" w:rsidRDefault="00464E09" w:rsidP="004A0FDE">
            <w:pPr>
              <w:spacing w:after="0" w:line="240" w:lineRule="auto"/>
              <w:rPr>
                <w:rFonts w:ascii="Times New Roman" w:eastAsia="Times New Roman" w:hAnsi="Times New Roman" w:cs="Times New Roman"/>
                <w:b/>
                <w:bCs/>
                <w:color w:val="000000"/>
                <w:sz w:val="20"/>
                <w:szCs w:val="20"/>
                <w:lang w:eastAsia="et-EE"/>
              </w:rPr>
            </w:pPr>
            <w:r w:rsidRPr="00CB5302">
              <w:rPr>
                <w:rFonts w:ascii="Times New Roman" w:eastAsia="Times New Roman" w:hAnsi="Times New Roman" w:cs="Times New Roman"/>
                <w:b/>
                <w:bCs/>
                <w:color w:val="000000"/>
                <w:sz w:val="20"/>
                <w:szCs w:val="20"/>
                <w:lang w:eastAsia="et-EE"/>
              </w:rPr>
              <w:t xml:space="preserve">XI  klass </w:t>
            </w:r>
          </w:p>
        </w:tc>
        <w:tc>
          <w:tcPr>
            <w:tcW w:w="1300" w:type="dxa"/>
            <w:gridSpan w:val="2"/>
            <w:tcBorders>
              <w:top w:val="single" w:sz="4" w:space="0" w:color="auto"/>
              <w:left w:val="nil"/>
              <w:bottom w:val="nil"/>
              <w:right w:val="single" w:sz="4" w:space="0" w:color="000000"/>
            </w:tcBorders>
            <w:shd w:val="clear" w:color="auto" w:fill="auto"/>
            <w:hideMark/>
          </w:tcPr>
          <w:p w14:paraId="5C92974A" w14:textId="77777777" w:rsidR="00464E09" w:rsidRPr="00CB5302" w:rsidRDefault="00464E09" w:rsidP="004A0FDE">
            <w:pPr>
              <w:spacing w:after="0" w:line="240" w:lineRule="auto"/>
              <w:jc w:val="center"/>
              <w:rPr>
                <w:rFonts w:ascii="Times New Roman" w:eastAsia="Times New Roman" w:hAnsi="Times New Roman" w:cs="Times New Roman"/>
                <w:b/>
                <w:bCs/>
                <w:color w:val="000000"/>
                <w:sz w:val="20"/>
                <w:szCs w:val="20"/>
                <w:lang w:eastAsia="et-EE"/>
              </w:rPr>
            </w:pPr>
            <w:r w:rsidRPr="00CB5302">
              <w:rPr>
                <w:rFonts w:ascii="Times New Roman" w:eastAsia="Times New Roman" w:hAnsi="Times New Roman" w:cs="Times New Roman"/>
                <w:b/>
                <w:bCs/>
                <w:color w:val="000000"/>
                <w:sz w:val="20"/>
                <w:szCs w:val="20"/>
                <w:lang w:eastAsia="et-EE"/>
              </w:rPr>
              <w:t>XII klass</w:t>
            </w:r>
          </w:p>
        </w:tc>
      </w:tr>
      <w:tr w:rsidR="00464E09" w:rsidRPr="00CB5302" w14:paraId="65E73CFA" w14:textId="77777777" w:rsidTr="00464E09">
        <w:trPr>
          <w:trHeight w:val="300"/>
        </w:trPr>
        <w:tc>
          <w:tcPr>
            <w:tcW w:w="2600" w:type="dxa"/>
            <w:tcBorders>
              <w:top w:val="nil"/>
              <w:left w:val="single" w:sz="4" w:space="0" w:color="auto"/>
              <w:bottom w:val="single" w:sz="4" w:space="0" w:color="auto"/>
              <w:right w:val="single" w:sz="4" w:space="0" w:color="auto"/>
            </w:tcBorders>
            <w:shd w:val="clear" w:color="auto" w:fill="auto"/>
            <w:hideMark/>
          </w:tcPr>
          <w:p w14:paraId="08036A09"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Õppeaine</w:t>
            </w:r>
          </w:p>
        </w:tc>
        <w:tc>
          <w:tcPr>
            <w:tcW w:w="540" w:type="dxa"/>
            <w:tcBorders>
              <w:top w:val="nil"/>
              <w:left w:val="nil"/>
              <w:bottom w:val="single" w:sz="4" w:space="0" w:color="auto"/>
              <w:right w:val="single" w:sz="4" w:space="0" w:color="auto"/>
            </w:tcBorders>
            <w:shd w:val="clear" w:color="000000" w:fill="DDD9C4"/>
            <w:hideMark/>
          </w:tcPr>
          <w:p w14:paraId="060794AB" w14:textId="77777777" w:rsidR="00464E09" w:rsidRPr="00CB5302" w:rsidRDefault="00464E09" w:rsidP="004A0FDE">
            <w:pPr>
              <w:spacing w:after="0" w:line="240" w:lineRule="auto"/>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K</w:t>
            </w:r>
          </w:p>
        </w:tc>
        <w:tc>
          <w:tcPr>
            <w:tcW w:w="440" w:type="dxa"/>
            <w:tcBorders>
              <w:top w:val="nil"/>
              <w:left w:val="nil"/>
              <w:bottom w:val="single" w:sz="4" w:space="0" w:color="auto"/>
              <w:right w:val="single" w:sz="4" w:space="0" w:color="auto"/>
            </w:tcBorders>
            <w:shd w:val="clear" w:color="000000" w:fill="FFFF00"/>
            <w:hideMark/>
          </w:tcPr>
          <w:p w14:paraId="6BDF1CD7" w14:textId="77777777" w:rsidR="00464E09" w:rsidRPr="00CB5302" w:rsidRDefault="00464E09" w:rsidP="004A0FDE">
            <w:pPr>
              <w:spacing w:after="0" w:line="240" w:lineRule="auto"/>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 </w:t>
            </w:r>
          </w:p>
        </w:tc>
        <w:tc>
          <w:tcPr>
            <w:tcW w:w="320" w:type="dxa"/>
            <w:tcBorders>
              <w:top w:val="nil"/>
              <w:left w:val="nil"/>
              <w:bottom w:val="single" w:sz="4" w:space="0" w:color="auto"/>
              <w:right w:val="single" w:sz="4" w:space="0" w:color="auto"/>
            </w:tcBorders>
            <w:shd w:val="clear" w:color="000000" w:fill="92D050"/>
            <w:hideMark/>
          </w:tcPr>
          <w:p w14:paraId="69625133"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 </w:t>
            </w:r>
          </w:p>
        </w:tc>
        <w:tc>
          <w:tcPr>
            <w:tcW w:w="240" w:type="dxa"/>
            <w:tcBorders>
              <w:top w:val="nil"/>
              <w:left w:val="nil"/>
              <w:bottom w:val="single" w:sz="4" w:space="0" w:color="auto"/>
              <w:right w:val="single" w:sz="4" w:space="0" w:color="auto"/>
            </w:tcBorders>
            <w:shd w:val="clear" w:color="auto" w:fill="auto"/>
            <w:hideMark/>
          </w:tcPr>
          <w:p w14:paraId="7BD1FD59"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 xml:space="preserve"> </w:t>
            </w:r>
          </w:p>
        </w:tc>
        <w:tc>
          <w:tcPr>
            <w:tcW w:w="1220" w:type="dxa"/>
            <w:gridSpan w:val="2"/>
            <w:tcBorders>
              <w:top w:val="single" w:sz="4" w:space="0" w:color="auto"/>
              <w:left w:val="nil"/>
              <w:bottom w:val="single" w:sz="4" w:space="0" w:color="auto"/>
              <w:right w:val="single" w:sz="4" w:space="0" w:color="000000"/>
            </w:tcBorders>
            <w:shd w:val="clear" w:color="000000" w:fill="F2DCDB"/>
            <w:noWrap/>
            <w:hideMark/>
          </w:tcPr>
          <w:p w14:paraId="41F127C8" w14:textId="77777777" w:rsidR="00464E09" w:rsidRPr="00CB5302" w:rsidRDefault="00464E09" w:rsidP="004A0FDE">
            <w:pPr>
              <w:spacing w:after="0" w:line="240" w:lineRule="auto"/>
              <w:jc w:val="both"/>
              <w:rPr>
                <w:rFonts w:ascii="Times New Roman" w:eastAsia="Times New Roman" w:hAnsi="Times New Roman" w:cs="Times New Roman"/>
                <w:b/>
                <w:bCs/>
                <w:color w:val="000000"/>
                <w:sz w:val="20"/>
                <w:szCs w:val="20"/>
                <w:lang w:eastAsia="et-EE"/>
              </w:rPr>
            </w:pPr>
            <w:r w:rsidRPr="00CB5302">
              <w:rPr>
                <w:rFonts w:ascii="Times New Roman" w:eastAsia="Times New Roman" w:hAnsi="Times New Roman" w:cs="Times New Roman"/>
                <w:b/>
                <w:bCs/>
                <w:color w:val="000000"/>
                <w:sz w:val="20"/>
                <w:szCs w:val="20"/>
                <w:lang w:eastAsia="et-EE"/>
              </w:rPr>
              <w:t> </w:t>
            </w:r>
          </w:p>
        </w:tc>
        <w:tc>
          <w:tcPr>
            <w:tcW w:w="1340" w:type="dxa"/>
            <w:gridSpan w:val="2"/>
            <w:tcBorders>
              <w:top w:val="single" w:sz="4" w:space="0" w:color="auto"/>
              <w:left w:val="nil"/>
              <w:bottom w:val="single" w:sz="4" w:space="0" w:color="auto"/>
              <w:right w:val="single" w:sz="4" w:space="0" w:color="000000"/>
            </w:tcBorders>
            <w:shd w:val="clear" w:color="000000" w:fill="F2DCDB"/>
            <w:hideMark/>
          </w:tcPr>
          <w:p w14:paraId="5B900596" w14:textId="77777777" w:rsidR="00464E09" w:rsidRPr="00CB5302" w:rsidRDefault="00464E09" w:rsidP="004A0FDE">
            <w:pPr>
              <w:spacing w:after="0" w:line="240" w:lineRule="auto"/>
              <w:jc w:val="both"/>
              <w:rPr>
                <w:rFonts w:ascii="Times New Roman" w:eastAsia="Times New Roman" w:hAnsi="Times New Roman" w:cs="Times New Roman"/>
                <w:b/>
                <w:bCs/>
                <w:color w:val="000000"/>
                <w:sz w:val="20"/>
                <w:szCs w:val="20"/>
                <w:lang w:eastAsia="et-EE"/>
              </w:rPr>
            </w:pPr>
            <w:r w:rsidRPr="00CB5302">
              <w:rPr>
                <w:rFonts w:ascii="Times New Roman" w:eastAsia="Times New Roman" w:hAnsi="Times New Roman" w:cs="Times New Roman"/>
                <w:b/>
                <w:bCs/>
                <w:color w:val="000000"/>
                <w:sz w:val="20"/>
                <w:szCs w:val="20"/>
                <w:lang w:eastAsia="et-EE"/>
              </w:rPr>
              <w:t> </w:t>
            </w:r>
          </w:p>
        </w:tc>
        <w:tc>
          <w:tcPr>
            <w:tcW w:w="1300" w:type="dxa"/>
            <w:gridSpan w:val="2"/>
            <w:tcBorders>
              <w:top w:val="single" w:sz="4" w:space="0" w:color="auto"/>
              <w:left w:val="nil"/>
              <w:bottom w:val="single" w:sz="4" w:space="0" w:color="auto"/>
              <w:right w:val="single" w:sz="4" w:space="0" w:color="auto"/>
            </w:tcBorders>
            <w:shd w:val="clear" w:color="000000" w:fill="F2DCDB"/>
            <w:hideMark/>
          </w:tcPr>
          <w:p w14:paraId="3F3334D7" w14:textId="77777777" w:rsidR="00464E09" w:rsidRPr="00CB5302" w:rsidRDefault="00464E09" w:rsidP="004A0FDE">
            <w:pPr>
              <w:spacing w:after="0" w:line="240" w:lineRule="auto"/>
              <w:jc w:val="both"/>
              <w:rPr>
                <w:rFonts w:ascii="Times New Roman" w:eastAsia="Times New Roman" w:hAnsi="Times New Roman" w:cs="Times New Roman"/>
                <w:b/>
                <w:bCs/>
                <w:color w:val="000000"/>
                <w:sz w:val="20"/>
                <w:szCs w:val="20"/>
                <w:lang w:eastAsia="et-EE"/>
              </w:rPr>
            </w:pPr>
            <w:r w:rsidRPr="00CB5302">
              <w:rPr>
                <w:rFonts w:ascii="Times New Roman" w:eastAsia="Times New Roman" w:hAnsi="Times New Roman" w:cs="Times New Roman"/>
                <w:b/>
                <w:bCs/>
                <w:color w:val="000000"/>
                <w:sz w:val="20"/>
                <w:szCs w:val="20"/>
                <w:lang w:eastAsia="et-EE"/>
              </w:rPr>
              <w:t> </w:t>
            </w:r>
          </w:p>
        </w:tc>
      </w:tr>
      <w:tr w:rsidR="00464E09" w:rsidRPr="00CB5302" w14:paraId="7B048BDE" w14:textId="77777777" w:rsidTr="00464E09">
        <w:trPr>
          <w:trHeight w:val="300"/>
        </w:trPr>
        <w:tc>
          <w:tcPr>
            <w:tcW w:w="2600" w:type="dxa"/>
            <w:tcBorders>
              <w:top w:val="nil"/>
              <w:left w:val="single" w:sz="4" w:space="0" w:color="auto"/>
              <w:bottom w:val="single" w:sz="4" w:space="0" w:color="auto"/>
              <w:right w:val="single" w:sz="4" w:space="0" w:color="auto"/>
            </w:tcBorders>
            <w:shd w:val="clear" w:color="auto" w:fill="00FFFF"/>
            <w:hideMark/>
          </w:tcPr>
          <w:p w14:paraId="6A3B4931"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Eesti keel</w:t>
            </w:r>
          </w:p>
        </w:tc>
        <w:tc>
          <w:tcPr>
            <w:tcW w:w="540" w:type="dxa"/>
            <w:tcBorders>
              <w:top w:val="nil"/>
              <w:left w:val="nil"/>
              <w:bottom w:val="single" w:sz="4" w:space="0" w:color="auto"/>
              <w:right w:val="single" w:sz="4" w:space="0" w:color="auto"/>
            </w:tcBorders>
            <w:shd w:val="clear" w:color="000000" w:fill="66FFFF"/>
            <w:hideMark/>
          </w:tcPr>
          <w:p w14:paraId="7F73BC08"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6</w:t>
            </w:r>
          </w:p>
        </w:tc>
        <w:tc>
          <w:tcPr>
            <w:tcW w:w="440" w:type="dxa"/>
            <w:tcBorders>
              <w:top w:val="nil"/>
              <w:left w:val="nil"/>
              <w:bottom w:val="single" w:sz="4" w:space="0" w:color="auto"/>
              <w:right w:val="single" w:sz="4" w:space="0" w:color="auto"/>
            </w:tcBorders>
            <w:shd w:val="clear" w:color="000000" w:fill="FFFF00"/>
            <w:hideMark/>
          </w:tcPr>
          <w:p w14:paraId="160179F1"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 </w:t>
            </w:r>
          </w:p>
        </w:tc>
        <w:tc>
          <w:tcPr>
            <w:tcW w:w="320" w:type="dxa"/>
            <w:tcBorders>
              <w:top w:val="nil"/>
              <w:left w:val="nil"/>
              <w:bottom w:val="single" w:sz="4" w:space="0" w:color="auto"/>
              <w:right w:val="single" w:sz="4" w:space="0" w:color="auto"/>
            </w:tcBorders>
            <w:shd w:val="clear" w:color="000000" w:fill="92D050"/>
            <w:hideMark/>
          </w:tcPr>
          <w:p w14:paraId="51AFCFEB"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 </w:t>
            </w:r>
          </w:p>
        </w:tc>
        <w:tc>
          <w:tcPr>
            <w:tcW w:w="240" w:type="dxa"/>
            <w:tcBorders>
              <w:top w:val="nil"/>
              <w:left w:val="nil"/>
              <w:bottom w:val="single" w:sz="4" w:space="0" w:color="auto"/>
              <w:right w:val="single" w:sz="4" w:space="0" w:color="auto"/>
            </w:tcBorders>
            <w:shd w:val="clear" w:color="auto" w:fill="auto"/>
            <w:hideMark/>
          </w:tcPr>
          <w:p w14:paraId="60C83B24"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 </w:t>
            </w:r>
          </w:p>
        </w:tc>
        <w:tc>
          <w:tcPr>
            <w:tcW w:w="640" w:type="dxa"/>
            <w:tcBorders>
              <w:top w:val="nil"/>
              <w:left w:val="nil"/>
              <w:bottom w:val="single" w:sz="4" w:space="0" w:color="auto"/>
              <w:right w:val="single" w:sz="4" w:space="0" w:color="auto"/>
            </w:tcBorders>
            <w:shd w:val="clear" w:color="auto" w:fill="00FFFF"/>
            <w:hideMark/>
          </w:tcPr>
          <w:p w14:paraId="7C91CCEF"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2</w:t>
            </w:r>
          </w:p>
        </w:tc>
        <w:tc>
          <w:tcPr>
            <w:tcW w:w="580" w:type="dxa"/>
            <w:tcBorders>
              <w:top w:val="nil"/>
              <w:left w:val="nil"/>
              <w:bottom w:val="single" w:sz="4" w:space="0" w:color="auto"/>
              <w:right w:val="single" w:sz="4" w:space="0" w:color="auto"/>
            </w:tcBorders>
            <w:shd w:val="clear" w:color="auto" w:fill="auto"/>
            <w:hideMark/>
          </w:tcPr>
          <w:p w14:paraId="006FEC82"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 </w:t>
            </w:r>
          </w:p>
        </w:tc>
        <w:tc>
          <w:tcPr>
            <w:tcW w:w="520" w:type="dxa"/>
            <w:tcBorders>
              <w:top w:val="nil"/>
              <w:left w:val="nil"/>
              <w:bottom w:val="single" w:sz="4" w:space="0" w:color="auto"/>
              <w:right w:val="single" w:sz="4" w:space="0" w:color="auto"/>
            </w:tcBorders>
            <w:shd w:val="clear" w:color="000000" w:fill="66FFFF"/>
            <w:hideMark/>
          </w:tcPr>
          <w:p w14:paraId="60D0D81E"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2</w:t>
            </w:r>
          </w:p>
        </w:tc>
        <w:tc>
          <w:tcPr>
            <w:tcW w:w="820" w:type="dxa"/>
            <w:tcBorders>
              <w:top w:val="nil"/>
              <w:left w:val="nil"/>
              <w:bottom w:val="single" w:sz="4" w:space="0" w:color="auto"/>
              <w:right w:val="single" w:sz="4" w:space="0" w:color="auto"/>
            </w:tcBorders>
            <w:shd w:val="clear" w:color="auto" w:fill="auto"/>
            <w:hideMark/>
          </w:tcPr>
          <w:p w14:paraId="46FFED23"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 </w:t>
            </w:r>
          </w:p>
        </w:tc>
        <w:tc>
          <w:tcPr>
            <w:tcW w:w="700" w:type="dxa"/>
            <w:tcBorders>
              <w:top w:val="nil"/>
              <w:left w:val="nil"/>
              <w:bottom w:val="single" w:sz="4" w:space="0" w:color="auto"/>
              <w:right w:val="single" w:sz="4" w:space="0" w:color="auto"/>
            </w:tcBorders>
            <w:shd w:val="clear" w:color="000000" w:fill="66FFFF"/>
            <w:hideMark/>
          </w:tcPr>
          <w:p w14:paraId="63392EC8"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2</w:t>
            </w:r>
          </w:p>
        </w:tc>
        <w:tc>
          <w:tcPr>
            <w:tcW w:w="600" w:type="dxa"/>
            <w:tcBorders>
              <w:top w:val="nil"/>
              <w:left w:val="nil"/>
              <w:bottom w:val="single" w:sz="4" w:space="0" w:color="auto"/>
              <w:right w:val="single" w:sz="4" w:space="0" w:color="auto"/>
            </w:tcBorders>
            <w:shd w:val="clear" w:color="auto" w:fill="auto"/>
            <w:hideMark/>
          </w:tcPr>
          <w:p w14:paraId="23C48B0B"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 </w:t>
            </w:r>
          </w:p>
        </w:tc>
      </w:tr>
      <w:tr w:rsidR="00464E09" w:rsidRPr="00CB5302" w14:paraId="2F99BFAF" w14:textId="77777777" w:rsidTr="00464E09">
        <w:trPr>
          <w:trHeight w:val="300"/>
        </w:trPr>
        <w:tc>
          <w:tcPr>
            <w:tcW w:w="2600" w:type="dxa"/>
            <w:tcBorders>
              <w:top w:val="nil"/>
              <w:left w:val="single" w:sz="4" w:space="0" w:color="auto"/>
              <w:bottom w:val="single" w:sz="4" w:space="0" w:color="auto"/>
              <w:right w:val="single" w:sz="4" w:space="0" w:color="auto"/>
            </w:tcBorders>
            <w:shd w:val="clear" w:color="000000" w:fill="66FFFF"/>
            <w:hideMark/>
          </w:tcPr>
          <w:p w14:paraId="7876C4F9"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Kirjandus</w:t>
            </w:r>
          </w:p>
        </w:tc>
        <w:tc>
          <w:tcPr>
            <w:tcW w:w="540" w:type="dxa"/>
            <w:tcBorders>
              <w:top w:val="nil"/>
              <w:left w:val="nil"/>
              <w:bottom w:val="single" w:sz="4" w:space="0" w:color="auto"/>
              <w:right w:val="single" w:sz="4" w:space="0" w:color="auto"/>
            </w:tcBorders>
            <w:shd w:val="clear" w:color="000000" w:fill="66FFFF"/>
            <w:hideMark/>
          </w:tcPr>
          <w:p w14:paraId="7F6F7213"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5</w:t>
            </w:r>
          </w:p>
        </w:tc>
        <w:tc>
          <w:tcPr>
            <w:tcW w:w="440" w:type="dxa"/>
            <w:tcBorders>
              <w:top w:val="nil"/>
              <w:left w:val="nil"/>
              <w:bottom w:val="single" w:sz="4" w:space="0" w:color="auto"/>
              <w:right w:val="single" w:sz="4" w:space="0" w:color="auto"/>
            </w:tcBorders>
            <w:shd w:val="clear" w:color="000000" w:fill="FFFF00"/>
            <w:hideMark/>
          </w:tcPr>
          <w:p w14:paraId="71783936"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1</w:t>
            </w:r>
          </w:p>
        </w:tc>
        <w:tc>
          <w:tcPr>
            <w:tcW w:w="320" w:type="dxa"/>
            <w:tcBorders>
              <w:top w:val="nil"/>
              <w:left w:val="nil"/>
              <w:bottom w:val="single" w:sz="4" w:space="0" w:color="auto"/>
              <w:right w:val="single" w:sz="4" w:space="0" w:color="auto"/>
            </w:tcBorders>
            <w:shd w:val="clear" w:color="000000" w:fill="92D050"/>
            <w:hideMark/>
          </w:tcPr>
          <w:p w14:paraId="2C37C5A1"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 </w:t>
            </w:r>
          </w:p>
        </w:tc>
        <w:tc>
          <w:tcPr>
            <w:tcW w:w="240" w:type="dxa"/>
            <w:tcBorders>
              <w:top w:val="nil"/>
              <w:left w:val="nil"/>
              <w:bottom w:val="single" w:sz="4" w:space="0" w:color="auto"/>
              <w:right w:val="single" w:sz="4" w:space="0" w:color="auto"/>
            </w:tcBorders>
            <w:shd w:val="clear" w:color="auto" w:fill="auto"/>
            <w:hideMark/>
          </w:tcPr>
          <w:p w14:paraId="72A57273"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 </w:t>
            </w:r>
          </w:p>
        </w:tc>
        <w:tc>
          <w:tcPr>
            <w:tcW w:w="640" w:type="dxa"/>
            <w:tcBorders>
              <w:top w:val="nil"/>
              <w:left w:val="nil"/>
              <w:bottom w:val="single" w:sz="4" w:space="0" w:color="auto"/>
              <w:right w:val="single" w:sz="4" w:space="0" w:color="auto"/>
            </w:tcBorders>
            <w:shd w:val="clear" w:color="auto" w:fill="00FFFF"/>
            <w:hideMark/>
          </w:tcPr>
          <w:p w14:paraId="5024921F"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2</w:t>
            </w:r>
          </w:p>
        </w:tc>
        <w:tc>
          <w:tcPr>
            <w:tcW w:w="580" w:type="dxa"/>
            <w:tcBorders>
              <w:top w:val="nil"/>
              <w:left w:val="nil"/>
              <w:bottom w:val="single" w:sz="4" w:space="0" w:color="auto"/>
              <w:right w:val="single" w:sz="4" w:space="0" w:color="auto"/>
            </w:tcBorders>
            <w:shd w:val="clear" w:color="auto" w:fill="auto"/>
            <w:hideMark/>
          </w:tcPr>
          <w:p w14:paraId="2606A247"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 </w:t>
            </w:r>
          </w:p>
        </w:tc>
        <w:tc>
          <w:tcPr>
            <w:tcW w:w="520" w:type="dxa"/>
            <w:tcBorders>
              <w:top w:val="nil"/>
              <w:left w:val="nil"/>
              <w:bottom w:val="single" w:sz="4" w:space="0" w:color="auto"/>
              <w:right w:val="single" w:sz="4" w:space="0" w:color="auto"/>
            </w:tcBorders>
            <w:shd w:val="clear" w:color="000000" w:fill="66FFFF"/>
            <w:hideMark/>
          </w:tcPr>
          <w:p w14:paraId="678C50A9"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2</w:t>
            </w:r>
          </w:p>
        </w:tc>
        <w:tc>
          <w:tcPr>
            <w:tcW w:w="820" w:type="dxa"/>
            <w:tcBorders>
              <w:top w:val="nil"/>
              <w:left w:val="nil"/>
              <w:bottom w:val="single" w:sz="4" w:space="0" w:color="auto"/>
              <w:right w:val="single" w:sz="4" w:space="0" w:color="auto"/>
            </w:tcBorders>
            <w:shd w:val="clear" w:color="auto" w:fill="auto"/>
            <w:hideMark/>
          </w:tcPr>
          <w:p w14:paraId="0CFF5F8E"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 </w:t>
            </w:r>
          </w:p>
        </w:tc>
        <w:tc>
          <w:tcPr>
            <w:tcW w:w="700" w:type="dxa"/>
            <w:tcBorders>
              <w:top w:val="nil"/>
              <w:left w:val="nil"/>
              <w:bottom w:val="single" w:sz="4" w:space="0" w:color="auto"/>
              <w:right w:val="single" w:sz="4" w:space="0" w:color="auto"/>
            </w:tcBorders>
            <w:shd w:val="clear" w:color="000000" w:fill="66FFFF"/>
            <w:hideMark/>
          </w:tcPr>
          <w:p w14:paraId="3C017D3D"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1</w:t>
            </w:r>
          </w:p>
        </w:tc>
        <w:tc>
          <w:tcPr>
            <w:tcW w:w="600" w:type="dxa"/>
            <w:tcBorders>
              <w:top w:val="nil"/>
              <w:left w:val="nil"/>
              <w:bottom w:val="single" w:sz="4" w:space="0" w:color="auto"/>
              <w:right w:val="single" w:sz="4" w:space="0" w:color="auto"/>
            </w:tcBorders>
            <w:shd w:val="clear" w:color="000000" w:fill="FFFF00"/>
            <w:hideMark/>
          </w:tcPr>
          <w:p w14:paraId="202E5EE9"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1</w:t>
            </w:r>
          </w:p>
        </w:tc>
      </w:tr>
      <w:tr w:rsidR="00464E09" w:rsidRPr="00CB5302" w14:paraId="2ABA19A4" w14:textId="77777777" w:rsidTr="00464E09">
        <w:trPr>
          <w:trHeight w:val="330"/>
        </w:trPr>
        <w:tc>
          <w:tcPr>
            <w:tcW w:w="2600" w:type="dxa"/>
            <w:tcBorders>
              <w:top w:val="nil"/>
              <w:left w:val="single" w:sz="4" w:space="0" w:color="auto"/>
              <w:bottom w:val="single" w:sz="4" w:space="0" w:color="auto"/>
              <w:right w:val="single" w:sz="4" w:space="0" w:color="auto"/>
            </w:tcBorders>
            <w:shd w:val="clear" w:color="000000" w:fill="C6D9F1"/>
            <w:hideMark/>
          </w:tcPr>
          <w:p w14:paraId="385B68B4"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A-võõrkeel    B2 IK</w:t>
            </w:r>
          </w:p>
        </w:tc>
        <w:tc>
          <w:tcPr>
            <w:tcW w:w="540" w:type="dxa"/>
            <w:tcBorders>
              <w:top w:val="nil"/>
              <w:left w:val="nil"/>
              <w:bottom w:val="single" w:sz="4" w:space="0" w:color="auto"/>
              <w:right w:val="single" w:sz="4" w:space="0" w:color="auto"/>
            </w:tcBorders>
            <w:shd w:val="clear" w:color="000000" w:fill="C6D9F1"/>
            <w:hideMark/>
          </w:tcPr>
          <w:p w14:paraId="25CC89D9"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5</w:t>
            </w:r>
          </w:p>
        </w:tc>
        <w:tc>
          <w:tcPr>
            <w:tcW w:w="440" w:type="dxa"/>
            <w:tcBorders>
              <w:top w:val="nil"/>
              <w:left w:val="nil"/>
              <w:bottom w:val="single" w:sz="4" w:space="0" w:color="auto"/>
              <w:right w:val="single" w:sz="4" w:space="0" w:color="auto"/>
            </w:tcBorders>
            <w:shd w:val="clear" w:color="000000" w:fill="FFFF00"/>
            <w:hideMark/>
          </w:tcPr>
          <w:p w14:paraId="32D1161C"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7</w:t>
            </w:r>
          </w:p>
        </w:tc>
        <w:tc>
          <w:tcPr>
            <w:tcW w:w="320" w:type="dxa"/>
            <w:tcBorders>
              <w:top w:val="nil"/>
              <w:left w:val="nil"/>
              <w:bottom w:val="single" w:sz="4" w:space="0" w:color="auto"/>
              <w:right w:val="single" w:sz="4" w:space="0" w:color="auto"/>
            </w:tcBorders>
            <w:shd w:val="clear" w:color="000000" w:fill="92D050"/>
            <w:hideMark/>
          </w:tcPr>
          <w:p w14:paraId="1A4A0691"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 </w:t>
            </w:r>
          </w:p>
        </w:tc>
        <w:tc>
          <w:tcPr>
            <w:tcW w:w="240" w:type="dxa"/>
            <w:tcBorders>
              <w:top w:val="nil"/>
              <w:left w:val="nil"/>
              <w:bottom w:val="single" w:sz="4" w:space="0" w:color="auto"/>
              <w:right w:val="single" w:sz="4" w:space="0" w:color="auto"/>
            </w:tcBorders>
            <w:shd w:val="clear" w:color="auto" w:fill="auto"/>
            <w:hideMark/>
          </w:tcPr>
          <w:p w14:paraId="24EAACB6"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 </w:t>
            </w:r>
          </w:p>
        </w:tc>
        <w:tc>
          <w:tcPr>
            <w:tcW w:w="640" w:type="dxa"/>
            <w:tcBorders>
              <w:top w:val="nil"/>
              <w:left w:val="nil"/>
              <w:bottom w:val="single" w:sz="4" w:space="0" w:color="auto"/>
              <w:right w:val="single" w:sz="4" w:space="0" w:color="auto"/>
            </w:tcBorders>
            <w:shd w:val="clear" w:color="auto" w:fill="CCC0D9" w:themeFill="accent4" w:themeFillTint="66"/>
            <w:hideMark/>
          </w:tcPr>
          <w:p w14:paraId="59F09942"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2</w:t>
            </w:r>
          </w:p>
        </w:tc>
        <w:tc>
          <w:tcPr>
            <w:tcW w:w="580" w:type="dxa"/>
            <w:tcBorders>
              <w:top w:val="nil"/>
              <w:left w:val="nil"/>
              <w:bottom w:val="single" w:sz="4" w:space="0" w:color="auto"/>
              <w:right w:val="single" w:sz="4" w:space="0" w:color="auto"/>
            </w:tcBorders>
            <w:shd w:val="clear" w:color="auto" w:fill="FFFF00"/>
            <w:hideMark/>
          </w:tcPr>
          <w:p w14:paraId="7E345C54" w14:textId="77777777" w:rsidR="00464E09" w:rsidRPr="00464E09" w:rsidRDefault="00464E09" w:rsidP="004A0FDE">
            <w:pPr>
              <w:spacing w:after="0" w:line="240" w:lineRule="auto"/>
              <w:jc w:val="both"/>
              <w:rPr>
                <w:rFonts w:ascii="Times New Roman" w:eastAsia="Times New Roman" w:hAnsi="Times New Roman" w:cs="Times New Roman"/>
                <w:b/>
                <w:bCs/>
                <w:lang w:eastAsia="et-EE"/>
              </w:rPr>
            </w:pPr>
            <w:r w:rsidRPr="00464E09">
              <w:rPr>
                <w:rFonts w:ascii="Times New Roman" w:eastAsia="Times New Roman" w:hAnsi="Times New Roman" w:cs="Times New Roman"/>
                <w:b/>
                <w:bCs/>
                <w:lang w:eastAsia="et-EE"/>
              </w:rPr>
              <w:t>2</w:t>
            </w:r>
          </w:p>
        </w:tc>
        <w:tc>
          <w:tcPr>
            <w:tcW w:w="520" w:type="dxa"/>
            <w:tcBorders>
              <w:top w:val="nil"/>
              <w:left w:val="nil"/>
              <w:bottom w:val="single" w:sz="4" w:space="0" w:color="auto"/>
              <w:right w:val="single" w:sz="4" w:space="0" w:color="auto"/>
            </w:tcBorders>
            <w:shd w:val="clear" w:color="000000" w:fill="C6D9F1"/>
            <w:hideMark/>
          </w:tcPr>
          <w:p w14:paraId="39C6FD2D"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2</w:t>
            </w:r>
          </w:p>
        </w:tc>
        <w:tc>
          <w:tcPr>
            <w:tcW w:w="820" w:type="dxa"/>
            <w:tcBorders>
              <w:top w:val="nil"/>
              <w:left w:val="nil"/>
              <w:bottom w:val="single" w:sz="4" w:space="0" w:color="auto"/>
              <w:right w:val="single" w:sz="4" w:space="0" w:color="auto"/>
            </w:tcBorders>
            <w:shd w:val="clear" w:color="000000" w:fill="FFFF00"/>
            <w:hideMark/>
          </w:tcPr>
          <w:p w14:paraId="21EB682A" w14:textId="3DF26B24"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Pr>
                <w:rFonts w:ascii="Times New Roman" w:eastAsia="Times New Roman" w:hAnsi="Times New Roman" w:cs="Times New Roman"/>
                <w:b/>
                <w:bCs/>
                <w:color w:val="000000"/>
                <w:lang w:eastAsia="et-EE"/>
              </w:rPr>
              <w:t>2</w:t>
            </w:r>
          </w:p>
        </w:tc>
        <w:tc>
          <w:tcPr>
            <w:tcW w:w="700" w:type="dxa"/>
            <w:tcBorders>
              <w:top w:val="nil"/>
              <w:left w:val="nil"/>
              <w:bottom w:val="single" w:sz="4" w:space="0" w:color="auto"/>
              <w:right w:val="single" w:sz="4" w:space="0" w:color="auto"/>
            </w:tcBorders>
            <w:shd w:val="clear" w:color="000000" w:fill="C6D9F1"/>
            <w:hideMark/>
          </w:tcPr>
          <w:p w14:paraId="5F07CB4D"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1</w:t>
            </w:r>
          </w:p>
        </w:tc>
        <w:tc>
          <w:tcPr>
            <w:tcW w:w="600" w:type="dxa"/>
            <w:tcBorders>
              <w:top w:val="nil"/>
              <w:left w:val="nil"/>
              <w:bottom w:val="single" w:sz="4" w:space="0" w:color="auto"/>
              <w:right w:val="single" w:sz="4" w:space="0" w:color="auto"/>
            </w:tcBorders>
            <w:shd w:val="clear" w:color="000000" w:fill="FFFF00"/>
            <w:hideMark/>
          </w:tcPr>
          <w:p w14:paraId="490F4414" w14:textId="4A6911F2" w:rsidR="00464E09" w:rsidRPr="00CB5302" w:rsidRDefault="00464E09" w:rsidP="004A0FDE">
            <w:pPr>
              <w:spacing w:after="0" w:line="240" w:lineRule="auto"/>
              <w:jc w:val="both"/>
              <w:rPr>
                <w:rFonts w:ascii="Times New Roman" w:eastAsia="Times New Roman" w:hAnsi="Times New Roman" w:cs="Times New Roman"/>
                <w:b/>
                <w:bCs/>
                <w:lang w:eastAsia="et-EE"/>
              </w:rPr>
            </w:pPr>
            <w:r>
              <w:rPr>
                <w:rFonts w:ascii="Times New Roman" w:eastAsia="Times New Roman" w:hAnsi="Times New Roman" w:cs="Times New Roman"/>
                <w:b/>
                <w:bCs/>
                <w:lang w:eastAsia="et-EE"/>
              </w:rPr>
              <w:t>3</w:t>
            </w:r>
          </w:p>
        </w:tc>
      </w:tr>
      <w:tr w:rsidR="00464E09" w:rsidRPr="00CB5302" w14:paraId="3D7C1224" w14:textId="77777777" w:rsidTr="00464E09">
        <w:trPr>
          <w:trHeight w:val="300"/>
        </w:trPr>
        <w:tc>
          <w:tcPr>
            <w:tcW w:w="2600" w:type="dxa"/>
            <w:tcBorders>
              <w:top w:val="nil"/>
              <w:left w:val="single" w:sz="4" w:space="0" w:color="auto"/>
              <w:bottom w:val="single" w:sz="4" w:space="0" w:color="auto"/>
              <w:right w:val="single" w:sz="4" w:space="0" w:color="auto"/>
            </w:tcBorders>
            <w:shd w:val="clear" w:color="000000" w:fill="C6D9F1"/>
            <w:hideMark/>
          </w:tcPr>
          <w:p w14:paraId="407683B1" w14:textId="5E91658E"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B- võõrkeel  VK</w:t>
            </w:r>
            <w:r>
              <w:rPr>
                <w:rFonts w:ascii="Times New Roman" w:eastAsia="Times New Roman" w:hAnsi="Times New Roman" w:cs="Times New Roman"/>
                <w:b/>
                <w:bCs/>
                <w:color w:val="000000"/>
                <w:lang w:eastAsia="et-EE"/>
              </w:rPr>
              <w:t>/SK</w:t>
            </w:r>
          </w:p>
        </w:tc>
        <w:tc>
          <w:tcPr>
            <w:tcW w:w="540" w:type="dxa"/>
            <w:tcBorders>
              <w:top w:val="nil"/>
              <w:left w:val="nil"/>
              <w:bottom w:val="single" w:sz="4" w:space="0" w:color="auto"/>
              <w:right w:val="single" w:sz="4" w:space="0" w:color="auto"/>
            </w:tcBorders>
            <w:shd w:val="clear" w:color="000000" w:fill="C6D9F1"/>
            <w:hideMark/>
          </w:tcPr>
          <w:p w14:paraId="1DA6F259"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5</w:t>
            </w:r>
          </w:p>
        </w:tc>
        <w:tc>
          <w:tcPr>
            <w:tcW w:w="440" w:type="dxa"/>
            <w:tcBorders>
              <w:top w:val="nil"/>
              <w:left w:val="nil"/>
              <w:bottom w:val="single" w:sz="4" w:space="0" w:color="auto"/>
              <w:right w:val="single" w:sz="4" w:space="0" w:color="auto"/>
            </w:tcBorders>
            <w:shd w:val="clear" w:color="000000" w:fill="FFFF00"/>
            <w:hideMark/>
          </w:tcPr>
          <w:p w14:paraId="28ABFA07"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1</w:t>
            </w:r>
          </w:p>
        </w:tc>
        <w:tc>
          <w:tcPr>
            <w:tcW w:w="320" w:type="dxa"/>
            <w:tcBorders>
              <w:top w:val="nil"/>
              <w:left w:val="nil"/>
              <w:bottom w:val="single" w:sz="4" w:space="0" w:color="auto"/>
              <w:right w:val="single" w:sz="4" w:space="0" w:color="auto"/>
            </w:tcBorders>
            <w:shd w:val="clear" w:color="000000" w:fill="92D050"/>
            <w:hideMark/>
          </w:tcPr>
          <w:p w14:paraId="68A3B323" w14:textId="77777777" w:rsidR="00464E09" w:rsidRPr="00CB5302" w:rsidRDefault="00464E09" w:rsidP="004A0FDE">
            <w:pPr>
              <w:spacing w:after="0" w:line="240" w:lineRule="auto"/>
              <w:jc w:val="both"/>
              <w:rPr>
                <w:rFonts w:ascii="Times New Roman" w:eastAsia="Times New Roman" w:hAnsi="Times New Roman" w:cs="Times New Roman"/>
                <w:b/>
                <w:bCs/>
                <w:lang w:eastAsia="et-EE"/>
              </w:rPr>
            </w:pPr>
            <w:r w:rsidRPr="00CB5302">
              <w:rPr>
                <w:rFonts w:ascii="Times New Roman" w:eastAsia="Times New Roman" w:hAnsi="Times New Roman" w:cs="Times New Roman"/>
                <w:b/>
                <w:bCs/>
                <w:lang w:eastAsia="et-EE"/>
              </w:rPr>
              <w:t> </w:t>
            </w:r>
          </w:p>
        </w:tc>
        <w:tc>
          <w:tcPr>
            <w:tcW w:w="240" w:type="dxa"/>
            <w:tcBorders>
              <w:top w:val="nil"/>
              <w:left w:val="nil"/>
              <w:bottom w:val="single" w:sz="4" w:space="0" w:color="auto"/>
              <w:right w:val="single" w:sz="4" w:space="0" w:color="auto"/>
            </w:tcBorders>
            <w:shd w:val="clear" w:color="auto" w:fill="auto"/>
            <w:hideMark/>
          </w:tcPr>
          <w:p w14:paraId="6B1C2253"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 </w:t>
            </w:r>
          </w:p>
        </w:tc>
        <w:tc>
          <w:tcPr>
            <w:tcW w:w="640" w:type="dxa"/>
            <w:tcBorders>
              <w:top w:val="nil"/>
              <w:left w:val="nil"/>
              <w:bottom w:val="single" w:sz="4" w:space="0" w:color="auto"/>
              <w:right w:val="single" w:sz="4" w:space="0" w:color="auto"/>
            </w:tcBorders>
            <w:shd w:val="clear" w:color="auto" w:fill="CCC0D9" w:themeFill="accent4" w:themeFillTint="66"/>
            <w:hideMark/>
          </w:tcPr>
          <w:p w14:paraId="315DB779"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2</w:t>
            </w:r>
          </w:p>
        </w:tc>
        <w:tc>
          <w:tcPr>
            <w:tcW w:w="580" w:type="dxa"/>
            <w:tcBorders>
              <w:top w:val="nil"/>
              <w:left w:val="nil"/>
              <w:bottom w:val="single" w:sz="4" w:space="0" w:color="auto"/>
              <w:right w:val="single" w:sz="4" w:space="0" w:color="auto"/>
            </w:tcBorders>
            <w:shd w:val="clear" w:color="auto" w:fill="auto"/>
            <w:hideMark/>
          </w:tcPr>
          <w:p w14:paraId="73547765"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 </w:t>
            </w:r>
          </w:p>
        </w:tc>
        <w:tc>
          <w:tcPr>
            <w:tcW w:w="520" w:type="dxa"/>
            <w:tcBorders>
              <w:top w:val="nil"/>
              <w:left w:val="nil"/>
              <w:bottom w:val="single" w:sz="4" w:space="0" w:color="auto"/>
              <w:right w:val="single" w:sz="4" w:space="0" w:color="auto"/>
            </w:tcBorders>
            <w:shd w:val="clear" w:color="000000" w:fill="C6D9F1"/>
            <w:hideMark/>
          </w:tcPr>
          <w:p w14:paraId="0A7540C0"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2</w:t>
            </w:r>
          </w:p>
        </w:tc>
        <w:tc>
          <w:tcPr>
            <w:tcW w:w="820" w:type="dxa"/>
            <w:tcBorders>
              <w:top w:val="nil"/>
              <w:left w:val="nil"/>
              <w:bottom w:val="single" w:sz="4" w:space="0" w:color="auto"/>
              <w:right w:val="single" w:sz="4" w:space="0" w:color="auto"/>
            </w:tcBorders>
            <w:shd w:val="clear" w:color="auto" w:fill="auto"/>
            <w:hideMark/>
          </w:tcPr>
          <w:p w14:paraId="4F41BE52"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 </w:t>
            </w:r>
          </w:p>
        </w:tc>
        <w:tc>
          <w:tcPr>
            <w:tcW w:w="700" w:type="dxa"/>
            <w:tcBorders>
              <w:top w:val="nil"/>
              <w:left w:val="nil"/>
              <w:bottom w:val="single" w:sz="4" w:space="0" w:color="auto"/>
              <w:right w:val="single" w:sz="4" w:space="0" w:color="auto"/>
            </w:tcBorders>
            <w:shd w:val="clear" w:color="000000" w:fill="C6D9F1"/>
            <w:hideMark/>
          </w:tcPr>
          <w:p w14:paraId="282F2EF3"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1</w:t>
            </w:r>
          </w:p>
        </w:tc>
        <w:tc>
          <w:tcPr>
            <w:tcW w:w="600" w:type="dxa"/>
            <w:tcBorders>
              <w:top w:val="nil"/>
              <w:left w:val="nil"/>
              <w:bottom w:val="single" w:sz="4" w:space="0" w:color="auto"/>
              <w:right w:val="single" w:sz="4" w:space="0" w:color="auto"/>
            </w:tcBorders>
            <w:shd w:val="clear" w:color="000000" w:fill="FFFF00"/>
            <w:hideMark/>
          </w:tcPr>
          <w:p w14:paraId="3528EDFB"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1</w:t>
            </w:r>
          </w:p>
        </w:tc>
      </w:tr>
      <w:tr w:rsidR="00464E09" w:rsidRPr="00CB5302" w14:paraId="4C21139D" w14:textId="77777777" w:rsidTr="00464E09">
        <w:trPr>
          <w:trHeight w:val="300"/>
        </w:trPr>
        <w:tc>
          <w:tcPr>
            <w:tcW w:w="2600" w:type="dxa"/>
            <w:tcBorders>
              <w:top w:val="nil"/>
              <w:left w:val="single" w:sz="4" w:space="0" w:color="auto"/>
              <w:bottom w:val="single" w:sz="4" w:space="0" w:color="auto"/>
              <w:right w:val="single" w:sz="4" w:space="0" w:color="auto"/>
            </w:tcBorders>
            <w:shd w:val="clear" w:color="000000" w:fill="548DD4"/>
            <w:hideMark/>
          </w:tcPr>
          <w:p w14:paraId="5BD0CD69"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Matemaatika</w:t>
            </w:r>
          </w:p>
        </w:tc>
        <w:tc>
          <w:tcPr>
            <w:tcW w:w="540" w:type="dxa"/>
            <w:tcBorders>
              <w:top w:val="nil"/>
              <w:left w:val="nil"/>
              <w:bottom w:val="single" w:sz="4" w:space="0" w:color="auto"/>
              <w:right w:val="single" w:sz="4" w:space="0" w:color="auto"/>
            </w:tcBorders>
            <w:shd w:val="clear" w:color="000000" w:fill="548DD4"/>
            <w:hideMark/>
          </w:tcPr>
          <w:p w14:paraId="74652948"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8</w:t>
            </w:r>
          </w:p>
        </w:tc>
        <w:tc>
          <w:tcPr>
            <w:tcW w:w="440" w:type="dxa"/>
            <w:tcBorders>
              <w:top w:val="nil"/>
              <w:left w:val="nil"/>
              <w:bottom w:val="single" w:sz="4" w:space="0" w:color="auto"/>
              <w:right w:val="single" w:sz="4" w:space="0" w:color="auto"/>
            </w:tcBorders>
            <w:shd w:val="clear" w:color="000000" w:fill="FFFF00"/>
            <w:hideMark/>
          </w:tcPr>
          <w:p w14:paraId="67ED9DD3"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 </w:t>
            </w:r>
          </w:p>
        </w:tc>
        <w:tc>
          <w:tcPr>
            <w:tcW w:w="320" w:type="dxa"/>
            <w:tcBorders>
              <w:top w:val="nil"/>
              <w:left w:val="nil"/>
              <w:bottom w:val="single" w:sz="4" w:space="0" w:color="auto"/>
              <w:right w:val="single" w:sz="4" w:space="0" w:color="auto"/>
            </w:tcBorders>
            <w:shd w:val="clear" w:color="000000" w:fill="92D050"/>
            <w:hideMark/>
          </w:tcPr>
          <w:p w14:paraId="21CC8C6F"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6</w:t>
            </w:r>
          </w:p>
        </w:tc>
        <w:tc>
          <w:tcPr>
            <w:tcW w:w="240" w:type="dxa"/>
            <w:tcBorders>
              <w:top w:val="nil"/>
              <w:left w:val="nil"/>
              <w:bottom w:val="single" w:sz="4" w:space="0" w:color="auto"/>
              <w:right w:val="single" w:sz="4" w:space="0" w:color="auto"/>
            </w:tcBorders>
            <w:shd w:val="clear" w:color="auto" w:fill="auto"/>
            <w:hideMark/>
          </w:tcPr>
          <w:p w14:paraId="3F343D90"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 </w:t>
            </w:r>
          </w:p>
        </w:tc>
        <w:tc>
          <w:tcPr>
            <w:tcW w:w="640" w:type="dxa"/>
            <w:tcBorders>
              <w:top w:val="nil"/>
              <w:left w:val="nil"/>
              <w:bottom w:val="single" w:sz="4" w:space="0" w:color="auto"/>
              <w:right w:val="single" w:sz="4" w:space="0" w:color="auto"/>
            </w:tcBorders>
            <w:shd w:val="clear" w:color="auto" w:fill="548DD4" w:themeFill="text2" w:themeFillTint="99"/>
            <w:hideMark/>
          </w:tcPr>
          <w:p w14:paraId="522AA2D7"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3</w:t>
            </w:r>
          </w:p>
        </w:tc>
        <w:tc>
          <w:tcPr>
            <w:tcW w:w="580" w:type="dxa"/>
            <w:tcBorders>
              <w:top w:val="nil"/>
              <w:left w:val="nil"/>
              <w:bottom w:val="single" w:sz="4" w:space="0" w:color="auto"/>
              <w:right w:val="single" w:sz="4" w:space="0" w:color="auto"/>
            </w:tcBorders>
            <w:shd w:val="clear" w:color="auto" w:fill="92D050"/>
            <w:hideMark/>
          </w:tcPr>
          <w:p w14:paraId="48B5F0AA"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2</w:t>
            </w:r>
          </w:p>
        </w:tc>
        <w:tc>
          <w:tcPr>
            <w:tcW w:w="520" w:type="dxa"/>
            <w:tcBorders>
              <w:top w:val="nil"/>
              <w:left w:val="nil"/>
              <w:bottom w:val="single" w:sz="4" w:space="0" w:color="auto"/>
              <w:right w:val="single" w:sz="4" w:space="0" w:color="auto"/>
            </w:tcBorders>
            <w:shd w:val="clear" w:color="000000" w:fill="548DD4"/>
            <w:hideMark/>
          </w:tcPr>
          <w:p w14:paraId="06DE8C71"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3</w:t>
            </w:r>
          </w:p>
        </w:tc>
        <w:tc>
          <w:tcPr>
            <w:tcW w:w="820" w:type="dxa"/>
            <w:tcBorders>
              <w:top w:val="nil"/>
              <w:left w:val="nil"/>
              <w:bottom w:val="single" w:sz="4" w:space="0" w:color="auto"/>
              <w:right w:val="single" w:sz="4" w:space="0" w:color="auto"/>
            </w:tcBorders>
            <w:shd w:val="clear" w:color="000000" w:fill="92D050"/>
            <w:hideMark/>
          </w:tcPr>
          <w:p w14:paraId="22BE86FF"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2</w:t>
            </w:r>
          </w:p>
        </w:tc>
        <w:tc>
          <w:tcPr>
            <w:tcW w:w="700" w:type="dxa"/>
            <w:tcBorders>
              <w:top w:val="nil"/>
              <w:left w:val="nil"/>
              <w:bottom w:val="single" w:sz="4" w:space="0" w:color="auto"/>
              <w:right w:val="single" w:sz="4" w:space="0" w:color="auto"/>
            </w:tcBorders>
            <w:shd w:val="clear" w:color="000000" w:fill="548DD4"/>
            <w:hideMark/>
          </w:tcPr>
          <w:p w14:paraId="024DA41B"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2</w:t>
            </w:r>
          </w:p>
        </w:tc>
        <w:tc>
          <w:tcPr>
            <w:tcW w:w="600" w:type="dxa"/>
            <w:tcBorders>
              <w:top w:val="nil"/>
              <w:left w:val="nil"/>
              <w:bottom w:val="single" w:sz="4" w:space="0" w:color="auto"/>
              <w:right w:val="single" w:sz="4" w:space="0" w:color="auto"/>
            </w:tcBorders>
            <w:shd w:val="clear" w:color="000000" w:fill="92D050"/>
            <w:hideMark/>
          </w:tcPr>
          <w:p w14:paraId="779D4D83" w14:textId="77777777" w:rsidR="00464E09" w:rsidRPr="00CB5302" w:rsidRDefault="00464E09" w:rsidP="004A0FDE">
            <w:pPr>
              <w:spacing w:after="0" w:line="240" w:lineRule="auto"/>
              <w:jc w:val="both"/>
              <w:rPr>
                <w:rFonts w:ascii="Times New Roman" w:eastAsia="Times New Roman" w:hAnsi="Times New Roman" w:cs="Times New Roman"/>
                <w:b/>
                <w:bCs/>
                <w:lang w:eastAsia="et-EE"/>
              </w:rPr>
            </w:pPr>
            <w:r w:rsidRPr="00CB5302">
              <w:rPr>
                <w:rFonts w:ascii="Times New Roman" w:eastAsia="Times New Roman" w:hAnsi="Times New Roman" w:cs="Times New Roman"/>
                <w:b/>
                <w:bCs/>
                <w:lang w:eastAsia="et-EE"/>
              </w:rPr>
              <w:t>2</w:t>
            </w:r>
          </w:p>
        </w:tc>
      </w:tr>
      <w:tr w:rsidR="00464E09" w:rsidRPr="00CB5302" w14:paraId="5AEE11A7" w14:textId="77777777" w:rsidTr="00464E09">
        <w:trPr>
          <w:trHeight w:val="300"/>
        </w:trPr>
        <w:tc>
          <w:tcPr>
            <w:tcW w:w="2600" w:type="dxa"/>
            <w:tcBorders>
              <w:top w:val="nil"/>
              <w:left w:val="single" w:sz="4" w:space="0" w:color="auto"/>
              <w:bottom w:val="single" w:sz="4" w:space="0" w:color="auto"/>
              <w:right w:val="single" w:sz="4" w:space="0" w:color="auto"/>
            </w:tcBorders>
            <w:shd w:val="clear" w:color="auto" w:fill="C2D69B" w:themeFill="accent3" w:themeFillTint="99"/>
            <w:hideMark/>
          </w:tcPr>
          <w:p w14:paraId="2BFA3CB6" w14:textId="79AE277D" w:rsidR="00E910AC" w:rsidRPr="00CB5302" w:rsidRDefault="00464E09" w:rsidP="004A0FDE">
            <w:pPr>
              <w:spacing w:after="0" w:line="240" w:lineRule="auto"/>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LO geograafia</w:t>
            </w:r>
          </w:p>
        </w:tc>
        <w:tc>
          <w:tcPr>
            <w:tcW w:w="540" w:type="dxa"/>
            <w:tcBorders>
              <w:top w:val="nil"/>
              <w:left w:val="nil"/>
              <w:bottom w:val="single" w:sz="4" w:space="0" w:color="auto"/>
              <w:right w:val="single" w:sz="4" w:space="0" w:color="auto"/>
            </w:tcBorders>
            <w:shd w:val="clear" w:color="auto" w:fill="C2D69B" w:themeFill="accent3" w:themeFillTint="99"/>
            <w:hideMark/>
          </w:tcPr>
          <w:p w14:paraId="39F7E151" w14:textId="5E77479F"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2</w:t>
            </w:r>
          </w:p>
        </w:tc>
        <w:tc>
          <w:tcPr>
            <w:tcW w:w="440" w:type="dxa"/>
            <w:tcBorders>
              <w:top w:val="nil"/>
              <w:left w:val="nil"/>
              <w:bottom w:val="single" w:sz="4" w:space="0" w:color="auto"/>
              <w:right w:val="single" w:sz="4" w:space="0" w:color="auto"/>
            </w:tcBorders>
            <w:shd w:val="clear" w:color="000000" w:fill="FFFF00"/>
            <w:hideMark/>
          </w:tcPr>
          <w:p w14:paraId="758BBA09"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 </w:t>
            </w:r>
          </w:p>
        </w:tc>
        <w:tc>
          <w:tcPr>
            <w:tcW w:w="320" w:type="dxa"/>
            <w:tcBorders>
              <w:top w:val="nil"/>
              <w:left w:val="nil"/>
              <w:bottom w:val="single" w:sz="4" w:space="0" w:color="auto"/>
              <w:right w:val="single" w:sz="4" w:space="0" w:color="auto"/>
            </w:tcBorders>
            <w:shd w:val="clear" w:color="000000" w:fill="92D050"/>
            <w:hideMark/>
          </w:tcPr>
          <w:p w14:paraId="0C6CF4C4"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 </w:t>
            </w:r>
          </w:p>
        </w:tc>
        <w:tc>
          <w:tcPr>
            <w:tcW w:w="240" w:type="dxa"/>
            <w:tcBorders>
              <w:top w:val="nil"/>
              <w:left w:val="nil"/>
              <w:bottom w:val="single" w:sz="4" w:space="0" w:color="auto"/>
              <w:right w:val="single" w:sz="4" w:space="0" w:color="auto"/>
            </w:tcBorders>
            <w:shd w:val="clear" w:color="auto" w:fill="auto"/>
            <w:hideMark/>
          </w:tcPr>
          <w:p w14:paraId="4AF6C2AB"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 </w:t>
            </w:r>
          </w:p>
        </w:tc>
        <w:tc>
          <w:tcPr>
            <w:tcW w:w="640" w:type="dxa"/>
            <w:tcBorders>
              <w:top w:val="nil"/>
              <w:left w:val="nil"/>
              <w:bottom w:val="single" w:sz="4" w:space="0" w:color="auto"/>
              <w:right w:val="single" w:sz="4" w:space="0" w:color="auto"/>
            </w:tcBorders>
            <w:shd w:val="clear" w:color="auto" w:fill="C2D69B" w:themeFill="accent3" w:themeFillTint="99"/>
            <w:hideMark/>
          </w:tcPr>
          <w:p w14:paraId="7796EE30" w14:textId="1E1AEAE3" w:rsidR="00464E09" w:rsidRPr="00CB5302" w:rsidRDefault="00E910AC" w:rsidP="004A0FDE">
            <w:pPr>
              <w:spacing w:after="0" w:line="240" w:lineRule="auto"/>
              <w:jc w:val="both"/>
              <w:rPr>
                <w:rFonts w:ascii="Times New Roman" w:eastAsia="Times New Roman" w:hAnsi="Times New Roman" w:cs="Times New Roman"/>
                <w:b/>
                <w:bCs/>
                <w:color w:val="000000"/>
                <w:lang w:eastAsia="et-EE"/>
              </w:rPr>
            </w:pPr>
            <w:r>
              <w:rPr>
                <w:rFonts w:ascii="Times New Roman" w:eastAsia="Times New Roman" w:hAnsi="Times New Roman" w:cs="Times New Roman"/>
                <w:b/>
                <w:bCs/>
                <w:color w:val="000000"/>
                <w:lang w:eastAsia="et-EE"/>
              </w:rPr>
              <w:t>1</w:t>
            </w:r>
          </w:p>
        </w:tc>
        <w:tc>
          <w:tcPr>
            <w:tcW w:w="580" w:type="dxa"/>
            <w:tcBorders>
              <w:top w:val="nil"/>
              <w:left w:val="nil"/>
              <w:bottom w:val="single" w:sz="4" w:space="0" w:color="auto"/>
              <w:right w:val="single" w:sz="4" w:space="0" w:color="auto"/>
            </w:tcBorders>
            <w:shd w:val="clear" w:color="auto" w:fill="auto"/>
            <w:hideMark/>
          </w:tcPr>
          <w:p w14:paraId="743C9FFF"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 </w:t>
            </w:r>
          </w:p>
        </w:tc>
        <w:tc>
          <w:tcPr>
            <w:tcW w:w="520" w:type="dxa"/>
            <w:tcBorders>
              <w:top w:val="nil"/>
              <w:left w:val="nil"/>
              <w:bottom w:val="single" w:sz="4" w:space="0" w:color="auto"/>
              <w:right w:val="single" w:sz="4" w:space="0" w:color="auto"/>
            </w:tcBorders>
            <w:shd w:val="clear" w:color="000000" w:fill="92D050"/>
            <w:hideMark/>
          </w:tcPr>
          <w:p w14:paraId="54D2DD84" w14:textId="647AA0B3" w:rsidR="00464E09" w:rsidRPr="00CB5302" w:rsidRDefault="00E910AC" w:rsidP="004A0FDE">
            <w:pPr>
              <w:spacing w:after="0" w:line="240" w:lineRule="auto"/>
              <w:jc w:val="both"/>
              <w:rPr>
                <w:rFonts w:ascii="Times New Roman" w:eastAsia="Times New Roman" w:hAnsi="Times New Roman" w:cs="Times New Roman"/>
                <w:b/>
                <w:bCs/>
                <w:color w:val="000000"/>
                <w:lang w:eastAsia="et-EE"/>
              </w:rPr>
            </w:pPr>
            <w:r>
              <w:rPr>
                <w:rFonts w:ascii="Times New Roman" w:eastAsia="Times New Roman" w:hAnsi="Times New Roman" w:cs="Times New Roman"/>
                <w:b/>
                <w:bCs/>
                <w:color w:val="000000"/>
                <w:lang w:eastAsia="et-EE"/>
              </w:rPr>
              <w:t>1</w:t>
            </w:r>
          </w:p>
        </w:tc>
        <w:tc>
          <w:tcPr>
            <w:tcW w:w="820" w:type="dxa"/>
            <w:tcBorders>
              <w:top w:val="nil"/>
              <w:left w:val="nil"/>
              <w:bottom w:val="single" w:sz="4" w:space="0" w:color="auto"/>
              <w:right w:val="single" w:sz="4" w:space="0" w:color="auto"/>
            </w:tcBorders>
            <w:shd w:val="clear" w:color="auto" w:fill="auto"/>
            <w:hideMark/>
          </w:tcPr>
          <w:p w14:paraId="3888EFBD"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 </w:t>
            </w:r>
          </w:p>
        </w:tc>
        <w:tc>
          <w:tcPr>
            <w:tcW w:w="700" w:type="dxa"/>
            <w:tcBorders>
              <w:top w:val="nil"/>
              <w:left w:val="nil"/>
              <w:bottom w:val="single" w:sz="4" w:space="0" w:color="auto"/>
              <w:right w:val="single" w:sz="4" w:space="0" w:color="auto"/>
            </w:tcBorders>
            <w:shd w:val="clear" w:color="auto" w:fill="C2D69B" w:themeFill="accent3" w:themeFillTint="99"/>
            <w:hideMark/>
          </w:tcPr>
          <w:p w14:paraId="7861F6E1" w14:textId="23B597D9" w:rsidR="00464E09" w:rsidRPr="00CB5302" w:rsidRDefault="00E910AC" w:rsidP="004A0FDE">
            <w:pPr>
              <w:spacing w:after="0" w:line="240" w:lineRule="auto"/>
              <w:jc w:val="both"/>
              <w:rPr>
                <w:rFonts w:ascii="Times New Roman" w:eastAsia="Times New Roman" w:hAnsi="Times New Roman" w:cs="Times New Roman"/>
                <w:b/>
                <w:bCs/>
                <w:color w:val="000000"/>
                <w:lang w:eastAsia="et-EE"/>
              </w:rPr>
            </w:pPr>
            <w:r>
              <w:rPr>
                <w:rFonts w:ascii="Times New Roman" w:eastAsia="Times New Roman" w:hAnsi="Times New Roman" w:cs="Times New Roman"/>
                <w:b/>
                <w:bCs/>
                <w:color w:val="000000"/>
                <w:lang w:eastAsia="et-EE"/>
              </w:rPr>
              <w:t>0</w:t>
            </w:r>
          </w:p>
        </w:tc>
        <w:tc>
          <w:tcPr>
            <w:tcW w:w="600" w:type="dxa"/>
            <w:tcBorders>
              <w:top w:val="nil"/>
              <w:left w:val="nil"/>
              <w:bottom w:val="single" w:sz="4" w:space="0" w:color="auto"/>
              <w:right w:val="single" w:sz="4" w:space="0" w:color="auto"/>
            </w:tcBorders>
            <w:shd w:val="clear" w:color="auto" w:fill="auto"/>
            <w:hideMark/>
          </w:tcPr>
          <w:p w14:paraId="6149120B"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 </w:t>
            </w:r>
          </w:p>
        </w:tc>
      </w:tr>
      <w:tr w:rsidR="00464E09" w:rsidRPr="00CB5302" w14:paraId="189F6891" w14:textId="77777777" w:rsidTr="00464E09">
        <w:trPr>
          <w:trHeight w:val="300"/>
        </w:trPr>
        <w:tc>
          <w:tcPr>
            <w:tcW w:w="2600" w:type="dxa"/>
            <w:tcBorders>
              <w:top w:val="nil"/>
              <w:left w:val="single" w:sz="4" w:space="0" w:color="auto"/>
              <w:bottom w:val="single" w:sz="4" w:space="0" w:color="auto"/>
              <w:right w:val="single" w:sz="4" w:space="0" w:color="auto"/>
            </w:tcBorders>
            <w:shd w:val="clear" w:color="auto" w:fill="C2D69B" w:themeFill="accent3" w:themeFillTint="99"/>
            <w:hideMark/>
          </w:tcPr>
          <w:p w14:paraId="7A2810A7" w14:textId="77777777" w:rsidR="00464E09" w:rsidRPr="00CB5302" w:rsidRDefault="00464E09" w:rsidP="004A0FDE">
            <w:pPr>
              <w:spacing w:after="0" w:line="240" w:lineRule="auto"/>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Bioloogia</w:t>
            </w:r>
          </w:p>
        </w:tc>
        <w:tc>
          <w:tcPr>
            <w:tcW w:w="540" w:type="dxa"/>
            <w:tcBorders>
              <w:top w:val="nil"/>
              <w:left w:val="nil"/>
              <w:bottom w:val="single" w:sz="4" w:space="0" w:color="auto"/>
              <w:right w:val="single" w:sz="4" w:space="0" w:color="auto"/>
            </w:tcBorders>
            <w:shd w:val="clear" w:color="auto" w:fill="C2D69B" w:themeFill="accent3" w:themeFillTint="99"/>
            <w:hideMark/>
          </w:tcPr>
          <w:p w14:paraId="6E13C077"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4</w:t>
            </w:r>
          </w:p>
        </w:tc>
        <w:tc>
          <w:tcPr>
            <w:tcW w:w="440" w:type="dxa"/>
            <w:tcBorders>
              <w:top w:val="nil"/>
              <w:left w:val="nil"/>
              <w:bottom w:val="single" w:sz="4" w:space="0" w:color="auto"/>
              <w:right w:val="single" w:sz="4" w:space="0" w:color="auto"/>
            </w:tcBorders>
            <w:shd w:val="clear" w:color="000000" w:fill="FFFF00"/>
            <w:hideMark/>
          </w:tcPr>
          <w:p w14:paraId="06CB815B"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 </w:t>
            </w:r>
          </w:p>
        </w:tc>
        <w:tc>
          <w:tcPr>
            <w:tcW w:w="320" w:type="dxa"/>
            <w:tcBorders>
              <w:top w:val="nil"/>
              <w:left w:val="nil"/>
              <w:bottom w:val="single" w:sz="4" w:space="0" w:color="auto"/>
              <w:right w:val="single" w:sz="4" w:space="0" w:color="auto"/>
            </w:tcBorders>
            <w:shd w:val="clear" w:color="000000" w:fill="92D050"/>
            <w:hideMark/>
          </w:tcPr>
          <w:p w14:paraId="482E37BB"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 </w:t>
            </w:r>
          </w:p>
        </w:tc>
        <w:tc>
          <w:tcPr>
            <w:tcW w:w="240" w:type="dxa"/>
            <w:tcBorders>
              <w:top w:val="nil"/>
              <w:left w:val="nil"/>
              <w:bottom w:val="single" w:sz="4" w:space="0" w:color="auto"/>
              <w:right w:val="single" w:sz="4" w:space="0" w:color="auto"/>
            </w:tcBorders>
            <w:shd w:val="clear" w:color="auto" w:fill="auto"/>
            <w:hideMark/>
          </w:tcPr>
          <w:p w14:paraId="301CD933"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 </w:t>
            </w:r>
          </w:p>
        </w:tc>
        <w:tc>
          <w:tcPr>
            <w:tcW w:w="640" w:type="dxa"/>
            <w:tcBorders>
              <w:top w:val="nil"/>
              <w:left w:val="nil"/>
              <w:bottom w:val="single" w:sz="4" w:space="0" w:color="auto"/>
              <w:right w:val="single" w:sz="4" w:space="0" w:color="auto"/>
            </w:tcBorders>
            <w:shd w:val="clear" w:color="auto" w:fill="C2D69B" w:themeFill="accent3" w:themeFillTint="99"/>
            <w:hideMark/>
          </w:tcPr>
          <w:p w14:paraId="5DC55251"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0</w:t>
            </w:r>
          </w:p>
        </w:tc>
        <w:tc>
          <w:tcPr>
            <w:tcW w:w="580" w:type="dxa"/>
            <w:tcBorders>
              <w:top w:val="nil"/>
              <w:left w:val="nil"/>
              <w:bottom w:val="single" w:sz="4" w:space="0" w:color="auto"/>
              <w:right w:val="single" w:sz="4" w:space="0" w:color="auto"/>
            </w:tcBorders>
            <w:shd w:val="clear" w:color="auto" w:fill="auto"/>
            <w:hideMark/>
          </w:tcPr>
          <w:p w14:paraId="75F3D0A1"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 </w:t>
            </w:r>
          </w:p>
        </w:tc>
        <w:tc>
          <w:tcPr>
            <w:tcW w:w="520" w:type="dxa"/>
            <w:tcBorders>
              <w:top w:val="nil"/>
              <w:left w:val="nil"/>
              <w:bottom w:val="single" w:sz="4" w:space="0" w:color="auto"/>
              <w:right w:val="single" w:sz="4" w:space="0" w:color="auto"/>
            </w:tcBorders>
            <w:shd w:val="clear" w:color="000000" w:fill="92D050"/>
            <w:hideMark/>
          </w:tcPr>
          <w:p w14:paraId="25979D36"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2</w:t>
            </w:r>
          </w:p>
        </w:tc>
        <w:tc>
          <w:tcPr>
            <w:tcW w:w="820" w:type="dxa"/>
            <w:tcBorders>
              <w:top w:val="nil"/>
              <w:left w:val="nil"/>
              <w:bottom w:val="single" w:sz="4" w:space="0" w:color="auto"/>
              <w:right w:val="single" w:sz="4" w:space="0" w:color="auto"/>
            </w:tcBorders>
            <w:shd w:val="clear" w:color="auto" w:fill="auto"/>
            <w:hideMark/>
          </w:tcPr>
          <w:p w14:paraId="4476E9AC"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 </w:t>
            </w:r>
          </w:p>
        </w:tc>
        <w:tc>
          <w:tcPr>
            <w:tcW w:w="700" w:type="dxa"/>
            <w:tcBorders>
              <w:top w:val="nil"/>
              <w:left w:val="nil"/>
              <w:bottom w:val="single" w:sz="4" w:space="0" w:color="auto"/>
              <w:right w:val="single" w:sz="4" w:space="0" w:color="auto"/>
            </w:tcBorders>
            <w:shd w:val="clear" w:color="auto" w:fill="C2D69B" w:themeFill="accent3" w:themeFillTint="99"/>
            <w:hideMark/>
          </w:tcPr>
          <w:p w14:paraId="20EF4926"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2</w:t>
            </w:r>
          </w:p>
        </w:tc>
        <w:tc>
          <w:tcPr>
            <w:tcW w:w="600" w:type="dxa"/>
            <w:tcBorders>
              <w:top w:val="nil"/>
              <w:left w:val="nil"/>
              <w:bottom w:val="single" w:sz="4" w:space="0" w:color="auto"/>
              <w:right w:val="single" w:sz="4" w:space="0" w:color="auto"/>
            </w:tcBorders>
            <w:shd w:val="clear" w:color="auto" w:fill="auto"/>
            <w:hideMark/>
          </w:tcPr>
          <w:p w14:paraId="16D5EC3B"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 </w:t>
            </w:r>
          </w:p>
        </w:tc>
      </w:tr>
      <w:tr w:rsidR="00464E09" w:rsidRPr="00CB5302" w14:paraId="18178473" w14:textId="77777777" w:rsidTr="00464E09">
        <w:trPr>
          <w:trHeight w:val="300"/>
        </w:trPr>
        <w:tc>
          <w:tcPr>
            <w:tcW w:w="2600" w:type="dxa"/>
            <w:tcBorders>
              <w:top w:val="nil"/>
              <w:left w:val="single" w:sz="4" w:space="0" w:color="auto"/>
              <w:bottom w:val="single" w:sz="4" w:space="0" w:color="auto"/>
              <w:right w:val="single" w:sz="4" w:space="0" w:color="auto"/>
            </w:tcBorders>
            <w:shd w:val="clear" w:color="auto" w:fill="C2D69B" w:themeFill="accent3" w:themeFillTint="99"/>
            <w:hideMark/>
          </w:tcPr>
          <w:p w14:paraId="367B3447" w14:textId="77777777" w:rsidR="00464E09" w:rsidRPr="00CB5302" w:rsidRDefault="00464E09" w:rsidP="004A0FDE">
            <w:pPr>
              <w:spacing w:after="0" w:line="240" w:lineRule="auto"/>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Keemia</w:t>
            </w:r>
          </w:p>
        </w:tc>
        <w:tc>
          <w:tcPr>
            <w:tcW w:w="540" w:type="dxa"/>
            <w:tcBorders>
              <w:top w:val="nil"/>
              <w:left w:val="nil"/>
              <w:bottom w:val="single" w:sz="4" w:space="0" w:color="auto"/>
              <w:right w:val="single" w:sz="4" w:space="0" w:color="auto"/>
            </w:tcBorders>
            <w:shd w:val="clear" w:color="auto" w:fill="C2D69B" w:themeFill="accent3" w:themeFillTint="99"/>
            <w:hideMark/>
          </w:tcPr>
          <w:p w14:paraId="2F916B13"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3</w:t>
            </w:r>
          </w:p>
        </w:tc>
        <w:tc>
          <w:tcPr>
            <w:tcW w:w="440" w:type="dxa"/>
            <w:tcBorders>
              <w:top w:val="nil"/>
              <w:left w:val="nil"/>
              <w:bottom w:val="single" w:sz="4" w:space="0" w:color="auto"/>
              <w:right w:val="single" w:sz="4" w:space="0" w:color="auto"/>
            </w:tcBorders>
            <w:shd w:val="clear" w:color="000000" w:fill="FFFF00"/>
            <w:hideMark/>
          </w:tcPr>
          <w:p w14:paraId="78C5853A"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 </w:t>
            </w:r>
          </w:p>
        </w:tc>
        <w:tc>
          <w:tcPr>
            <w:tcW w:w="320" w:type="dxa"/>
            <w:tcBorders>
              <w:top w:val="nil"/>
              <w:left w:val="nil"/>
              <w:bottom w:val="single" w:sz="4" w:space="0" w:color="auto"/>
              <w:right w:val="single" w:sz="4" w:space="0" w:color="auto"/>
            </w:tcBorders>
            <w:shd w:val="clear" w:color="000000" w:fill="92D050"/>
            <w:hideMark/>
          </w:tcPr>
          <w:p w14:paraId="4C94ED4B"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 </w:t>
            </w:r>
          </w:p>
        </w:tc>
        <w:tc>
          <w:tcPr>
            <w:tcW w:w="240" w:type="dxa"/>
            <w:tcBorders>
              <w:top w:val="nil"/>
              <w:left w:val="nil"/>
              <w:bottom w:val="single" w:sz="4" w:space="0" w:color="auto"/>
              <w:right w:val="single" w:sz="4" w:space="0" w:color="auto"/>
            </w:tcBorders>
            <w:shd w:val="clear" w:color="auto" w:fill="auto"/>
            <w:hideMark/>
          </w:tcPr>
          <w:p w14:paraId="08602D64"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 </w:t>
            </w:r>
          </w:p>
        </w:tc>
        <w:tc>
          <w:tcPr>
            <w:tcW w:w="640" w:type="dxa"/>
            <w:tcBorders>
              <w:top w:val="nil"/>
              <w:left w:val="nil"/>
              <w:bottom w:val="single" w:sz="4" w:space="0" w:color="auto"/>
              <w:right w:val="single" w:sz="4" w:space="0" w:color="auto"/>
            </w:tcBorders>
            <w:shd w:val="clear" w:color="auto" w:fill="C2D69B" w:themeFill="accent3" w:themeFillTint="99"/>
            <w:hideMark/>
          </w:tcPr>
          <w:p w14:paraId="6CBA1251" w14:textId="1A79DCDE" w:rsidR="00464E09" w:rsidRPr="00CB5302" w:rsidRDefault="00D141E5" w:rsidP="004A0FDE">
            <w:pPr>
              <w:spacing w:after="0" w:line="240" w:lineRule="auto"/>
              <w:jc w:val="both"/>
              <w:rPr>
                <w:rFonts w:ascii="Times New Roman" w:eastAsia="Times New Roman" w:hAnsi="Times New Roman" w:cs="Times New Roman"/>
                <w:b/>
                <w:bCs/>
                <w:color w:val="000000"/>
                <w:lang w:eastAsia="et-EE"/>
              </w:rPr>
            </w:pPr>
            <w:r>
              <w:rPr>
                <w:rFonts w:ascii="Times New Roman" w:eastAsia="Times New Roman" w:hAnsi="Times New Roman" w:cs="Times New Roman"/>
                <w:b/>
                <w:bCs/>
                <w:color w:val="000000"/>
                <w:lang w:eastAsia="et-EE"/>
              </w:rPr>
              <w:t>2</w:t>
            </w:r>
          </w:p>
        </w:tc>
        <w:tc>
          <w:tcPr>
            <w:tcW w:w="580" w:type="dxa"/>
            <w:tcBorders>
              <w:top w:val="nil"/>
              <w:left w:val="nil"/>
              <w:bottom w:val="single" w:sz="4" w:space="0" w:color="auto"/>
              <w:right w:val="single" w:sz="4" w:space="0" w:color="auto"/>
            </w:tcBorders>
            <w:shd w:val="clear" w:color="auto" w:fill="auto"/>
            <w:hideMark/>
          </w:tcPr>
          <w:p w14:paraId="395DA816"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 </w:t>
            </w:r>
          </w:p>
        </w:tc>
        <w:tc>
          <w:tcPr>
            <w:tcW w:w="520" w:type="dxa"/>
            <w:tcBorders>
              <w:top w:val="nil"/>
              <w:left w:val="nil"/>
              <w:bottom w:val="single" w:sz="4" w:space="0" w:color="auto"/>
              <w:right w:val="single" w:sz="4" w:space="0" w:color="auto"/>
            </w:tcBorders>
            <w:shd w:val="clear" w:color="000000" w:fill="92D050"/>
            <w:hideMark/>
          </w:tcPr>
          <w:p w14:paraId="590614CE" w14:textId="2B72D6FF"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Pr>
                <w:rFonts w:ascii="Times New Roman" w:eastAsia="Times New Roman" w:hAnsi="Times New Roman" w:cs="Times New Roman"/>
                <w:b/>
                <w:bCs/>
                <w:color w:val="000000"/>
                <w:lang w:eastAsia="et-EE"/>
              </w:rPr>
              <w:t>1</w:t>
            </w:r>
          </w:p>
        </w:tc>
        <w:tc>
          <w:tcPr>
            <w:tcW w:w="820" w:type="dxa"/>
            <w:tcBorders>
              <w:top w:val="nil"/>
              <w:left w:val="nil"/>
              <w:bottom w:val="single" w:sz="4" w:space="0" w:color="auto"/>
              <w:right w:val="single" w:sz="4" w:space="0" w:color="auto"/>
            </w:tcBorders>
            <w:shd w:val="clear" w:color="auto" w:fill="auto"/>
            <w:hideMark/>
          </w:tcPr>
          <w:p w14:paraId="5959013F"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 </w:t>
            </w:r>
          </w:p>
        </w:tc>
        <w:tc>
          <w:tcPr>
            <w:tcW w:w="700" w:type="dxa"/>
            <w:tcBorders>
              <w:top w:val="nil"/>
              <w:left w:val="nil"/>
              <w:bottom w:val="single" w:sz="4" w:space="0" w:color="auto"/>
              <w:right w:val="single" w:sz="4" w:space="0" w:color="auto"/>
            </w:tcBorders>
            <w:shd w:val="clear" w:color="auto" w:fill="C2D69B" w:themeFill="accent3" w:themeFillTint="99"/>
            <w:hideMark/>
          </w:tcPr>
          <w:p w14:paraId="4691A2A1" w14:textId="0FCE227F" w:rsidR="00464E09" w:rsidRPr="00CB5302" w:rsidRDefault="00D141E5" w:rsidP="004A0FDE">
            <w:pPr>
              <w:spacing w:after="0" w:line="240" w:lineRule="auto"/>
              <w:jc w:val="both"/>
              <w:rPr>
                <w:rFonts w:ascii="Times New Roman" w:eastAsia="Times New Roman" w:hAnsi="Times New Roman" w:cs="Times New Roman"/>
                <w:b/>
                <w:bCs/>
                <w:color w:val="000000"/>
                <w:lang w:eastAsia="et-EE"/>
              </w:rPr>
            </w:pPr>
            <w:r>
              <w:rPr>
                <w:rFonts w:ascii="Times New Roman" w:eastAsia="Times New Roman" w:hAnsi="Times New Roman" w:cs="Times New Roman"/>
                <w:b/>
                <w:bCs/>
                <w:color w:val="000000"/>
                <w:lang w:eastAsia="et-EE"/>
              </w:rPr>
              <w:t>0</w:t>
            </w:r>
          </w:p>
        </w:tc>
        <w:tc>
          <w:tcPr>
            <w:tcW w:w="600" w:type="dxa"/>
            <w:tcBorders>
              <w:top w:val="nil"/>
              <w:left w:val="nil"/>
              <w:bottom w:val="single" w:sz="4" w:space="0" w:color="auto"/>
              <w:right w:val="single" w:sz="4" w:space="0" w:color="auto"/>
            </w:tcBorders>
            <w:shd w:val="clear" w:color="000000" w:fill="FFFF00"/>
            <w:hideMark/>
          </w:tcPr>
          <w:p w14:paraId="5C18E509"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 </w:t>
            </w:r>
          </w:p>
        </w:tc>
      </w:tr>
      <w:tr w:rsidR="00464E09" w:rsidRPr="00CB5302" w14:paraId="3AA51417" w14:textId="77777777" w:rsidTr="00464E09">
        <w:trPr>
          <w:trHeight w:val="300"/>
        </w:trPr>
        <w:tc>
          <w:tcPr>
            <w:tcW w:w="2600" w:type="dxa"/>
            <w:tcBorders>
              <w:top w:val="nil"/>
              <w:left w:val="single" w:sz="4" w:space="0" w:color="auto"/>
              <w:bottom w:val="single" w:sz="4" w:space="0" w:color="auto"/>
              <w:right w:val="single" w:sz="4" w:space="0" w:color="auto"/>
            </w:tcBorders>
            <w:shd w:val="clear" w:color="auto" w:fill="C2D69B" w:themeFill="accent3" w:themeFillTint="99"/>
            <w:hideMark/>
          </w:tcPr>
          <w:p w14:paraId="5940DE75" w14:textId="77777777" w:rsidR="00464E09" w:rsidRPr="00CB5302" w:rsidRDefault="00464E09" w:rsidP="004A0FDE">
            <w:pPr>
              <w:spacing w:after="0" w:line="240" w:lineRule="auto"/>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Füüsika</w:t>
            </w:r>
          </w:p>
        </w:tc>
        <w:tc>
          <w:tcPr>
            <w:tcW w:w="540" w:type="dxa"/>
            <w:tcBorders>
              <w:top w:val="nil"/>
              <w:left w:val="nil"/>
              <w:bottom w:val="single" w:sz="4" w:space="0" w:color="auto"/>
              <w:right w:val="single" w:sz="4" w:space="0" w:color="auto"/>
            </w:tcBorders>
            <w:shd w:val="clear" w:color="auto" w:fill="C2D69B" w:themeFill="accent3" w:themeFillTint="99"/>
            <w:hideMark/>
          </w:tcPr>
          <w:p w14:paraId="28A30E90"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5</w:t>
            </w:r>
          </w:p>
        </w:tc>
        <w:tc>
          <w:tcPr>
            <w:tcW w:w="440" w:type="dxa"/>
            <w:tcBorders>
              <w:top w:val="nil"/>
              <w:left w:val="nil"/>
              <w:bottom w:val="single" w:sz="4" w:space="0" w:color="auto"/>
              <w:right w:val="single" w:sz="4" w:space="0" w:color="auto"/>
            </w:tcBorders>
            <w:shd w:val="clear" w:color="000000" w:fill="FFFF00"/>
            <w:hideMark/>
          </w:tcPr>
          <w:p w14:paraId="12727EE9" w14:textId="5F357255"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p>
        </w:tc>
        <w:tc>
          <w:tcPr>
            <w:tcW w:w="320" w:type="dxa"/>
            <w:tcBorders>
              <w:top w:val="nil"/>
              <w:left w:val="nil"/>
              <w:bottom w:val="single" w:sz="4" w:space="0" w:color="auto"/>
              <w:right w:val="single" w:sz="4" w:space="0" w:color="auto"/>
            </w:tcBorders>
            <w:shd w:val="clear" w:color="000000" w:fill="92D050"/>
            <w:hideMark/>
          </w:tcPr>
          <w:p w14:paraId="4D7B66E4"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 </w:t>
            </w:r>
          </w:p>
        </w:tc>
        <w:tc>
          <w:tcPr>
            <w:tcW w:w="240" w:type="dxa"/>
            <w:tcBorders>
              <w:top w:val="nil"/>
              <w:left w:val="nil"/>
              <w:bottom w:val="single" w:sz="4" w:space="0" w:color="auto"/>
              <w:right w:val="single" w:sz="4" w:space="0" w:color="auto"/>
            </w:tcBorders>
            <w:shd w:val="clear" w:color="auto" w:fill="auto"/>
            <w:hideMark/>
          </w:tcPr>
          <w:p w14:paraId="12272627"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 </w:t>
            </w:r>
          </w:p>
        </w:tc>
        <w:tc>
          <w:tcPr>
            <w:tcW w:w="640" w:type="dxa"/>
            <w:tcBorders>
              <w:top w:val="nil"/>
              <w:left w:val="nil"/>
              <w:bottom w:val="single" w:sz="4" w:space="0" w:color="auto"/>
              <w:right w:val="single" w:sz="4" w:space="0" w:color="auto"/>
            </w:tcBorders>
            <w:shd w:val="clear" w:color="auto" w:fill="C2D69B" w:themeFill="accent3" w:themeFillTint="99"/>
            <w:hideMark/>
          </w:tcPr>
          <w:p w14:paraId="02EF5A2C"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2</w:t>
            </w:r>
          </w:p>
        </w:tc>
        <w:tc>
          <w:tcPr>
            <w:tcW w:w="580" w:type="dxa"/>
            <w:tcBorders>
              <w:top w:val="nil"/>
              <w:left w:val="nil"/>
              <w:bottom w:val="single" w:sz="4" w:space="0" w:color="auto"/>
              <w:right w:val="single" w:sz="4" w:space="0" w:color="auto"/>
            </w:tcBorders>
            <w:shd w:val="clear" w:color="auto" w:fill="auto"/>
            <w:hideMark/>
          </w:tcPr>
          <w:p w14:paraId="3362FFB6"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 </w:t>
            </w:r>
          </w:p>
        </w:tc>
        <w:tc>
          <w:tcPr>
            <w:tcW w:w="520" w:type="dxa"/>
            <w:tcBorders>
              <w:top w:val="nil"/>
              <w:left w:val="nil"/>
              <w:bottom w:val="single" w:sz="4" w:space="0" w:color="auto"/>
              <w:right w:val="single" w:sz="4" w:space="0" w:color="auto"/>
            </w:tcBorders>
            <w:shd w:val="clear" w:color="000000" w:fill="92D050"/>
            <w:hideMark/>
          </w:tcPr>
          <w:p w14:paraId="77F8A5A9"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2</w:t>
            </w:r>
          </w:p>
        </w:tc>
        <w:tc>
          <w:tcPr>
            <w:tcW w:w="820" w:type="dxa"/>
            <w:tcBorders>
              <w:top w:val="nil"/>
              <w:left w:val="nil"/>
              <w:bottom w:val="single" w:sz="4" w:space="0" w:color="auto"/>
              <w:right w:val="single" w:sz="4" w:space="0" w:color="auto"/>
            </w:tcBorders>
            <w:shd w:val="clear" w:color="auto" w:fill="auto"/>
            <w:hideMark/>
          </w:tcPr>
          <w:p w14:paraId="18F82C3F"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 </w:t>
            </w:r>
          </w:p>
        </w:tc>
        <w:tc>
          <w:tcPr>
            <w:tcW w:w="700" w:type="dxa"/>
            <w:tcBorders>
              <w:top w:val="nil"/>
              <w:left w:val="nil"/>
              <w:bottom w:val="single" w:sz="4" w:space="0" w:color="auto"/>
              <w:right w:val="single" w:sz="4" w:space="0" w:color="auto"/>
            </w:tcBorders>
            <w:shd w:val="clear" w:color="auto" w:fill="C2D69B" w:themeFill="accent3" w:themeFillTint="99"/>
            <w:hideMark/>
          </w:tcPr>
          <w:p w14:paraId="03C63D70"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1</w:t>
            </w:r>
          </w:p>
        </w:tc>
        <w:tc>
          <w:tcPr>
            <w:tcW w:w="600" w:type="dxa"/>
            <w:tcBorders>
              <w:top w:val="nil"/>
              <w:left w:val="nil"/>
              <w:bottom w:val="single" w:sz="4" w:space="0" w:color="auto"/>
              <w:right w:val="single" w:sz="4" w:space="0" w:color="auto"/>
            </w:tcBorders>
            <w:shd w:val="clear" w:color="auto" w:fill="auto"/>
          </w:tcPr>
          <w:p w14:paraId="672FAF47" w14:textId="7477F93F"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p>
        </w:tc>
      </w:tr>
      <w:tr w:rsidR="00464E09" w:rsidRPr="00CB5302" w14:paraId="78AD060D" w14:textId="77777777" w:rsidTr="00464E09">
        <w:trPr>
          <w:trHeight w:val="300"/>
        </w:trPr>
        <w:tc>
          <w:tcPr>
            <w:tcW w:w="2600" w:type="dxa"/>
            <w:tcBorders>
              <w:top w:val="nil"/>
              <w:left w:val="single" w:sz="4" w:space="0" w:color="auto"/>
              <w:bottom w:val="single" w:sz="4" w:space="0" w:color="auto"/>
              <w:right w:val="single" w:sz="4" w:space="0" w:color="auto"/>
            </w:tcBorders>
            <w:shd w:val="clear" w:color="auto" w:fill="D99594" w:themeFill="accent2" w:themeFillTint="99"/>
            <w:hideMark/>
          </w:tcPr>
          <w:p w14:paraId="6A0090CB" w14:textId="77777777" w:rsidR="00464E09" w:rsidRPr="00CB5302" w:rsidRDefault="00464E09" w:rsidP="004A0FDE">
            <w:pPr>
              <w:spacing w:after="0" w:line="240" w:lineRule="auto"/>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Ajalugu</w:t>
            </w:r>
          </w:p>
        </w:tc>
        <w:tc>
          <w:tcPr>
            <w:tcW w:w="540" w:type="dxa"/>
            <w:tcBorders>
              <w:top w:val="nil"/>
              <w:left w:val="nil"/>
              <w:bottom w:val="single" w:sz="4" w:space="0" w:color="auto"/>
              <w:right w:val="single" w:sz="4" w:space="0" w:color="auto"/>
            </w:tcBorders>
            <w:shd w:val="clear" w:color="auto" w:fill="D99594" w:themeFill="accent2" w:themeFillTint="99"/>
            <w:hideMark/>
          </w:tcPr>
          <w:p w14:paraId="32BF9ECD"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6</w:t>
            </w:r>
          </w:p>
        </w:tc>
        <w:tc>
          <w:tcPr>
            <w:tcW w:w="440" w:type="dxa"/>
            <w:tcBorders>
              <w:top w:val="nil"/>
              <w:left w:val="nil"/>
              <w:bottom w:val="single" w:sz="4" w:space="0" w:color="auto"/>
              <w:right w:val="single" w:sz="4" w:space="0" w:color="auto"/>
            </w:tcBorders>
            <w:shd w:val="clear" w:color="000000" w:fill="FFFF00"/>
            <w:hideMark/>
          </w:tcPr>
          <w:p w14:paraId="7C3BFD41"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 </w:t>
            </w:r>
          </w:p>
        </w:tc>
        <w:tc>
          <w:tcPr>
            <w:tcW w:w="320" w:type="dxa"/>
            <w:tcBorders>
              <w:top w:val="nil"/>
              <w:left w:val="nil"/>
              <w:bottom w:val="single" w:sz="4" w:space="0" w:color="auto"/>
              <w:right w:val="single" w:sz="4" w:space="0" w:color="auto"/>
            </w:tcBorders>
            <w:shd w:val="clear" w:color="000000" w:fill="92D050"/>
            <w:hideMark/>
          </w:tcPr>
          <w:p w14:paraId="246F9E33" w14:textId="77777777" w:rsidR="00464E09" w:rsidRPr="00CB5302" w:rsidRDefault="00464E09" w:rsidP="004A0FDE">
            <w:pPr>
              <w:spacing w:after="0" w:line="240" w:lineRule="auto"/>
              <w:jc w:val="both"/>
              <w:rPr>
                <w:rFonts w:ascii="Times New Roman" w:eastAsia="Times New Roman" w:hAnsi="Times New Roman" w:cs="Times New Roman"/>
                <w:b/>
                <w:bCs/>
                <w:color w:val="FF0000"/>
                <w:lang w:eastAsia="et-EE"/>
              </w:rPr>
            </w:pPr>
            <w:r w:rsidRPr="00CB5302">
              <w:rPr>
                <w:rFonts w:ascii="Times New Roman" w:eastAsia="Times New Roman" w:hAnsi="Times New Roman" w:cs="Times New Roman"/>
                <w:b/>
                <w:bCs/>
                <w:color w:val="FF0000"/>
                <w:lang w:eastAsia="et-EE"/>
              </w:rPr>
              <w:t> </w:t>
            </w:r>
          </w:p>
        </w:tc>
        <w:tc>
          <w:tcPr>
            <w:tcW w:w="240" w:type="dxa"/>
            <w:tcBorders>
              <w:top w:val="nil"/>
              <w:left w:val="nil"/>
              <w:bottom w:val="single" w:sz="4" w:space="0" w:color="auto"/>
              <w:right w:val="single" w:sz="4" w:space="0" w:color="auto"/>
            </w:tcBorders>
            <w:shd w:val="clear" w:color="auto" w:fill="auto"/>
            <w:hideMark/>
          </w:tcPr>
          <w:p w14:paraId="6914E078"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 </w:t>
            </w:r>
          </w:p>
        </w:tc>
        <w:tc>
          <w:tcPr>
            <w:tcW w:w="640" w:type="dxa"/>
            <w:tcBorders>
              <w:top w:val="nil"/>
              <w:left w:val="nil"/>
              <w:bottom w:val="single" w:sz="4" w:space="0" w:color="auto"/>
              <w:right w:val="single" w:sz="4" w:space="0" w:color="auto"/>
            </w:tcBorders>
            <w:shd w:val="clear" w:color="auto" w:fill="FABF8F" w:themeFill="accent6" w:themeFillTint="99"/>
            <w:hideMark/>
          </w:tcPr>
          <w:p w14:paraId="60F4428B"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2</w:t>
            </w:r>
          </w:p>
        </w:tc>
        <w:tc>
          <w:tcPr>
            <w:tcW w:w="580" w:type="dxa"/>
            <w:tcBorders>
              <w:top w:val="nil"/>
              <w:left w:val="nil"/>
              <w:bottom w:val="single" w:sz="4" w:space="0" w:color="auto"/>
              <w:right w:val="single" w:sz="4" w:space="0" w:color="auto"/>
            </w:tcBorders>
            <w:shd w:val="clear" w:color="auto" w:fill="auto"/>
            <w:hideMark/>
          </w:tcPr>
          <w:p w14:paraId="15A9BE5E"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 </w:t>
            </w:r>
          </w:p>
        </w:tc>
        <w:tc>
          <w:tcPr>
            <w:tcW w:w="520" w:type="dxa"/>
            <w:tcBorders>
              <w:top w:val="nil"/>
              <w:left w:val="nil"/>
              <w:bottom w:val="single" w:sz="4" w:space="0" w:color="auto"/>
              <w:right w:val="single" w:sz="4" w:space="0" w:color="auto"/>
            </w:tcBorders>
            <w:shd w:val="clear" w:color="auto" w:fill="D99594" w:themeFill="accent2" w:themeFillTint="99"/>
            <w:hideMark/>
          </w:tcPr>
          <w:p w14:paraId="2BF8D6E5"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2</w:t>
            </w:r>
          </w:p>
        </w:tc>
        <w:tc>
          <w:tcPr>
            <w:tcW w:w="820" w:type="dxa"/>
            <w:tcBorders>
              <w:top w:val="nil"/>
              <w:left w:val="nil"/>
              <w:bottom w:val="single" w:sz="4" w:space="0" w:color="auto"/>
              <w:right w:val="single" w:sz="4" w:space="0" w:color="auto"/>
            </w:tcBorders>
            <w:shd w:val="clear" w:color="auto" w:fill="auto"/>
            <w:hideMark/>
          </w:tcPr>
          <w:p w14:paraId="0458D242"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 </w:t>
            </w:r>
          </w:p>
        </w:tc>
        <w:tc>
          <w:tcPr>
            <w:tcW w:w="700" w:type="dxa"/>
            <w:tcBorders>
              <w:top w:val="nil"/>
              <w:left w:val="nil"/>
              <w:bottom w:val="single" w:sz="4" w:space="0" w:color="auto"/>
              <w:right w:val="single" w:sz="4" w:space="0" w:color="auto"/>
            </w:tcBorders>
            <w:shd w:val="clear" w:color="auto" w:fill="D99594" w:themeFill="accent2" w:themeFillTint="99"/>
            <w:hideMark/>
          </w:tcPr>
          <w:p w14:paraId="5E86D0E4"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2</w:t>
            </w:r>
          </w:p>
        </w:tc>
        <w:tc>
          <w:tcPr>
            <w:tcW w:w="600" w:type="dxa"/>
            <w:tcBorders>
              <w:top w:val="nil"/>
              <w:left w:val="nil"/>
              <w:bottom w:val="single" w:sz="4" w:space="0" w:color="auto"/>
              <w:right w:val="single" w:sz="4" w:space="0" w:color="auto"/>
            </w:tcBorders>
            <w:shd w:val="clear" w:color="auto" w:fill="auto"/>
            <w:hideMark/>
          </w:tcPr>
          <w:p w14:paraId="7508AD64" w14:textId="77777777" w:rsidR="00464E09" w:rsidRPr="00CB5302" w:rsidRDefault="00464E09" w:rsidP="004A0FDE">
            <w:pPr>
              <w:spacing w:after="0" w:line="240" w:lineRule="auto"/>
              <w:jc w:val="both"/>
              <w:rPr>
                <w:rFonts w:ascii="Times New Roman" w:eastAsia="Times New Roman" w:hAnsi="Times New Roman" w:cs="Times New Roman"/>
                <w:b/>
                <w:bCs/>
                <w:color w:val="FF0000"/>
                <w:lang w:eastAsia="et-EE"/>
              </w:rPr>
            </w:pPr>
            <w:r w:rsidRPr="00CB5302">
              <w:rPr>
                <w:rFonts w:ascii="Times New Roman" w:eastAsia="Times New Roman" w:hAnsi="Times New Roman" w:cs="Times New Roman"/>
                <w:b/>
                <w:bCs/>
                <w:color w:val="FF0000"/>
                <w:lang w:eastAsia="et-EE"/>
              </w:rPr>
              <w:t> </w:t>
            </w:r>
          </w:p>
        </w:tc>
      </w:tr>
      <w:tr w:rsidR="00464E09" w:rsidRPr="00CB5302" w14:paraId="65F9D9EC" w14:textId="77777777" w:rsidTr="00464E09">
        <w:trPr>
          <w:trHeight w:val="300"/>
        </w:trPr>
        <w:tc>
          <w:tcPr>
            <w:tcW w:w="2600" w:type="dxa"/>
            <w:tcBorders>
              <w:top w:val="nil"/>
              <w:left w:val="single" w:sz="4" w:space="0" w:color="auto"/>
              <w:bottom w:val="single" w:sz="4" w:space="0" w:color="auto"/>
              <w:right w:val="single" w:sz="4" w:space="0" w:color="auto"/>
            </w:tcBorders>
            <w:shd w:val="clear" w:color="auto" w:fill="D99594" w:themeFill="accent2" w:themeFillTint="99"/>
            <w:hideMark/>
          </w:tcPr>
          <w:p w14:paraId="20CE1DDB" w14:textId="77777777" w:rsidR="00464E09" w:rsidRPr="00CB5302" w:rsidRDefault="00464E09" w:rsidP="004A0FDE">
            <w:pPr>
              <w:spacing w:after="0" w:line="240" w:lineRule="auto"/>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Ühiskonnaõpetus</w:t>
            </w:r>
          </w:p>
        </w:tc>
        <w:tc>
          <w:tcPr>
            <w:tcW w:w="540" w:type="dxa"/>
            <w:tcBorders>
              <w:top w:val="nil"/>
              <w:left w:val="nil"/>
              <w:bottom w:val="single" w:sz="4" w:space="0" w:color="auto"/>
              <w:right w:val="single" w:sz="4" w:space="0" w:color="auto"/>
            </w:tcBorders>
            <w:shd w:val="clear" w:color="auto" w:fill="D99594" w:themeFill="accent2" w:themeFillTint="99"/>
            <w:hideMark/>
          </w:tcPr>
          <w:p w14:paraId="1E5C1B39"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2</w:t>
            </w:r>
          </w:p>
        </w:tc>
        <w:tc>
          <w:tcPr>
            <w:tcW w:w="440" w:type="dxa"/>
            <w:tcBorders>
              <w:top w:val="nil"/>
              <w:left w:val="nil"/>
              <w:bottom w:val="single" w:sz="4" w:space="0" w:color="auto"/>
              <w:right w:val="single" w:sz="4" w:space="0" w:color="auto"/>
            </w:tcBorders>
            <w:shd w:val="clear" w:color="000000" w:fill="FFFF00"/>
            <w:hideMark/>
          </w:tcPr>
          <w:p w14:paraId="4E8D2A2E"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 </w:t>
            </w:r>
          </w:p>
        </w:tc>
        <w:tc>
          <w:tcPr>
            <w:tcW w:w="320" w:type="dxa"/>
            <w:tcBorders>
              <w:top w:val="nil"/>
              <w:left w:val="nil"/>
              <w:bottom w:val="single" w:sz="4" w:space="0" w:color="auto"/>
              <w:right w:val="single" w:sz="4" w:space="0" w:color="auto"/>
            </w:tcBorders>
            <w:shd w:val="clear" w:color="000000" w:fill="92D050"/>
            <w:hideMark/>
          </w:tcPr>
          <w:p w14:paraId="189803B3"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 </w:t>
            </w:r>
          </w:p>
        </w:tc>
        <w:tc>
          <w:tcPr>
            <w:tcW w:w="240" w:type="dxa"/>
            <w:tcBorders>
              <w:top w:val="nil"/>
              <w:left w:val="nil"/>
              <w:bottom w:val="single" w:sz="4" w:space="0" w:color="auto"/>
              <w:right w:val="single" w:sz="4" w:space="0" w:color="auto"/>
            </w:tcBorders>
            <w:shd w:val="clear" w:color="auto" w:fill="auto"/>
            <w:hideMark/>
          </w:tcPr>
          <w:p w14:paraId="1AD2AD77"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 </w:t>
            </w:r>
          </w:p>
        </w:tc>
        <w:tc>
          <w:tcPr>
            <w:tcW w:w="640" w:type="dxa"/>
            <w:tcBorders>
              <w:top w:val="nil"/>
              <w:left w:val="nil"/>
              <w:bottom w:val="single" w:sz="4" w:space="0" w:color="auto"/>
              <w:right w:val="single" w:sz="4" w:space="0" w:color="auto"/>
            </w:tcBorders>
            <w:shd w:val="clear" w:color="auto" w:fill="FABF8F" w:themeFill="accent6" w:themeFillTint="99"/>
            <w:hideMark/>
          </w:tcPr>
          <w:p w14:paraId="1F5573FE"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0</w:t>
            </w:r>
          </w:p>
        </w:tc>
        <w:tc>
          <w:tcPr>
            <w:tcW w:w="580" w:type="dxa"/>
            <w:tcBorders>
              <w:top w:val="nil"/>
              <w:left w:val="nil"/>
              <w:bottom w:val="single" w:sz="4" w:space="0" w:color="auto"/>
              <w:right w:val="single" w:sz="4" w:space="0" w:color="auto"/>
            </w:tcBorders>
            <w:shd w:val="clear" w:color="auto" w:fill="auto"/>
            <w:hideMark/>
          </w:tcPr>
          <w:p w14:paraId="2C4F8EDF"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 </w:t>
            </w:r>
          </w:p>
        </w:tc>
        <w:tc>
          <w:tcPr>
            <w:tcW w:w="520" w:type="dxa"/>
            <w:tcBorders>
              <w:top w:val="nil"/>
              <w:left w:val="nil"/>
              <w:bottom w:val="single" w:sz="4" w:space="0" w:color="auto"/>
              <w:right w:val="single" w:sz="4" w:space="0" w:color="auto"/>
            </w:tcBorders>
            <w:shd w:val="clear" w:color="auto" w:fill="D99594" w:themeFill="accent2" w:themeFillTint="99"/>
            <w:hideMark/>
          </w:tcPr>
          <w:p w14:paraId="0328D250" w14:textId="64F869A8"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Pr>
                <w:rFonts w:ascii="Times New Roman" w:eastAsia="Times New Roman" w:hAnsi="Times New Roman" w:cs="Times New Roman"/>
                <w:b/>
                <w:bCs/>
                <w:color w:val="000000"/>
                <w:lang w:eastAsia="et-EE"/>
              </w:rPr>
              <w:t>0</w:t>
            </w:r>
          </w:p>
        </w:tc>
        <w:tc>
          <w:tcPr>
            <w:tcW w:w="820" w:type="dxa"/>
            <w:tcBorders>
              <w:top w:val="nil"/>
              <w:left w:val="nil"/>
              <w:bottom w:val="single" w:sz="4" w:space="0" w:color="auto"/>
              <w:right w:val="single" w:sz="4" w:space="0" w:color="auto"/>
            </w:tcBorders>
            <w:shd w:val="clear" w:color="auto" w:fill="auto"/>
            <w:hideMark/>
          </w:tcPr>
          <w:p w14:paraId="5018FD9C"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 </w:t>
            </w:r>
          </w:p>
        </w:tc>
        <w:tc>
          <w:tcPr>
            <w:tcW w:w="700" w:type="dxa"/>
            <w:tcBorders>
              <w:top w:val="nil"/>
              <w:left w:val="nil"/>
              <w:bottom w:val="single" w:sz="4" w:space="0" w:color="auto"/>
              <w:right w:val="single" w:sz="4" w:space="0" w:color="auto"/>
            </w:tcBorders>
            <w:shd w:val="clear" w:color="auto" w:fill="D99594" w:themeFill="accent2" w:themeFillTint="99"/>
            <w:hideMark/>
          </w:tcPr>
          <w:p w14:paraId="69C62C81" w14:textId="3241010C" w:rsidR="00464E09" w:rsidRPr="00CB5302" w:rsidRDefault="00D141E5" w:rsidP="004A0FDE">
            <w:pPr>
              <w:spacing w:after="0" w:line="240" w:lineRule="auto"/>
              <w:jc w:val="both"/>
              <w:rPr>
                <w:rFonts w:ascii="Times New Roman" w:eastAsia="Times New Roman" w:hAnsi="Times New Roman" w:cs="Times New Roman"/>
                <w:b/>
                <w:bCs/>
                <w:color w:val="000000"/>
                <w:lang w:eastAsia="et-EE"/>
              </w:rPr>
            </w:pPr>
            <w:r>
              <w:rPr>
                <w:rFonts w:ascii="Times New Roman" w:eastAsia="Times New Roman" w:hAnsi="Times New Roman" w:cs="Times New Roman"/>
                <w:b/>
                <w:bCs/>
                <w:color w:val="000000"/>
                <w:lang w:eastAsia="et-EE"/>
              </w:rPr>
              <w:t>2</w:t>
            </w:r>
          </w:p>
        </w:tc>
        <w:tc>
          <w:tcPr>
            <w:tcW w:w="600" w:type="dxa"/>
            <w:tcBorders>
              <w:top w:val="nil"/>
              <w:left w:val="nil"/>
              <w:bottom w:val="single" w:sz="4" w:space="0" w:color="auto"/>
              <w:right w:val="single" w:sz="4" w:space="0" w:color="auto"/>
            </w:tcBorders>
            <w:shd w:val="clear" w:color="auto" w:fill="auto"/>
            <w:hideMark/>
          </w:tcPr>
          <w:p w14:paraId="72A631BE"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 </w:t>
            </w:r>
          </w:p>
        </w:tc>
      </w:tr>
      <w:tr w:rsidR="00464E09" w:rsidRPr="00CB5302" w14:paraId="61A821AF" w14:textId="77777777" w:rsidTr="00464E09">
        <w:trPr>
          <w:trHeight w:val="300"/>
        </w:trPr>
        <w:tc>
          <w:tcPr>
            <w:tcW w:w="2600" w:type="dxa"/>
            <w:tcBorders>
              <w:top w:val="nil"/>
              <w:left w:val="single" w:sz="4" w:space="0" w:color="auto"/>
              <w:bottom w:val="single" w:sz="4" w:space="0" w:color="auto"/>
              <w:right w:val="single" w:sz="4" w:space="0" w:color="auto"/>
            </w:tcBorders>
            <w:shd w:val="clear" w:color="auto" w:fill="D99594" w:themeFill="accent2" w:themeFillTint="99"/>
            <w:hideMark/>
          </w:tcPr>
          <w:p w14:paraId="3D2A2440" w14:textId="77777777" w:rsidR="00464E09" w:rsidRPr="00CB5302" w:rsidRDefault="00464E09" w:rsidP="004A0FDE">
            <w:pPr>
              <w:spacing w:after="0" w:line="240" w:lineRule="auto"/>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Inimeseõpetus</w:t>
            </w:r>
          </w:p>
        </w:tc>
        <w:tc>
          <w:tcPr>
            <w:tcW w:w="540" w:type="dxa"/>
            <w:tcBorders>
              <w:top w:val="nil"/>
              <w:left w:val="nil"/>
              <w:bottom w:val="single" w:sz="4" w:space="0" w:color="auto"/>
              <w:right w:val="single" w:sz="4" w:space="0" w:color="auto"/>
            </w:tcBorders>
            <w:shd w:val="clear" w:color="auto" w:fill="D99594" w:themeFill="accent2" w:themeFillTint="99"/>
            <w:hideMark/>
          </w:tcPr>
          <w:p w14:paraId="14BD8C36"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1</w:t>
            </w:r>
          </w:p>
        </w:tc>
        <w:tc>
          <w:tcPr>
            <w:tcW w:w="440" w:type="dxa"/>
            <w:tcBorders>
              <w:top w:val="nil"/>
              <w:left w:val="nil"/>
              <w:bottom w:val="single" w:sz="4" w:space="0" w:color="auto"/>
              <w:right w:val="single" w:sz="4" w:space="0" w:color="auto"/>
            </w:tcBorders>
            <w:shd w:val="clear" w:color="000000" w:fill="FFFF00"/>
            <w:hideMark/>
          </w:tcPr>
          <w:p w14:paraId="46B8A8BE"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 </w:t>
            </w:r>
          </w:p>
        </w:tc>
        <w:tc>
          <w:tcPr>
            <w:tcW w:w="320" w:type="dxa"/>
            <w:tcBorders>
              <w:top w:val="nil"/>
              <w:left w:val="nil"/>
              <w:bottom w:val="single" w:sz="4" w:space="0" w:color="auto"/>
              <w:right w:val="single" w:sz="4" w:space="0" w:color="auto"/>
            </w:tcBorders>
            <w:shd w:val="clear" w:color="000000" w:fill="92D050"/>
            <w:hideMark/>
          </w:tcPr>
          <w:p w14:paraId="352E528C"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 </w:t>
            </w:r>
          </w:p>
        </w:tc>
        <w:tc>
          <w:tcPr>
            <w:tcW w:w="240" w:type="dxa"/>
            <w:tcBorders>
              <w:top w:val="nil"/>
              <w:left w:val="nil"/>
              <w:bottom w:val="single" w:sz="4" w:space="0" w:color="auto"/>
              <w:right w:val="single" w:sz="4" w:space="0" w:color="auto"/>
            </w:tcBorders>
            <w:shd w:val="clear" w:color="auto" w:fill="auto"/>
            <w:hideMark/>
          </w:tcPr>
          <w:p w14:paraId="4D219050"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 </w:t>
            </w:r>
          </w:p>
        </w:tc>
        <w:tc>
          <w:tcPr>
            <w:tcW w:w="640" w:type="dxa"/>
            <w:tcBorders>
              <w:top w:val="nil"/>
              <w:left w:val="nil"/>
              <w:bottom w:val="single" w:sz="4" w:space="0" w:color="auto"/>
              <w:right w:val="single" w:sz="4" w:space="0" w:color="auto"/>
            </w:tcBorders>
            <w:shd w:val="clear" w:color="auto" w:fill="FABF8F" w:themeFill="accent6" w:themeFillTint="99"/>
            <w:hideMark/>
          </w:tcPr>
          <w:p w14:paraId="1BAA2388"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0</w:t>
            </w:r>
          </w:p>
        </w:tc>
        <w:tc>
          <w:tcPr>
            <w:tcW w:w="580" w:type="dxa"/>
            <w:tcBorders>
              <w:top w:val="nil"/>
              <w:left w:val="nil"/>
              <w:bottom w:val="single" w:sz="4" w:space="0" w:color="auto"/>
              <w:right w:val="single" w:sz="4" w:space="0" w:color="auto"/>
            </w:tcBorders>
            <w:shd w:val="clear" w:color="auto" w:fill="auto"/>
            <w:hideMark/>
          </w:tcPr>
          <w:p w14:paraId="6921E368"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 </w:t>
            </w:r>
          </w:p>
        </w:tc>
        <w:tc>
          <w:tcPr>
            <w:tcW w:w="520" w:type="dxa"/>
            <w:tcBorders>
              <w:top w:val="nil"/>
              <w:left w:val="nil"/>
              <w:bottom w:val="single" w:sz="4" w:space="0" w:color="auto"/>
              <w:right w:val="single" w:sz="4" w:space="0" w:color="auto"/>
            </w:tcBorders>
            <w:shd w:val="clear" w:color="auto" w:fill="D99594" w:themeFill="accent2" w:themeFillTint="99"/>
            <w:hideMark/>
          </w:tcPr>
          <w:p w14:paraId="541E062A"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0</w:t>
            </w:r>
          </w:p>
        </w:tc>
        <w:tc>
          <w:tcPr>
            <w:tcW w:w="820" w:type="dxa"/>
            <w:tcBorders>
              <w:top w:val="nil"/>
              <w:left w:val="nil"/>
              <w:bottom w:val="single" w:sz="4" w:space="0" w:color="auto"/>
              <w:right w:val="single" w:sz="4" w:space="0" w:color="auto"/>
            </w:tcBorders>
            <w:shd w:val="clear" w:color="auto" w:fill="auto"/>
            <w:hideMark/>
          </w:tcPr>
          <w:p w14:paraId="1EDF5CFD"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 </w:t>
            </w:r>
          </w:p>
        </w:tc>
        <w:tc>
          <w:tcPr>
            <w:tcW w:w="700" w:type="dxa"/>
            <w:tcBorders>
              <w:top w:val="nil"/>
              <w:left w:val="nil"/>
              <w:bottom w:val="single" w:sz="4" w:space="0" w:color="auto"/>
              <w:right w:val="single" w:sz="4" w:space="0" w:color="auto"/>
            </w:tcBorders>
            <w:shd w:val="clear" w:color="auto" w:fill="D99594" w:themeFill="accent2" w:themeFillTint="99"/>
            <w:hideMark/>
          </w:tcPr>
          <w:p w14:paraId="79FF26AE"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1</w:t>
            </w:r>
          </w:p>
        </w:tc>
        <w:tc>
          <w:tcPr>
            <w:tcW w:w="600" w:type="dxa"/>
            <w:tcBorders>
              <w:top w:val="nil"/>
              <w:left w:val="nil"/>
              <w:bottom w:val="single" w:sz="4" w:space="0" w:color="auto"/>
              <w:right w:val="single" w:sz="4" w:space="0" w:color="auto"/>
            </w:tcBorders>
            <w:shd w:val="clear" w:color="auto" w:fill="auto"/>
            <w:hideMark/>
          </w:tcPr>
          <w:p w14:paraId="4C7BDA12"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 </w:t>
            </w:r>
          </w:p>
        </w:tc>
      </w:tr>
      <w:tr w:rsidR="00464E09" w:rsidRPr="00CB5302" w14:paraId="3B28C8DC" w14:textId="77777777" w:rsidTr="00464E09">
        <w:trPr>
          <w:trHeight w:val="300"/>
        </w:trPr>
        <w:tc>
          <w:tcPr>
            <w:tcW w:w="2600" w:type="dxa"/>
            <w:tcBorders>
              <w:top w:val="nil"/>
              <w:left w:val="single" w:sz="4" w:space="0" w:color="auto"/>
              <w:bottom w:val="single" w:sz="4" w:space="0" w:color="auto"/>
              <w:right w:val="single" w:sz="4" w:space="0" w:color="auto"/>
            </w:tcBorders>
            <w:shd w:val="clear" w:color="auto" w:fill="D99594" w:themeFill="accent2" w:themeFillTint="99"/>
            <w:hideMark/>
          </w:tcPr>
          <w:p w14:paraId="0A2128B2" w14:textId="5AA62810" w:rsidR="00D141E5" w:rsidRPr="00CB5302" w:rsidRDefault="00464E09" w:rsidP="004A0FDE">
            <w:pPr>
              <w:spacing w:after="0" w:line="240" w:lineRule="auto"/>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IN geograafia</w:t>
            </w:r>
          </w:p>
        </w:tc>
        <w:tc>
          <w:tcPr>
            <w:tcW w:w="540" w:type="dxa"/>
            <w:tcBorders>
              <w:top w:val="nil"/>
              <w:left w:val="nil"/>
              <w:bottom w:val="single" w:sz="4" w:space="0" w:color="auto"/>
              <w:right w:val="single" w:sz="4" w:space="0" w:color="auto"/>
            </w:tcBorders>
            <w:shd w:val="clear" w:color="auto" w:fill="D99594" w:themeFill="accent2" w:themeFillTint="99"/>
            <w:hideMark/>
          </w:tcPr>
          <w:p w14:paraId="3522DA47" w14:textId="11F1EB73"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1</w:t>
            </w:r>
            <w:r w:rsidR="00D141E5">
              <w:rPr>
                <w:rFonts w:ascii="Times New Roman" w:eastAsia="Times New Roman" w:hAnsi="Times New Roman" w:cs="Times New Roman"/>
                <w:b/>
                <w:bCs/>
                <w:color w:val="000000"/>
                <w:lang w:eastAsia="et-EE"/>
              </w:rPr>
              <w:t>*</w:t>
            </w:r>
          </w:p>
        </w:tc>
        <w:tc>
          <w:tcPr>
            <w:tcW w:w="440" w:type="dxa"/>
            <w:tcBorders>
              <w:top w:val="nil"/>
              <w:left w:val="nil"/>
              <w:bottom w:val="single" w:sz="4" w:space="0" w:color="auto"/>
              <w:right w:val="single" w:sz="4" w:space="0" w:color="auto"/>
            </w:tcBorders>
            <w:shd w:val="clear" w:color="000000" w:fill="FFFF00"/>
            <w:hideMark/>
          </w:tcPr>
          <w:p w14:paraId="151CB6AE"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 </w:t>
            </w:r>
          </w:p>
        </w:tc>
        <w:tc>
          <w:tcPr>
            <w:tcW w:w="320" w:type="dxa"/>
            <w:tcBorders>
              <w:top w:val="nil"/>
              <w:left w:val="nil"/>
              <w:bottom w:val="single" w:sz="4" w:space="0" w:color="auto"/>
              <w:right w:val="single" w:sz="4" w:space="0" w:color="auto"/>
            </w:tcBorders>
            <w:shd w:val="clear" w:color="000000" w:fill="92D050"/>
            <w:hideMark/>
          </w:tcPr>
          <w:p w14:paraId="0998DF5F"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 </w:t>
            </w:r>
          </w:p>
        </w:tc>
        <w:tc>
          <w:tcPr>
            <w:tcW w:w="240" w:type="dxa"/>
            <w:tcBorders>
              <w:top w:val="nil"/>
              <w:left w:val="nil"/>
              <w:bottom w:val="single" w:sz="4" w:space="0" w:color="auto"/>
              <w:right w:val="single" w:sz="4" w:space="0" w:color="auto"/>
            </w:tcBorders>
            <w:shd w:val="clear" w:color="auto" w:fill="auto"/>
            <w:hideMark/>
          </w:tcPr>
          <w:p w14:paraId="48BDEECB"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 </w:t>
            </w:r>
          </w:p>
        </w:tc>
        <w:tc>
          <w:tcPr>
            <w:tcW w:w="640" w:type="dxa"/>
            <w:tcBorders>
              <w:top w:val="nil"/>
              <w:left w:val="nil"/>
              <w:bottom w:val="single" w:sz="4" w:space="0" w:color="auto"/>
              <w:right w:val="single" w:sz="4" w:space="0" w:color="auto"/>
            </w:tcBorders>
            <w:shd w:val="clear" w:color="auto" w:fill="FABF8F" w:themeFill="accent6" w:themeFillTint="99"/>
            <w:hideMark/>
          </w:tcPr>
          <w:p w14:paraId="397EACD3" w14:textId="08ECBDAB"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Pr>
                <w:rFonts w:ascii="Times New Roman" w:eastAsia="Times New Roman" w:hAnsi="Times New Roman" w:cs="Times New Roman"/>
                <w:b/>
                <w:bCs/>
                <w:color w:val="000000"/>
                <w:lang w:eastAsia="et-EE"/>
              </w:rPr>
              <w:t>0</w:t>
            </w:r>
          </w:p>
        </w:tc>
        <w:tc>
          <w:tcPr>
            <w:tcW w:w="580" w:type="dxa"/>
            <w:tcBorders>
              <w:top w:val="nil"/>
              <w:left w:val="nil"/>
              <w:bottom w:val="single" w:sz="4" w:space="0" w:color="auto"/>
              <w:right w:val="single" w:sz="4" w:space="0" w:color="auto"/>
            </w:tcBorders>
            <w:shd w:val="clear" w:color="auto" w:fill="auto"/>
            <w:hideMark/>
          </w:tcPr>
          <w:p w14:paraId="4BB8F4A4"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 </w:t>
            </w:r>
          </w:p>
        </w:tc>
        <w:tc>
          <w:tcPr>
            <w:tcW w:w="520" w:type="dxa"/>
            <w:tcBorders>
              <w:top w:val="nil"/>
              <w:left w:val="nil"/>
              <w:bottom w:val="single" w:sz="4" w:space="0" w:color="auto"/>
              <w:right w:val="single" w:sz="4" w:space="0" w:color="auto"/>
            </w:tcBorders>
            <w:shd w:val="clear" w:color="auto" w:fill="D99594" w:themeFill="accent2" w:themeFillTint="99"/>
            <w:hideMark/>
          </w:tcPr>
          <w:p w14:paraId="118E1731" w14:textId="335BD73D" w:rsidR="00464E09" w:rsidRPr="00CB5302" w:rsidRDefault="0036606C" w:rsidP="004A0FDE">
            <w:pPr>
              <w:spacing w:after="0" w:line="240" w:lineRule="auto"/>
              <w:jc w:val="both"/>
              <w:rPr>
                <w:rFonts w:ascii="Times New Roman" w:eastAsia="Times New Roman" w:hAnsi="Times New Roman" w:cs="Times New Roman"/>
                <w:b/>
                <w:bCs/>
                <w:color w:val="000000"/>
                <w:lang w:eastAsia="et-EE"/>
              </w:rPr>
            </w:pPr>
            <w:r>
              <w:rPr>
                <w:rFonts w:ascii="Times New Roman" w:eastAsia="Times New Roman" w:hAnsi="Times New Roman" w:cs="Times New Roman"/>
                <w:b/>
                <w:bCs/>
                <w:color w:val="000000"/>
                <w:lang w:eastAsia="et-EE"/>
              </w:rPr>
              <w:t>1</w:t>
            </w:r>
          </w:p>
        </w:tc>
        <w:tc>
          <w:tcPr>
            <w:tcW w:w="820" w:type="dxa"/>
            <w:tcBorders>
              <w:top w:val="nil"/>
              <w:left w:val="nil"/>
              <w:bottom w:val="single" w:sz="4" w:space="0" w:color="auto"/>
              <w:right w:val="single" w:sz="4" w:space="0" w:color="auto"/>
            </w:tcBorders>
            <w:shd w:val="clear" w:color="auto" w:fill="auto"/>
            <w:hideMark/>
          </w:tcPr>
          <w:p w14:paraId="131C5D97"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 </w:t>
            </w:r>
          </w:p>
        </w:tc>
        <w:tc>
          <w:tcPr>
            <w:tcW w:w="700" w:type="dxa"/>
            <w:tcBorders>
              <w:top w:val="nil"/>
              <w:left w:val="nil"/>
              <w:bottom w:val="single" w:sz="4" w:space="0" w:color="auto"/>
              <w:right w:val="single" w:sz="4" w:space="0" w:color="auto"/>
            </w:tcBorders>
            <w:shd w:val="clear" w:color="auto" w:fill="D99594" w:themeFill="accent2" w:themeFillTint="99"/>
            <w:hideMark/>
          </w:tcPr>
          <w:p w14:paraId="423F1278" w14:textId="655D0870" w:rsidR="00464E09" w:rsidRPr="00CB5302" w:rsidRDefault="0036606C" w:rsidP="004A0FDE">
            <w:pPr>
              <w:spacing w:after="0" w:line="240" w:lineRule="auto"/>
              <w:jc w:val="both"/>
              <w:rPr>
                <w:rFonts w:ascii="Times New Roman" w:eastAsia="Times New Roman" w:hAnsi="Times New Roman" w:cs="Times New Roman"/>
                <w:b/>
                <w:bCs/>
                <w:color w:val="000000"/>
                <w:lang w:eastAsia="et-EE"/>
              </w:rPr>
            </w:pPr>
            <w:r>
              <w:rPr>
                <w:rFonts w:ascii="Times New Roman" w:eastAsia="Times New Roman" w:hAnsi="Times New Roman" w:cs="Times New Roman"/>
                <w:b/>
                <w:bCs/>
                <w:color w:val="000000"/>
                <w:lang w:eastAsia="et-EE"/>
              </w:rPr>
              <w:t>1</w:t>
            </w:r>
          </w:p>
        </w:tc>
        <w:tc>
          <w:tcPr>
            <w:tcW w:w="600" w:type="dxa"/>
            <w:tcBorders>
              <w:top w:val="nil"/>
              <w:left w:val="nil"/>
              <w:bottom w:val="single" w:sz="4" w:space="0" w:color="auto"/>
              <w:right w:val="single" w:sz="4" w:space="0" w:color="auto"/>
            </w:tcBorders>
            <w:shd w:val="clear" w:color="auto" w:fill="auto"/>
            <w:hideMark/>
          </w:tcPr>
          <w:p w14:paraId="08B44A4F" w14:textId="77777777" w:rsidR="00464E09" w:rsidRPr="00CB5302" w:rsidRDefault="00464E09" w:rsidP="004A0FDE">
            <w:pPr>
              <w:spacing w:after="0" w:line="240" w:lineRule="auto"/>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 </w:t>
            </w:r>
          </w:p>
        </w:tc>
      </w:tr>
      <w:tr w:rsidR="00464E09" w:rsidRPr="00CB5302" w14:paraId="23CF2870" w14:textId="77777777" w:rsidTr="00464E09">
        <w:trPr>
          <w:trHeight w:val="300"/>
        </w:trPr>
        <w:tc>
          <w:tcPr>
            <w:tcW w:w="2600" w:type="dxa"/>
            <w:tcBorders>
              <w:top w:val="nil"/>
              <w:left w:val="single" w:sz="4" w:space="0" w:color="auto"/>
              <w:bottom w:val="single" w:sz="4" w:space="0" w:color="auto"/>
              <w:right w:val="single" w:sz="4" w:space="0" w:color="auto"/>
            </w:tcBorders>
            <w:shd w:val="clear" w:color="000000" w:fill="DAEEF3"/>
            <w:hideMark/>
          </w:tcPr>
          <w:p w14:paraId="26AE7797" w14:textId="77777777" w:rsidR="00464E09" w:rsidRPr="00CB5302" w:rsidRDefault="00464E09" w:rsidP="004A0FDE">
            <w:pPr>
              <w:spacing w:after="0" w:line="240" w:lineRule="auto"/>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Kunst</w:t>
            </w:r>
          </w:p>
        </w:tc>
        <w:tc>
          <w:tcPr>
            <w:tcW w:w="540" w:type="dxa"/>
            <w:tcBorders>
              <w:top w:val="nil"/>
              <w:left w:val="nil"/>
              <w:bottom w:val="single" w:sz="4" w:space="0" w:color="auto"/>
              <w:right w:val="single" w:sz="4" w:space="0" w:color="auto"/>
            </w:tcBorders>
            <w:shd w:val="clear" w:color="000000" w:fill="DAEEF3"/>
            <w:hideMark/>
          </w:tcPr>
          <w:p w14:paraId="0E2EA344"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2</w:t>
            </w:r>
          </w:p>
        </w:tc>
        <w:tc>
          <w:tcPr>
            <w:tcW w:w="440" w:type="dxa"/>
            <w:tcBorders>
              <w:top w:val="nil"/>
              <w:left w:val="nil"/>
              <w:bottom w:val="single" w:sz="4" w:space="0" w:color="auto"/>
              <w:right w:val="single" w:sz="4" w:space="0" w:color="auto"/>
            </w:tcBorders>
            <w:shd w:val="clear" w:color="000000" w:fill="FFFF00"/>
            <w:hideMark/>
          </w:tcPr>
          <w:p w14:paraId="2E3A1F27"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 </w:t>
            </w:r>
          </w:p>
        </w:tc>
        <w:tc>
          <w:tcPr>
            <w:tcW w:w="320" w:type="dxa"/>
            <w:tcBorders>
              <w:top w:val="nil"/>
              <w:left w:val="nil"/>
              <w:bottom w:val="single" w:sz="4" w:space="0" w:color="auto"/>
              <w:right w:val="single" w:sz="4" w:space="0" w:color="auto"/>
            </w:tcBorders>
            <w:shd w:val="clear" w:color="000000" w:fill="92D050"/>
            <w:hideMark/>
          </w:tcPr>
          <w:p w14:paraId="06C9DE88"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 </w:t>
            </w:r>
          </w:p>
        </w:tc>
        <w:tc>
          <w:tcPr>
            <w:tcW w:w="240" w:type="dxa"/>
            <w:tcBorders>
              <w:top w:val="nil"/>
              <w:left w:val="nil"/>
              <w:bottom w:val="single" w:sz="4" w:space="0" w:color="auto"/>
              <w:right w:val="single" w:sz="4" w:space="0" w:color="auto"/>
            </w:tcBorders>
            <w:shd w:val="clear" w:color="auto" w:fill="auto"/>
            <w:hideMark/>
          </w:tcPr>
          <w:p w14:paraId="096AC633"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 </w:t>
            </w:r>
          </w:p>
        </w:tc>
        <w:tc>
          <w:tcPr>
            <w:tcW w:w="640" w:type="dxa"/>
            <w:tcBorders>
              <w:top w:val="nil"/>
              <w:left w:val="nil"/>
              <w:bottom w:val="single" w:sz="4" w:space="0" w:color="auto"/>
              <w:right w:val="single" w:sz="4" w:space="0" w:color="auto"/>
            </w:tcBorders>
            <w:shd w:val="clear" w:color="auto" w:fill="DBE5F1" w:themeFill="accent1" w:themeFillTint="33"/>
            <w:hideMark/>
          </w:tcPr>
          <w:p w14:paraId="60424E3E"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1</w:t>
            </w:r>
          </w:p>
        </w:tc>
        <w:tc>
          <w:tcPr>
            <w:tcW w:w="580" w:type="dxa"/>
            <w:tcBorders>
              <w:top w:val="nil"/>
              <w:left w:val="nil"/>
              <w:bottom w:val="single" w:sz="4" w:space="0" w:color="auto"/>
              <w:right w:val="single" w:sz="4" w:space="0" w:color="auto"/>
            </w:tcBorders>
            <w:shd w:val="clear" w:color="auto" w:fill="auto"/>
            <w:hideMark/>
          </w:tcPr>
          <w:p w14:paraId="6AC097CF"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 </w:t>
            </w:r>
          </w:p>
        </w:tc>
        <w:tc>
          <w:tcPr>
            <w:tcW w:w="520" w:type="dxa"/>
            <w:tcBorders>
              <w:top w:val="nil"/>
              <w:left w:val="nil"/>
              <w:bottom w:val="single" w:sz="4" w:space="0" w:color="auto"/>
              <w:right w:val="single" w:sz="4" w:space="0" w:color="auto"/>
            </w:tcBorders>
            <w:shd w:val="clear" w:color="000000" w:fill="DAEEF3"/>
            <w:hideMark/>
          </w:tcPr>
          <w:p w14:paraId="798CC0A1" w14:textId="3D19A341" w:rsidR="00464E09" w:rsidRPr="00CB5302" w:rsidRDefault="0036606C" w:rsidP="004A0FDE">
            <w:pPr>
              <w:spacing w:after="0" w:line="240" w:lineRule="auto"/>
              <w:jc w:val="both"/>
              <w:rPr>
                <w:rFonts w:ascii="Times New Roman" w:eastAsia="Times New Roman" w:hAnsi="Times New Roman" w:cs="Times New Roman"/>
                <w:b/>
                <w:bCs/>
                <w:color w:val="000000"/>
                <w:lang w:eastAsia="et-EE"/>
              </w:rPr>
            </w:pPr>
            <w:r>
              <w:rPr>
                <w:rFonts w:ascii="Times New Roman" w:eastAsia="Times New Roman" w:hAnsi="Times New Roman" w:cs="Times New Roman"/>
                <w:b/>
                <w:bCs/>
                <w:color w:val="000000"/>
                <w:lang w:eastAsia="et-EE"/>
              </w:rPr>
              <w:t>0</w:t>
            </w:r>
          </w:p>
        </w:tc>
        <w:tc>
          <w:tcPr>
            <w:tcW w:w="820" w:type="dxa"/>
            <w:tcBorders>
              <w:top w:val="nil"/>
              <w:left w:val="nil"/>
              <w:bottom w:val="single" w:sz="4" w:space="0" w:color="auto"/>
              <w:right w:val="single" w:sz="4" w:space="0" w:color="auto"/>
            </w:tcBorders>
            <w:shd w:val="clear" w:color="auto" w:fill="auto"/>
            <w:hideMark/>
          </w:tcPr>
          <w:p w14:paraId="27C6D7ED"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 </w:t>
            </w:r>
          </w:p>
        </w:tc>
        <w:tc>
          <w:tcPr>
            <w:tcW w:w="700" w:type="dxa"/>
            <w:tcBorders>
              <w:top w:val="nil"/>
              <w:left w:val="nil"/>
              <w:bottom w:val="single" w:sz="4" w:space="0" w:color="auto"/>
              <w:right w:val="single" w:sz="4" w:space="0" w:color="auto"/>
            </w:tcBorders>
            <w:shd w:val="clear" w:color="000000" w:fill="DAEEF3"/>
            <w:hideMark/>
          </w:tcPr>
          <w:p w14:paraId="12566742"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0</w:t>
            </w:r>
          </w:p>
        </w:tc>
        <w:tc>
          <w:tcPr>
            <w:tcW w:w="600" w:type="dxa"/>
            <w:tcBorders>
              <w:top w:val="nil"/>
              <w:left w:val="nil"/>
              <w:bottom w:val="single" w:sz="4" w:space="0" w:color="auto"/>
              <w:right w:val="single" w:sz="4" w:space="0" w:color="auto"/>
            </w:tcBorders>
            <w:shd w:val="clear" w:color="auto" w:fill="auto"/>
            <w:hideMark/>
          </w:tcPr>
          <w:p w14:paraId="17C3FF62"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 </w:t>
            </w:r>
          </w:p>
        </w:tc>
      </w:tr>
      <w:tr w:rsidR="00464E09" w:rsidRPr="00CB5302" w14:paraId="1B8B2712" w14:textId="77777777" w:rsidTr="00464E09">
        <w:trPr>
          <w:trHeight w:val="300"/>
        </w:trPr>
        <w:tc>
          <w:tcPr>
            <w:tcW w:w="2600" w:type="dxa"/>
            <w:tcBorders>
              <w:top w:val="nil"/>
              <w:left w:val="single" w:sz="4" w:space="0" w:color="auto"/>
              <w:bottom w:val="single" w:sz="4" w:space="0" w:color="auto"/>
              <w:right w:val="single" w:sz="4" w:space="0" w:color="auto"/>
            </w:tcBorders>
            <w:shd w:val="clear" w:color="000000" w:fill="DAEEF3"/>
            <w:hideMark/>
          </w:tcPr>
          <w:p w14:paraId="5D4F0F8D" w14:textId="77777777" w:rsidR="00464E09" w:rsidRPr="00CB5302" w:rsidRDefault="00464E09" w:rsidP="004A0FDE">
            <w:pPr>
              <w:spacing w:after="0" w:line="240" w:lineRule="auto"/>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Muusika</w:t>
            </w:r>
          </w:p>
        </w:tc>
        <w:tc>
          <w:tcPr>
            <w:tcW w:w="540" w:type="dxa"/>
            <w:tcBorders>
              <w:top w:val="nil"/>
              <w:left w:val="nil"/>
              <w:bottom w:val="single" w:sz="4" w:space="0" w:color="auto"/>
              <w:right w:val="single" w:sz="4" w:space="0" w:color="auto"/>
            </w:tcBorders>
            <w:shd w:val="clear" w:color="000000" w:fill="DAEEF3"/>
            <w:hideMark/>
          </w:tcPr>
          <w:p w14:paraId="3D147D46"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3</w:t>
            </w:r>
          </w:p>
        </w:tc>
        <w:tc>
          <w:tcPr>
            <w:tcW w:w="440" w:type="dxa"/>
            <w:tcBorders>
              <w:top w:val="nil"/>
              <w:left w:val="nil"/>
              <w:bottom w:val="single" w:sz="4" w:space="0" w:color="auto"/>
              <w:right w:val="single" w:sz="4" w:space="0" w:color="auto"/>
            </w:tcBorders>
            <w:shd w:val="clear" w:color="000000" w:fill="FFFF00"/>
            <w:hideMark/>
          </w:tcPr>
          <w:p w14:paraId="5616B33B"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 </w:t>
            </w:r>
          </w:p>
        </w:tc>
        <w:tc>
          <w:tcPr>
            <w:tcW w:w="320" w:type="dxa"/>
            <w:tcBorders>
              <w:top w:val="nil"/>
              <w:left w:val="nil"/>
              <w:bottom w:val="single" w:sz="4" w:space="0" w:color="auto"/>
              <w:right w:val="single" w:sz="4" w:space="0" w:color="auto"/>
            </w:tcBorders>
            <w:shd w:val="clear" w:color="000000" w:fill="92D050"/>
            <w:hideMark/>
          </w:tcPr>
          <w:p w14:paraId="3FE6BF3E"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 </w:t>
            </w:r>
          </w:p>
        </w:tc>
        <w:tc>
          <w:tcPr>
            <w:tcW w:w="240" w:type="dxa"/>
            <w:tcBorders>
              <w:top w:val="nil"/>
              <w:left w:val="nil"/>
              <w:bottom w:val="single" w:sz="4" w:space="0" w:color="auto"/>
              <w:right w:val="single" w:sz="4" w:space="0" w:color="auto"/>
            </w:tcBorders>
            <w:shd w:val="clear" w:color="auto" w:fill="auto"/>
            <w:hideMark/>
          </w:tcPr>
          <w:p w14:paraId="12437B14"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 </w:t>
            </w:r>
          </w:p>
        </w:tc>
        <w:tc>
          <w:tcPr>
            <w:tcW w:w="640" w:type="dxa"/>
            <w:tcBorders>
              <w:top w:val="nil"/>
              <w:left w:val="nil"/>
              <w:bottom w:val="single" w:sz="4" w:space="0" w:color="auto"/>
              <w:right w:val="single" w:sz="4" w:space="0" w:color="auto"/>
            </w:tcBorders>
            <w:shd w:val="clear" w:color="auto" w:fill="DBE5F1" w:themeFill="accent1" w:themeFillTint="33"/>
            <w:hideMark/>
          </w:tcPr>
          <w:p w14:paraId="41D561AB"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1</w:t>
            </w:r>
          </w:p>
        </w:tc>
        <w:tc>
          <w:tcPr>
            <w:tcW w:w="580" w:type="dxa"/>
            <w:tcBorders>
              <w:top w:val="nil"/>
              <w:left w:val="nil"/>
              <w:bottom w:val="single" w:sz="4" w:space="0" w:color="auto"/>
              <w:right w:val="single" w:sz="4" w:space="0" w:color="auto"/>
            </w:tcBorders>
            <w:shd w:val="clear" w:color="auto" w:fill="auto"/>
            <w:hideMark/>
          </w:tcPr>
          <w:p w14:paraId="3210A7D3"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 </w:t>
            </w:r>
          </w:p>
        </w:tc>
        <w:tc>
          <w:tcPr>
            <w:tcW w:w="520" w:type="dxa"/>
            <w:tcBorders>
              <w:top w:val="nil"/>
              <w:left w:val="nil"/>
              <w:bottom w:val="single" w:sz="4" w:space="0" w:color="auto"/>
              <w:right w:val="single" w:sz="4" w:space="0" w:color="auto"/>
            </w:tcBorders>
            <w:shd w:val="clear" w:color="000000" w:fill="DAEEF3"/>
            <w:hideMark/>
          </w:tcPr>
          <w:p w14:paraId="4403272A"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1</w:t>
            </w:r>
          </w:p>
        </w:tc>
        <w:tc>
          <w:tcPr>
            <w:tcW w:w="820" w:type="dxa"/>
            <w:tcBorders>
              <w:top w:val="nil"/>
              <w:left w:val="nil"/>
              <w:bottom w:val="single" w:sz="4" w:space="0" w:color="auto"/>
              <w:right w:val="single" w:sz="4" w:space="0" w:color="auto"/>
            </w:tcBorders>
            <w:shd w:val="clear" w:color="auto" w:fill="auto"/>
            <w:hideMark/>
          </w:tcPr>
          <w:p w14:paraId="4802441C"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 </w:t>
            </w:r>
          </w:p>
        </w:tc>
        <w:tc>
          <w:tcPr>
            <w:tcW w:w="700" w:type="dxa"/>
            <w:tcBorders>
              <w:top w:val="nil"/>
              <w:left w:val="nil"/>
              <w:bottom w:val="single" w:sz="4" w:space="0" w:color="auto"/>
              <w:right w:val="single" w:sz="4" w:space="0" w:color="auto"/>
            </w:tcBorders>
            <w:shd w:val="clear" w:color="000000" w:fill="DAEEF3"/>
            <w:hideMark/>
          </w:tcPr>
          <w:p w14:paraId="19FBB573"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1</w:t>
            </w:r>
          </w:p>
        </w:tc>
        <w:tc>
          <w:tcPr>
            <w:tcW w:w="600" w:type="dxa"/>
            <w:tcBorders>
              <w:top w:val="nil"/>
              <w:left w:val="nil"/>
              <w:bottom w:val="single" w:sz="4" w:space="0" w:color="auto"/>
              <w:right w:val="single" w:sz="4" w:space="0" w:color="auto"/>
            </w:tcBorders>
            <w:shd w:val="clear" w:color="auto" w:fill="auto"/>
            <w:hideMark/>
          </w:tcPr>
          <w:p w14:paraId="686CB6FF"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 </w:t>
            </w:r>
          </w:p>
        </w:tc>
      </w:tr>
      <w:tr w:rsidR="00464E09" w:rsidRPr="00CB5302" w14:paraId="4E26D8D7" w14:textId="77777777" w:rsidTr="00464E09">
        <w:trPr>
          <w:trHeight w:val="300"/>
        </w:trPr>
        <w:tc>
          <w:tcPr>
            <w:tcW w:w="2600" w:type="dxa"/>
            <w:tcBorders>
              <w:top w:val="nil"/>
              <w:left w:val="single" w:sz="4" w:space="0" w:color="auto"/>
              <w:bottom w:val="single" w:sz="4" w:space="0" w:color="auto"/>
              <w:right w:val="single" w:sz="4" w:space="0" w:color="auto"/>
            </w:tcBorders>
            <w:shd w:val="clear" w:color="000000" w:fill="FDE9D9"/>
            <w:hideMark/>
          </w:tcPr>
          <w:p w14:paraId="4466A71E" w14:textId="77777777" w:rsidR="00464E09" w:rsidRPr="00CB5302" w:rsidRDefault="00464E09" w:rsidP="004A0FDE">
            <w:pPr>
              <w:spacing w:after="0" w:line="240" w:lineRule="auto"/>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Kehaline kasvatus</w:t>
            </w:r>
          </w:p>
        </w:tc>
        <w:tc>
          <w:tcPr>
            <w:tcW w:w="540" w:type="dxa"/>
            <w:tcBorders>
              <w:top w:val="nil"/>
              <w:left w:val="nil"/>
              <w:bottom w:val="single" w:sz="4" w:space="0" w:color="auto"/>
              <w:right w:val="single" w:sz="4" w:space="0" w:color="auto"/>
            </w:tcBorders>
            <w:shd w:val="clear" w:color="000000" w:fill="FDE9D9"/>
            <w:hideMark/>
          </w:tcPr>
          <w:p w14:paraId="312611FA"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5</w:t>
            </w:r>
          </w:p>
        </w:tc>
        <w:tc>
          <w:tcPr>
            <w:tcW w:w="440" w:type="dxa"/>
            <w:tcBorders>
              <w:top w:val="nil"/>
              <w:left w:val="nil"/>
              <w:bottom w:val="single" w:sz="4" w:space="0" w:color="auto"/>
              <w:right w:val="single" w:sz="4" w:space="0" w:color="auto"/>
            </w:tcBorders>
            <w:shd w:val="clear" w:color="000000" w:fill="FFFF00"/>
            <w:hideMark/>
          </w:tcPr>
          <w:p w14:paraId="1C8C62C3"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1</w:t>
            </w:r>
          </w:p>
        </w:tc>
        <w:tc>
          <w:tcPr>
            <w:tcW w:w="320" w:type="dxa"/>
            <w:tcBorders>
              <w:top w:val="nil"/>
              <w:left w:val="nil"/>
              <w:bottom w:val="single" w:sz="4" w:space="0" w:color="auto"/>
              <w:right w:val="single" w:sz="4" w:space="0" w:color="auto"/>
            </w:tcBorders>
            <w:shd w:val="clear" w:color="000000" w:fill="92D050"/>
            <w:hideMark/>
          </w:tcPr>
          <w:p w14:paraId="50B59C7E"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 </w:t>
            </w:r>
          </w:p>
        </w:tc>
        <w:tc>
          <w:tcPr>
            <w:tcW w:w="240" w:type="dxa"/>
            <w:tcBorders>
              <w:top w:val="nil"/>
              <w:left w:val="nil"/>
              <w:bottom w:val="single" w:sz="4" w:space="0" w:color="auto"/>
              <w:right w:val="single" w:sz="4" w:space="0" w:color="auto"/>
            </w:tcBorders>
            <w:shd w:val="clear" w:color="auto" w:fill="auto"/>
            <w:hideMark/>
          </w:tcPr>
          <w:p w14:paraId="62417CD1"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 </w:t>
            </w:r>
          </w:p>
        </w:tc>
        <w:tc>
          <w:tcPr>
            <w:tcW w:w="640" w:type="dxa"/>
            <w:tcBorders>
              <w:top w:val="nil"/>
              <w:left w:val="nil"/>
              <w:bottom w:val="single" w:sz="4" w:space="0" w:color="auto"/>
              <w:right w:val="single" w:sz="4" w:space="0" w:color="auto"/>
            </w:tcBorders>
            <w:shd w:val="clear" w:color="auto" w:fill="F2DBDB" w:themeFill="accent2" w:themeFillTint="33"/>
            <w:hideMark/>
          </w:tcPr>
          <w:p w14:paraId="055E3F1D"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2</w:t>
            </w:r>
          </w:p>
        </w:tc>
        <w:tc>
          <w:tcPr>
            <w:tcW w:w="580" w:type="dxa"/>
            <w:tcBorders>
              <w:top w:val="nil"/>
              <w:left w:val="nil"/>
              <w:bottom w:val="single" w:sz="4" w:space="0" w:color="auto"/>
              <w:right w:val="single" w:sz="4" w:space="0" w:color="auto"/>
            </w:tcBorders>
            <w:shd w:val="clear" w:color="auto" w:fill="auto"/>
            <w:hideMark/>
          </w:tcPr>
          <w:p w14:paraId="0BA7DF34"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 </w:t>
            </w:r>
          </w:p>
        </w:tc>
        <w:tc>
          <w:tcPr>
            <w:tcW w:w="520" w:type="dxa"/>
            <w:tcBorders>
              <w:top w:val="nil"/>
              <w:left w:val="nil"/>
              <w:bottom w:val="single" w:sz="4" w:space="0" w:color="auto"/>
              <w:right w:val="single" w:sz="4" w:space="0" w:color="auto"/>
            </w:tcBorders>
            <w:shd w:val="clear" w:color="000000" w:fill="FDE9D9"/>
            <w:hideMark/>
          </w:tcPr>
          <w:p w14:paraId="422A930D"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2</w:t>
            </w:r>
          </w:p>
        </w:tc>
        <w:tc>
          <w:tcPr>
            <w:tcW w:w="820" w:type="dxa"/>
            <w:tcBorders>
              <w:top w:val="nil"/>
              <w:left w:val="nil"/>
              <w:bottom w:val="single" w:sz="4" w:space="0" w:color="auto"/>
              <w:right w:val="single" w:sz="4" w:space="0" w:color="auto"/>
            </w:tcBorders>
            <w:shd w:val="clear" w:color="auto" w:fill="auto"/>
            <w:hideMark/>
          </w:tcPr>
          <w:p w14:paraId="7658264C"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 </w:t>
            </w:r>
          </w:p>
        </w:tc>
        <w:tc>
          <w:tcPr>
            <w:tcW w:w="700" w:type="dxa"/>
            <w:tcBorders>
              <w:top w:val="nil"/>
              <w:left w:val="nil"/>
              <w:bottom w:val="single" w:sz="4" w:space="0" w:color="auto"/>
              <w:right w:val="single" w:sz="4" w:space="0" w:color="auto"/>
            </w:tcBorders>
            <w:shd w:val="clear" w:color="000000" w:fill="FDE9D9"/>
            <w:hideMark/>
          </w:tcPr>
          <w:p w14:paraId="2EC223E0"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1</w:t>
            </w:r>
          </w:p>
        </w:tc>
        <w:tc>
          <w:tcPr>
            <w:tcW w:w="600" w:type="dxa"/>
            <w:tcBorders>
              <w:top w:val="nil"/>
              <w:left w:val="nil"/>
              <w:bottom w:val="single" w:sz="4" w:space="0" w:color="auto"/>
              <w:right w:val="single" w:sz="4" w:space="0" w:color="auto"/>
            </w:tcBorders>
            <w:shd w:val="clear" w:color="000000" w:fill="FFFF00"/>
            <w:hideMark/>
          </w:tcPr>
          <w:p w14:paraId="68E7225D"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1</w:t>
            </w:r>
          </w:p>
        </w:tc>
      </w:tr>
      <w:tr w:rsidR="00464E09" w:rsidRPr="00CB5302" w14:paraId="2646465D" w14:textId="77777777" w:rsidTr="00464E09">
        <w:trPr>
          <w:trHeight w:val="390"/>
        </w:trPr>
        <w:tc>
          <w:tcPr>
            <w:tcW w:w="2600" w:type="dxa"/>
            <w:tcBorders>
              <w:top w:val="nil"/>
              <w:left w:val="single" w:sz="4" w:space="0" w:color="auto"/>
              <w:bottom w:val="single" w:sz="4" w:space="0" w:color="auto"/>
              <w:right w:val="single" w:sz="4" w:space="0" w:color="auto"/>
            </w:tcBorders>
            <w:shd w:val="clear" w:color="000000" w:fill="FFFFFF"/>
            <w:hideMark/>
          </w:tcPr>
          <w:p w14:paraId="43597F14" w14:textId="77777777" w:rsidR="00464E09" w:rsidRPr="00CB5302" w:rsidRDefault="00464E09" w:rsidP="004A0FDE">
            <w:pPr>
              <w:spacing w:after="0" w:line="240" w:lineRule="auto"/>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 </w:t>
            </w:r>
          </w:p>
        </w:tc>
        <w:tc>
          <w:tcPr>
            <w:tcW w:w="540" w:type="dxa"/>
            <w:tcBorders>
              <w:top w:val="nil"/>
              <w:left w:val="nil"/>
              <w:bottom w:val="single" w:sz="4" w:space="0" w:color="auto"/>
              <w:right w:val="single" w:sz="4" w:space="0" w:color="auto"/>
            </w:tcBorders>
            <w:shd w:val="clear" w:color="000000" w:fill="FFFFFF"/>
            <w:hideMark/>
          </w:tcPr>
          <w:p w14:paraId="5B6D0D56" w14:textId="77777777" w:rsidR="00464E09" w:rsidRPr="00CB5302" w:rsidRDefault="00464E09" w:rsidP="004A0FDE">
            <w:pPr>
              <w:spacing w:after="0" w:line="240" w:lineRule="auto"/>
              <w:jc w:val="center"/>
              <w:rPr>
                <w:rFonts w:ascii="Times New Roman" w:eastAsia="Times New Roman" w:hAnsi="Times New Roman" w:cs="Times New Roman"/>
                <w:b/>
                <w:bCs/>
                <w:lang w:eastAsia="et-EE"/>
              </w:rPr>
            </w:pPr>
            <w:r w:rsidRPr="00CB5302">
              <w:rPr>
                <w:rFonts w:ascii="Times New Roman" w:eastAsia="Times New Roman" w:hAnsi="Times New Roman" w:cs="Times New Roman"/>
                <w:b/>
                <w:bCs/>
                <w:lang w:eastAsia="et-EE"/>
              </w:rPr>
              <w:t>63</w:t>
            </w:r>
          </w:p>
        </w:tc>
        <w:tc>
          <w:tcPr>
            <w:tcW w:w="440" w:type="dxa"/>
            <w:tcBorders>
              <w:top w:val="nil"/>
              <w:left w:val="nil"/>
              <w:bottom w:val="single" w:sz="4" w:space="0" w:color="auto"/>
              <w:right w:val="single" w:sz="4" w:space="0" w:color="auto"/>
            </w:tcBorders>
            <w:shd w:val="clear" w:color="000000" w:fill="FFFF00"/>
            <w:hideMark/>
          </w:tcPr>
          <w:p w14:paraId="01A58BBD" w14:textId="77777777" w:rsidR="00464E09" w:rsidRPr="00CB5302" w:rsidRDefault="00464E09" w:rsidP="004A0FDE">
            <w:pPr>
              <w:spacing w:after="0" w:line="240" w:lineRule="auto"/>
              <w:jc w:val="center"/>
              <w:rPr>
                <w:rFonts w:ascii="Times New Roman" w:eastAsia="Times New Roman" w:hAnsi="Times New Roman" w:cs="Times New Roman"/>
                <w:b/>
                <w:bCs/>
                <w:lang w:eastAsia="et-EE"/>
              </w:rPr>
            </w:pPr>
            <w:r w:rsidRPr="00CB5302">
              <w:rPr>
                <w:rFonts w:ascii="Times New Roman" w:eastAsia="Times New Roman" w:hAnsi="Times New Roman" w:cs="Times New Roman"/>
                <w:b/>
                <w:bCs/>
                <w:lang w:eastAsia="et-EE"/>
              </w:rPr>
              <w:t> </w:t>
            </w:r>
          </w:p>
        </w:tc>
        <w:tc>
          <w:tcPr>
            <w:tcW w:w="320" w:type="dxa"/>
            <w:tcBorders>
              <w:top w:val="nil"/>
              <w:left w:val="nil"/>
              <w:bottom w:val="single" w:sz="4" w:space="0" w:color="auto"/>
              <w:right w:val="single" w:sz="4" w:space="0" w:color="auto"/>
            </w:tcBorders>
            <w:shd w:val="clear" w:color="000000" w:fill="92D050"/>
            <w:hideMark/>
          </w:tcPr>
          <w:p w14:paraId="46EE8FED" w14:textId="77777777" w:rsidR="00464E09" w:rsidRPr="00CB5302" w:rsidRDefault="00464E09" w:rsidP="004A0FDE">
            <w:pPr>
              <w:spacing w:after="0" w:line="240" w:lineRule="auto"/>
              <w:rPr>
                <w:rFonts w:ascii="Times New Roman" w:eastAsia="Times New Roman" w:hAnsi="Times New Roman" w:cs="Times New Roman"/>
                <w:b/>
                <w:bCs/>
                <w:color w:val="00B0F0"/>
                <w:lang w:eastAsia="et-EE"/>
              </w:rPr>
            </w:pPr>
            <w:r w:rsidRPr="00CB5302">
              <w:rPr>
                <w:rFonts w:ascii="Times New Roman" w:eastAsia="Times New Roman" w:hAnsi="Times New Roman" w:cs="Times New Roman"/>
                <w:b/>
                <w:bCs/>
                <w:color w:val="00B0F0"/>
                <w:lang w:eastAsia="et-EE"/>
              </w:rPr>
              <w:t> </w:t>
            </w:r>
          </w:p>
        </w:tc>
        <w:tc>
          <w:tcPr>
            <w:tcW w:w="240" w:type="dxa"/>
            <w:tcBorders>
              <w:top w:val="nil"/>
              <w:left w:val="nil"/>
              <w:bottom w:val="single" w:sz="4" w:space="0" w:color="auto"/>
              <w:right w:val="single" w:sz="4" w:space="0" w:color="auto"/>
            </w:tcBorders>
            <w:shd w:val="clear" w:color="auto" w:fill="auto"/>
            <w:hideMark/>
          </w:tcPr>
          <w:p w14:paraId="49144EC4" w14:textId="77777777" w:rsidR="00464E09" w:rsidRPr="00CB5302" w:rsidRDefault="00464E09" w:rsidP="004A0FDE">
            <w:pPr>
              <w:spacing w:after="0" w:line="240" w:lineRule="auto"/>
              <w:rPr>
                <w:rFonts w:ascii="Times New Roman" w:eastAsia="Times New Roman" w:hAnsi="Times New Roman" w:cs="Times New Roman"/>
                <w:b/>
                <w:bCs/>
                <w:color w:val="00B0F0"/>
                <w:lang w:eastAsia="et-EE"/>
              </w:rPr>
            </w:pPr>
            <w:r w:rsidRPr="00CB5302">
              <w:rPr>
                <w:rFonts w:ascii="Times New Roman" w:eastAsia="Times New Roman" w:hAnsi="Times New Roman" w:cs="Times New Roman"/>
                <w:b/>
                <w:bCs/>
                <w:color w:val="00B0F0"/>
                <w:lang w:eastAsia="et-EE"/>
              </w:rPr>
              <w:t> </w:t>
            </w:r>
          </w:p>
        </w:tc>
        <w:tc>
          <w:tcPr>
            <w:tcW w:w="1220" w:type="dxa"/>
            <w:gridSpan w:val="2"/>
            <w:tcBorders>
              <w:top w:val="single" w:sz="4" w:space="0" w:color="auto"/>
              <w:left w:val="nil"/>
              <w:bottom w:val="single" w:sz="4" w:space="0" w:color="auto"/>
              <w:right w:val="single" w:sz="4" w:space="0" w:color="auto"/>
            </w:tcBorders>
            <w:shd w:val="clear" w:color="000000" w:fill="E6B8B7"/>
            <w:hideMark/>
          </w:tcPr>
          <w:p w14:paraId="2B1E8813" w14:textId="364CFFD5" w:rsidR="00464E09" w:rsidRPr="00CB5302" w:rsidRDefault="00464E09" w:rsidP="004A0FDE">
            <w:pPr>
              <w:spacing w:after="0" w:line="240" w:lineRule="auto"/>
              <w:jc w:val="center"/>
              <w:rPr>
                <w:rFonts w:ascii="Times New Roman" w:eastAsia="Times New Roman" w:hAnsi="Times New Roman" w:cs="Times New Roman"/>
                <w:b/>
                <w:bCs/>
                <w:lang w:eastAsia="et-EE"/>
              </w:rPr>
            </w:pPr>
            <w:r w:rsidRPr="00CB5302">
              <w:rPr>
                <w:rFonts w:ascii="Times New Roman" w:eastAsia="Times New Roman" w:hAnsi="Times New Roman" w:cs="Times New Roman"/>
                <w:b/>
                <w:bCs/>
                <w:lang w:eastAsia="et-EE"/>
              </w:rPr>
              <w:t xml:space="preserve">26  </w:t>
            </w:r>
            <w:r>
              <w:rPr>
                <w:rFonts w:ascii="Times New Roman" w:eastAsia="Times New Roman" w:hAnsi="Times New Roman" w:cs="Times New Roman"/>
                <w:b/>
                <w:bCs/>
                <w:lang w:eastAsia="et-EE"/>
              </w:rPr>
              <w:t>/</w:t>
            </w:r>
            <w:r w:rsidRPr="00CB5302">
              <w:rPr>
                <w:rFonts w:ascii="Times New Roman" w:eastAsia="Times New Roman" w:hAnsi="Times New Roman" w:cs="Times New Roman"/>
                <w:b/>
                <w:bCs/>
                <w:lang w:eastAsia="et-EE"/>
              </w:rPr>
              <w:t xml:space="preserve">  24*</w:t>
            </w:r>
          </w:p>
        </w:tc>
        <w:tc>
          <w:tcPr>
            <w:tcW w:w="1340" w:type="dxa"/>
            <w:gridSpan w:val="2"/>
            <w:tcBorders>
              <w:top w:val="single" w:sz="4" w:space="0" w:color="auto"/>
              <w:left w:val="nil"/>
              <w:bottom w:val="single" w:sz="4" w:space="0" w:color="auto"/>
              <w:right w:val="single" w:sz="4" w:space="0" w:color="000000"/>
            </w:tcBorders>
            <w:shd w:val="clear" w:color="000000" w:fill="E6B8B7"/>
            <w:hideMark/>
          </w:tcPr>
          <w:p w14:paraId="4D5716B2" w14:textId="2B044CC0" w:rsidR="00464E09" w:rsidRPr="00CB5302" w:rsidRDefault="00464E09" w:rsidP="004A0FDE">
            <w:pPr>
              <w:spacing w:after="0" w:line="240" w:lineRule="auto"/>
              <w:jc w:val="center"/>
              <w:rPr>
                <w:rFonts w:ascii="Times New Roman" w:eastAsia="Times New Roman" w:hAnsi="Times New Roman" w:cs="Times New Roman"/>
                <w:b/>
                <w:bCs/>
                <w:lang w:eastAsia="et-EE"/>
              </w:rPr>
            </w:pPr>
            <w:r w:rsidRPr="00CB5302">
              <w:rPr>
                <w:rFonts w:ascii="Times New Roman" w:eastAsia="Times New Roman" w:hAnsi="Times New Roman" w:cs="Times New Roman"/>
                <w:b/>
                <w:bCs/>
                <w:lang w:eastAsia="et-EE"/>
              </w:rPr>
              <w:t>28</w:t>
            </w:r>
            <w:r>
              <w:rPr>
                <w:rFonts w:ascii="Times New Roman" w:eastAsia="Times New Roman" w:hAnsi="Times New Roman" w:cs="Times New Roman"/>
                <w:b/>
                <w:bCs/>
                <w:lang w:eastAsia="et-EE"/>
              </w:rPr>
              <w:t>/26</w:t>
            </w:r>
            <w:r w:rsidRPr="00CB5302">
              <w:rPr>
                <w:rFonts w:ascii="Times New Roman" w:eastAsia="Times New Roman" w:hAnsi="Times New Roman" w:cs="Times New Roman"/>
                <w:b/>
                <w:bCs/>
                <w:lang w:eastAsia="et-EE"/>
              </w:rPr>
              <w:t>*</w:t>
            </w:r>
          </w:p>
        </w:tc>
        <w:tc>
          <w:tcPr>
            <w:tcW w:w="1300" w:type="dxa"/>
            <w:gridSpan w:val="2"/>
            <w:tcBorders>
              <w:top w:val="single" w:sz="4" w:space="0" w:color="auto"/>
              <w:left w:val="nil"/>
              <w:bottom w:val="single" w:sz="4" w:space="0" w:color="auto"/>
              <w:right w:val="single" w:sz="4" w:space="0" w:color="000000"/>
            </w:tcBorders>
            <w:shd w:val="clear" w:color="000000" w:fill="E6B8B7"/>
            <w:hideMark/>
          </w:tcPr>
          <w:p w14:paraId="210E83AE" w14:textId="5F0130CC" w:rsidR="00464E09" w:rsidRPr="00CB5302" w:rsidRDefault="00464E09" w:rsidP="004A0FDE">
            <w:pPr>
              <w:spacing w:after="0" w:line="240" w:lineRule="auto"/>
              <w:jc w:val="center"/>
              <w:rPr>
                <w:rFonts w:ascii="Times New Roman" w:eastAsia="Times New Roman" w:hAnsi="Times New Roman" w:cs="Times New Roman"/>
                <w:b/>
                <w:bCs/>
                <w:lang w:eastAsia="et-EE"/>
              </w:rPr>
            </w:pPr>
            <w:r w:rsidRPr="00CB5302">
              <w:rPr>
                <w:rFonts w:ascii="Times New Roman" w:eastAsia="Times New Roman" w:hAnsi="Times New Roman" w:cs="Times New Roman"/>
                <w:b/>
                <w:bCs/>
                <w:lang w:eastAsia="et-EE"/>
              </w:rPr>
              <w:t>26</w:t>
            </w:r>
            <w:r>
              <w:rPr>
                <w:rFonts w:ascii="Times New Roman" w:eastAsia="Times New Roman" w:hAnsi="Times New Roman" w:cs="Times New Roman"/>
                <w:b/>
                <w:bCs/>
                <w:lang w:eastAsia="et-EE"/>
              </w:rPr>
              <w:t>/</w:t>
            </w:r>
            <w:r w:rsidRPr="00CB5302">
              <w:rPr>
                <w:rFonts w:ascii="Times New Roman" w:eastAsia="Times New Roman" w:hAnsi="Times New Roman" w:cs="Times New Roman"/>
                <w:b/>
                <w:bCs/>
                <w:lang w:eastAsia="et-EE"/>
              </w:rPr>
              <w:t>24*</w:t>
            </w:r>
          </w:p>
        </w:tc>
      </w:tr>
      <w:tr w:rsidR="00464E09" w:rsidRPr="00CB5302" w14:paraId="55647C75" w14:textId="77777777" w:rsidTr="00464E09">
        <w:trPr>
          <w:trHeight w:val="375"/>
        </w:trPr>
        <w:tc>
          <w:tcPr>
            <w:tcW w:w="8000" w:type="dxa"/>
            <w:gridSpan w:val="11"/>
            <w:tcBorders>
              <w:top w:val="single" w:sz="4" w:space="0" w:color="auto"/>
              <w:left w:val="single" w:sz="4" w:space="0" w:color="auto"/>
              <w:bottom w:val="single" w:sz="4" w:space="0" w:color="auto"/>
              <w:right w:val="single" w:sz="4" w:space="0" w:color="000000"/>
            </w:tcBorders>
            <w:shd w:val="clear" w:color="000000" w:fill="FFFFFF"/>
            <w:hideMark/>
          </w:tcPr>
          <w:p w14:paraId="710627E3" w14:textId="77777777" w:rsidR="00464E09" w:rsidRPr="00CB5302" w:rsidRDefault="00464E09" w:rsidP="004A0FDE">
            <w:pPr>
              <w:spacing w:after="0" w:line="240" w:lineRule="auto"/>
              <w:jc w:val="center"/>
              <w:rPr>
                <w:rFonts w:ascii="Times New Roman" w:eastAsia="Times New Roman" w:hAnsi="Times New Roman" w:cs="Times New Roman"/>
                <w:b/>
                <w:bCs/>
                <w:color w:val="7030A0"/>
                <w:lang w:eastAsia="et-EE"/>
              </w:rPr>
            </w:pPr>
            <w:r w:rsidRPr="00CB5302">
              <w:rPr>
                <w:rFonts w:ascii="Times New Roman" w:eastAsia="Times New Roman" w:hAnsi="Times New Roman" w:cs="Times New Roman"/>
                <w:b/>
                <w:bCs/>
                <w:color w:val="7030A0"/>
                <w:lang w:eastAsia="et-EE"/>
              </w:rPr>
              <w:t>KOOLI POOLT VALITUD KURSUSED</w:t>
            </w:r>
          </w:p>
        </w:tc>
      </w:tr>
      <w:tr w:rsidR="00464E09" w:rsidRPr="00CB5302" w14:paraId="1C53C92A" w14:textId="77777777" w:rsidTr="00464E09">
        <w:trPr>
          <w:trHeight w:val="345"/>
        </w:trPr>
        <w:tc>
          <w:tcPr>
            <w:tcW w:w="2600" w:type="dxa"/>
            <w:tcBorders>
              <w:top w:val="nil"/>
              <w:left w:val="single" w:sz="4" w:space="0" w:color="auto"/>
              <w:bottom w:val="single" w:sz="4" w:space="0" w:color="auto"/>
              <w:right w:val="single" w:sz="4" w:space="0" w:color="auto"/>
            </w:tcBorders>
            <w:shd w:val="clear" w:color="auto" w:fill="auto"/>
            <w:hideMark/>
          </w:tcPr>
          <w:p w14:paraId="0B078726" w14:textId="77777777" w:rsidR="00464E09" w:rsidRPr="00CB5302" w:rsidRDefault="00464E09" w:rsidP="004A0FDE">
            <w:pPr>
              <w:spacing w:after="0" w:line="240" w:lineRule="auto"/>
              <w:rPr>
                <w:rFonts w:ascii="Times New Roman" w:eastAsia="Times New Roman" w:hAnsi="Times New Roman" w:cs="Times New Roman"/>
                <w:b/>
                <w:bCs/>
                <w:color w:val="7030A0"/>
                <w:lang w:eastAsia="et-EE"/>
              </w:rPr>
            </w:pPr>
            <w:r w:rsidRPr="00CB5302">
              <w:rPr>
                <w:rFonts w:ascii="Times New Roman" w:eastAsia="Times New Roman" w:hAnsi="Times New Roman" w:cs="Times New Roman"/>
                <w:b/>
                <w:bCs/>
                <w:color w:val="7030A0"/>
                <w:lang w:eastAsia="et-EE"/>
              </w:rPr>
              <w:t>Uurimistöö alused</w:t>
            </w:r>
          </w:p>
        </w:tc>
        <w:tc>
          <w:tcPr>
            <w:tcW w:w="540" w:type="dxa"/>
            <w:tcBorders>
              <w:top w:val="nil"/>
              <w:left w:val="nil"/>
              <w:bottom w:val="single" w:sz="4" w:space="0" w:color="auto"/>
              <w:right w:val="single" w:sz="4" w:space="0" w:color="auto"/>
            </w:tcBorders>
            <w:shd w:val="clear" w:color="auto" w:fill="auto"/>
            <w:hideMark/>
          </w:tcPr>
          <w:p w14:paraId="3AD86CD6"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 </w:t>
            </w:r>
          </w:p>
        </w:tc>
        <w:tc>
          <w:tcPr>
            <w:tcW w:w="440" w:type="dxa"/>
            <w:tcBorders>
              <w:top w:val="nil"/>
              <w:left w:val="nil"/>
              <w:bottom w:val="single" w:sz="4" w:space="0" w:color="auto"/>
              <w:right w:val="single" w:sz="4" w:space="0" w:color="auto"/>
            </w:tcBorders>
            <w:shd w:val="clear" w:color="000000" w:fill="FFFF00"/>
            <w:hideMark/>
          </w:tcPr>
          <w:p w14:paraId="1BD411C8"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1</w:t>
            </w:r>
          </w:p>
        </w:tc>
        <w:tc>
          <w:tcPr>
            <w:tcW w:w="320" w:type="dxa"/>
            <w:tcBorders>
              <w:top w:val="nil"/>
              <w:left w:val="nil"/>
              <w:bottom w:val="single" w:sz="4" w:space="0" w:color="auto"/>
              <w:right w:val="single" w:sz="4" w:space="0" w:color="auto"/>
            </w:tcBorders>
            <w:shd w:val="clear" w:color="000000" w:fill="FFFFFF"/>
            <w:hideMark/>
          </w:tcPr>
          <w:p w14:paraId="31BAD670"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 </w:t>
            </w:r>
          </w:p>
        </w:tc>
        <w:tc>
          <w:tcPr>
            <w:tcW w:w="240" w:type="dxa"/>
            <w:tcBorders>
              <w:top w:val="nil"/>
              <w:left w:val="nil"/>
              <w:bottom w:val="single" w:sz="4" w:space="0" w:color="auto"/>
              <w:right w:val="single" w:sz="4" w:space="0" w:color="auto"/>
            </w:tcBorders>
            <w:shd w:val="clear" w:color="auto" w:fill="auto"/>
            <w:hideMark/>
          </w:tcPr>
          <w:p w14:paraId="67C143AD"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 </w:t>
            </w:r>
          </w:p>
        </w:tc>
        <w:tc>
          <w:tcPr>
            <w:tcW w:w="640" w:type="dxa"/>
            <w:tcBorders>
              <w:top w:val="nil"/>
              <w:left w:val="nil"/>
              <w:bottom w:val="single" w:sz="4" w:space="0" w:color="auto"/>
              <w:right w:val="single" w:sz="4" w:space="0" w:color="auto"/>
            </w:tcBorders>
            <w:shd w:val="clear" w:color="auto" w:fill="auto"/>
            <w:hideMark/>
          </w:tcPr>
          <w:p w14:paraId="7C4E3E80" w14:textId="6181B456" w:rsidR="00464E09" w:rsidRPr="00CB5302" w:rsidRDefault="00464E09" w:rsidP="004A0FDE">
            <w:pPr>
              <w:spacing w:after="0" w:line="240" w:lineRule="auto"/>
              <w:jc w:val="right"/>
              <w:rPr>
                <w:rFonts w:ascii="Times New Roman" w:eastAsia="Times New Roman" w:hAnsi="Times New Roman" w:cs="Times New Roman"/>
                <w:b/>
                <w:bCs/>
                <w:color w:val="000000"/>
                <w:lang w:eastAsia="et-EE"/>
              </w:rPr>
            </w:pPr>
          </w:p>
        </w:tc>
        <w:tc>
          <w:tcPr>
            <w:tcW w:w="580" w:type="dxa"/>
            <w:tcBorders>
              <w:top w:val="nil"/>
              <w:left w:val="nil"/>
              <w:bottom w:val="single" w:sz="4" w:space="0" w:color="auto"/>
              <w:right w:val="single" w:sz="4" w:space="0" w:color="auto"/>
            </w:tcBorders>
            <w:shd w:val="clear" w:color="000000" w:fill="FFFFFF"/>
            <w:hideMark/>
          </w:tcPr>
          <w:p w14:paraId="60C0C1F7" w14:textId="77777777" w:rsidR="00464E09" w:rsidRPr="00CB5302" w:rsidRDefault="00464E09" w:rsidP="004A0FDE">
            <w:pPr>
              <w:spacing w:after="0" w:line="240" w:lineRule="auto"/>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 </w:t>
            </w:r>
          </w:p>
        </w:tc>
        <w:tc>
          <w:tcPr>
            <w:tcW w:w="520" w:type="dxa"/>
            <w:tcBorders>
              <w:top w:val="nil"/>
              <w:left w:val="nil"/>
              <w:bottom w:val="single" w:sz="4" w:space="0" w:color="auto"/>
              <w:right w:val="single" w:sz="4" w:space="0" w:color="auto"/>
            </w:tcBorders>
            <w:shd w:val="clear" w:color="auto" w:fill="FFFF00"/>
            <w:hideMark/>
          </w:tcPr>
          <w:p w14:paraId="5DDDF82C" w14:textId="2FE0C3DE" w:rsidR="00464E09" w:rsidRPr="00CB5302" w:rsidRDefault="00464E09" w:rsidP="004A0FDE">
            <w:pPr>
              <w:spacing w:after="0" w:line="240" w:lineRule="auto"/>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 </w:t>
            </w:r>
            <w:r>
              <w:rPr>
                <w:rFonts w:ascii="Times New Roman" w:eastAsia="Times New Roman" w:hAnsi="Times New Roman" w:cs="Times New Roman"/>
                <w:b/>
                <w:bCs/>
                <w:color w:val="000000"/>
                <w:lang w:eastAsia="et-EE"/>
              </w:rPr>
              <w:t>1</w:t>
            </w:r>
          </w:p>
        </w:tc>
        <w:tc>
          <w:tcPr>
            <w:tcW w:w="820" w:type="dxa"/>
            <w:tcBorders>
              <w:top w:val="nil"/>
              <w:left w:val="nil"/>
              <w:bottom w:val="single" w:sz="4" w:space="0" w:color="auto"/>
              <w:right w:val="single" w:sz="4" w:space="0" w:color="auto"/>
            </w:tcBorders>
            <w:shd w:val="clear" w:color="000000" w:fill="FFFFFF"/>
            <w:hideMark/>
          </w:tcPr>
          <w:p w14:paraId="278688DA" w14:textId="77777777" w:rsidR="00464E09" w:rsidRPr="00CB5302" w:rsidRDefault="00464E09" w:rsidP="004A0FDE">
            <w:pPr>
              <w:spacing w:after="0" w:line="240" w:lineRule="auto"/>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 </w:t>
            </w:r>
          </w:p>
        </w:tc>
        <w:tc>
          <w:tcPr>
            <w:tcW w:w="700" w:type="dxa"/>
            <w:tcBorders>
              <w:top w:val="nil"/>
              <w:left w:val="nil"/>
              <w:bottom w:val="single" w:sz="4" w:space="0" w:color="auto"/>
              <w:right w:val="single" w:sz="4" w:space="0" w:color="auto"/>
            </w:tcBorders>
            <w:shd w:val="clear" w:color="000000" w:fill="FFFFFF"/>
            <w:hideMark/>
          </w:tcPr>
          <w:p w14:paraId="6F3CD701" w14:textId="77777777" w:rsidR="00464E09" w:rsidRPr="00CB5302" w:rsidRDefault="00464E09" w:rsidP="004A0FDE">
            <w:pPr>
              <w:spacing w:after="0" w:line="240" w:lineRule="auto"/>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 </w:t>
            </w:r>
          </w:p>
        </w:tc>
        <w:tc>
          <w:tcPr>
            <w:tcW w:w="600" w:type="dxa"/>
            <w:tcBorders>
              <w:top w:val="nil"/>
              <w:left w:val="nil"/>
              <w:bottom w:val="single" w:sz="4" w:space="0" w:color="auto"/>
              <w:right w:val="single" w:sz="4" w:space="0" w:color="auto"/>
            </w:tcBorders>
            <w:shd w:val="clear" w:color="auto" w:fill="auto"/>
            <w:hideMark/>
          </w:tcPr>
          <w:p w14:paraId="0C1129F7" w14:textId="77777777" w:rsidR="00464E09" w:rsidRPr="00CB5302" w:rsidRDefault="00464E09" w:rsidP="004A0FDE">
            <w:pPr>
              <w:spacing w:after="0" w:line="240" w:lineRule="auto"/>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 </w:t>
            </w:r>
          </w:p>
        </w:tc>
      </w:tr>
      <w:tr w:rsidR="00464E09" w:rsidRPr="00CB5302" w14:paraId="69232B7F" w14:textId="77777777" w:rsidTr="00464E09">
        <w:trPr>
          <w:trHeight w:val="300"/>
        </w:trPr>
        <w:tc>
          <w:tcPr>
            <w:tcW w:w="2600" w:type="dxa"/>
            <w:tcBorders>
              <w:top w:val="nil"/>
              <w:left w:val="single" w:sz="4" w:space="0" w:color="auto"/>
              <w:bottom w:val="single" w:sz="4" w:space="0" w:color="auto"/>
              <w:right w:val="single" w:sz="4" w:space="0" w:color="auto"/>
            </w:tcBorders>
            <w:shd w:val="clear" w:color="auto" w:fill="auto"/>
            <w:hideMark/>
          </w:tcPr>
          <w:p w14:paraId="55591B8F" w14:textId="1B98C40A" w:rsidR="00464E09" w:rsidRPr="00CB5302" w:rsidRDefault="0036606C" w:rsidP="004A0FDE">
            <w:pPr>
              <w:spacing w:after="0" w:line="240" w:lineRule="auto"/>
              <w:rPr>
                <w:rFonts w:ascii="Times New Roman" w:eastAsia="Times New Roman" w:hAnsi="Times New Roman" w:cs="Times New Roman"/>
                <w:b/>
                <w:bCs/>
                <w:color w:val="7030A0"/>
                <w:lang w:eastAsia="et-EE"/>
              </w:rPr>
            </w:pPr>
            <w:r>
              <w:rPr>
                <w:rFonts w:ascii="Times New Roman" w:eastAsia="Times New Roman" w:hAnsi="Times New Roman" w:cs="Times New Roman"/>
                <w:b/>
                <w:bCs/>
                <w:color w:val="7030A0"/>
                <w:lang w:eastAsia="et-EE"/>
              </w:rPr>
              <w:t xml:space="preserve"> Isikliku heaolu kujundamine</w:t>
            </w:r>
          </w:p>
        </w:tc>
        <w:tc>
          <w:tcPr>
            <w:tcW w:w="540" w:type="dxa"/>
            <w:tcBorders>
              <w:top w:val="nil"/>
              <w:left w:val="nil"/>
              <w:bottom w:val="single" w:sz="4" w:space="0" w:color="auto"/>
              <w:right w:val="single" w:sz="4" w:space="0" w:color="auto"/>
            </w:tcBorders>
            <w:shd w:val="clear" w:color="auto" w:fill="auto"/>
            <w:hideMark/>
          </w:tcPr>
          <w:p w14:paraId="56832BD8"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 </w:t>
            </w:r>
          </w:p>
        </w:tc>
        <w:tc>
          <w:tcPr>
            <w:tcW w:w="440" w:type="dxa"/>
            <w:tcBorders>
              <w:top w:val="nil"/>
              <w:left w:val="nil"/>
              <w:bottom w:val="single" w:sz="4" w:space="0" w:color="auto"/>
              <w:right w:val="single" w:sz="4" w:space="0" w:color="auto"/>
            </w:tcBorders>
            <w:shd w:val="clear" w:color="000000" w:fill="FFFF00"/>
            <w:hideMark/>
          </w:tcPr>
          <w:p w14:paraId="0135D0B8"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1</w:t>
            </w:r>
          </w:p>
        </w:tc>
        <w:tc>
          <w:tcPr>
            <w:tcW w:w="320" w:type="dxa"/>
            <w:tcBorders>
              <w:top w:val="nil"/>
              <w:left w:val="nil"/>
              <w:bottom w:val="single" w:sz="4" w:space="0" w:color="auto"/>
              <w:right w:val="single" w:sz="4" w:space="0" w:color="auto"/>
            </w:tcBorders>
            <w:shd w:val="clear" w:color="000000" w:fill="FFFFFF"/>
            <w:hideMark/>
          </w:tcPr>
          <w:p w14:paraId="0894CEC1"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 </w:t>
            </w:r>
          </w:p>
        </w:tc>
        <w:tc>
          <w:tcPr>
            <w:tcW w:w="240" w:type="dxa"/>
            <w:tcBorders>
              <w:top w:val="nil"/>
              <w:left w:val="nil"/>
              <w:bottom w:val="single" w:sz="4" w:space="0" w:color="auto"/>
              <w:right w:val="single" w:sz="4" w:space="0" w:color="auto"/>
            </w:tcBorders>
            <w:shd w:val="clear" w:color="auto" w:fill="auto"/>
            <w:hideMark/>
          </w:tcPr>
          <w:p w14:paraId="4FCC8686"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 </w:t>
            </w:r>
          </w:p>
        </w:tc>
        <w:tc>
          <w:tcPr>
            <w:tcW w:w="640" w:type="dxa"/>
            <w:tcBorders>
              <w:top w:val="nil"/>
              <w:left w:val="nil"/>
              <w:bottom w:val="single" w:sz="4" w:space="0" w:color="auto"/>
              <w:right w:val="single" w:sz="4" w:space="0" w:color="auto"/>
            </w:tcBorders>
            <w:shd w:val="clear" w:color="auto" w:fill="FFFF00"/>
            <w:noWrap/>
            <w:hideMark/>
          </w:tcPr>
          <w:p w14:paraId="7451A1CC" w14:textId="77777777" w:rsidR="00464E09" w:rsidRPr="00CB5302" w:rsidRDefault="00464E09" w:rsidP="004A0FDE">
            <w:pPr>
              <w:spacing w:after="0" w:line="240" w:lineRule="auto"/>
              <w:jc w:val="right"/>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1</w:t>
            </w:r>
          </w:p>
        </w:tc>
        <w:tc>
          <w:tcPr>
            <w:tcW w:w="580" w:type="dxa"/>
            <w:tcBorders>
              <w:top w:val="nil"/>
              <w:left w:val="nil"/>
              <w:bottom w:val="single" w:sz="4" w:space="0" w:color="auto"/>
              <w:right w:val="single" w:sz="4" w:space="0" w:color="auto"/>
            </w:tcBorders>
            <w:shd w:val="clear" w:color="000000" w:fill="FFFFFF"/>
            <w:noWrap/>
            <w:hideMark/>
          </w:tcPr>
          <w:p w14:paraId="7AB912D4" w14:textId="77777777" w:rsidR="00464E09" w:rsidRPr="00CB5302" w:rsidRDefault="00464E09" w:rsidP="004A0FDE">
            <w:pPr>
              <w:spacing w:after="0" w:line="240" w:lineRule="auto"/>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 </w:t>
            </w:r>
          </w:p>
        </w:tc>
        <w:tc>
          <w:tcPr>
            <w:tcW w:w="520" w:type="dxa"/>
            <w:tcBorders>
              <w:top w:val="nil"/>
              <w:left w:val="nil"/>
              <w:bottom w:val="single" w:sz="4" w:space="0" w:color="auto"/>
              <w:right w:val="single" w:sz="4" w:space="0" w:color="auto"/>
            </w:tcBorders>
            <w:shd w:val="clear" w:color="000000" w:fill="FFFFFF"/>
            <w:hideMark/>
          </w:tcPr>
          <w:p w14:paraId="29145BCF" w14:textId="347D4B29" w:rsidR="00464E09" w:rsidRPr="00CB5302" w:rsidRDefault="00464E09" w:rsidP="004A0FDE">
            <w:pPr>
              <w:spacing w:after="0" w:line="240" w:lineRule="auto"/>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 </w:t>
            </w:r>
            <w:r w:rsidR="0036606C">
              <w:rPr>
                <w:rFonts w:ascii="Times New Roman" w:eastAsia="Times New Roman" w:hAnsi="Times New Roman" w:cs="Times New Roman"/>
                <w:b/>
                <w:bCs/>
                <w:color w:val="000000"/>
                <w:lang w:eastAsia="et-EE"/>
              </w:rPr>
              <w:t>1</w:t>
            </w:r>
          </w:p>
        </w:tc>
        <w:tc>
          <w:tcPr>
            <w:tcW w:w="820" w:type="dxa"/>
            <w:tcBorders>
              <w:top w:val="nil"/>
              <w:left w:val="nil"/>
              <w:bottom w:val="single" w:sz="4" w:space="0" w:color="auto"/>
              <w:right w:val="single" w:sz="4" w:space="0" w:color="auto"/>
            </w:tcBorders>
            <w:shd w:val="clear" w:color="000000" w:fill="FFFFFF"/>
            <w:hideMark/>
          </w:tcPr>
          <w:p w14:paraId="0D12D35E" w14:textId="77777777" w:rsidR="00464E09" w:rsidRPr="00CB5302" w:rsidRDefault="00464E09" w:rsidP="004A0FDE">
            <w:pPr>
              <w:spacing w:after="0" w:line="240" w:lineRule="auto"/>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 </w:t>
            </w:r>
          </w:p>
        </w:tc>
        <w:tc>
          <w:tcPr>
            <w:tcW w:w="700" w:type="dxa"/>
            <w:tcBorders>
              <w:top w:val="nil"/>
              <w:left w:val="nil"/>
              <w:bottom w:val="single" w:sz="4" w:space="0" w:color="auto"/>
              <w:right w:val="single" w:sz="4" w:space="0" w:color="auto"/>
            </w:tcBorders>
            <w:shd w:val="clear" w:color="000000" w:fill="FFFFFF"/>
            <w:noWrap/>
            <w:hideMark/>
          </w:tcPr>
          <w:p w14:paraId="26437559" w14:textId="277D7E20" w:rsidR="00464E09" w:rsidRPr="00CB5302" w:rsidRDefault="00464E09" w:rsidP="004A0FDE">
            <w:pPr>
              <w:spacing w:after="0" w:line="240" w:lineRule="auto"/>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 </w:t>
            </w:r>
            <w:r w:rsidR="0036606C">
              <w:rPr>
                <w:rFonts w:ascii="Times New Roman" w:eastAsia="Times New Roman" w:hAnsi="Times New Roman" w:cs="Times New Roman"/>
                <w:b/>
                <w:bCs/>
                <w:color w:val="000000"/>
                <w:lang w:eastAsia="et-EE"/>
              </w:rPr>
              <w:t>1</w:t>
            </w:r>
          </w:p>
        </w:tc>
        <w:tc>
          <w:tcPr>
            <w:tcW w:w="600" w:type="dxa"/>
            <w:tcBorders>
              <w:top w:val="nil"/>
              <w:left w:val="nil"/>
              <w:bottom w:val="single" w:sz="4" w:space="0" w:color="auto"/>
              <w:right w:val="single" w:sz="4" w:space="0" w:color="auto"/>
            </w:tcBorders>
            <w:shd w:val="clear" w:color="auto" w:fill="auto"/>
            <w:hideMark/>
          </w:tcPr>
          <w:p w14:paraId="04F993A7" w14:textId="77777777" w:rsidR="00464E09" w:rsidRPr="00CB5302" w:rsidRDefault="00464E09" w:rsidP="004A0FDE">
            <w:pPr>
              <w:spacing w:after="0" w:line="240" w:lineRule="auto"/>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 </w:t>
            </w:r>
          </w:p>
        </w:tc>
      </w:tr>
      <w:tr w:rsidR="0036606C" w:rsidRPr="00CB5302" w14:paraId="26FD94FB" w14:textId="77777777" w:rsidTr="00464E09">
        <w:trPr>
          <w:trHeight w:val="300"/>
        </w:trPr>
        <w:tc>
          <w:tcPr>
            <w:tcW w:w="2600" w:type="dxa"/>
            <w:tcBorders>
              <w:top w:val="nil"/>
              <w:left w:val="single" w:sz="4" w:space="0" w:color="auto"/>
              <w:bottom w:val="single" w:sz="4" w:space="0" w:color="auto"/>
              <w:right w:val="single" w:sz="4" w:space="0" w:color="auto"/>
            </w:tcBorders>
            <w:shd w:val="clear" w:color="auto" w:fill="auto"/>
          </w:tcPr>
          <w:p w14:paraId="22524B41" w14:textId="69099FCE" w:rsidR="0036606C" w:rsidDel="0036606C" w:rsidRDefault="0036606C" w:rsidP="004A0FDE">
            <w:pPr>
              <w:spacing w:after="0" w:line="240" w:lineRule="auto"/>
              <w:rPr>
                <w:rFonts w:ascii="Times New Roman" w:eastAsia="Times New Roman" w:hAnsi="Times New Roman" w:cs="Times New Roman"/>
                <w:b/>
                <w:bCs/>
                <w:color w:val="7030A0"/>
                <w:lang w:eastAsia="et-EE"/>
              </w:rPr>
            </w:pPr>
            <w:r>
              <w:rPr>
                <w:rFonts w:ascii="Times New Roman" w:eastAsia="Times New Roman" w:hAnsi="Times New Roman" w:cs="Times New Roman"/>
                <w:b/>
                <w:bCs/>
                <w:color w:val="7030A0"/>
                <w:lang w:eastAsia="et-EE"/>
              </w:rPr>
              <w:t>Projektijuhtimine</w:t>
            </w:r>
          </w:p>
        </w:tc>
        <w:tc>
          <w:tcPr>
            <w:tcW w:w="540" w:type="dxa"/>
            <w:tcBorders>
              <w:top w:val="nil"/>
              <w:left w:val="nil"/>
              <w:bottom w:val="single" w:sz="4" w:space="0" w:color="auto"/>
              <w:right w:val="single" w:sz="4" w:space="0" w:color="auto"/>
            </w:tcBorders>
            <w:shd w:val="clear" w:color="auto" w:fill="auto"/>
          </w:tcPr>
          <w:p w14:paraId="4A1DC60B" w14:textId="77777777" w:rsidR="0036606C" w:rsidRPr="00CB5302" w:rsidRDefault="0036606C" w:rsidP="004A0FDE">
            <w:pPr>
              <w:spacing w:after="0" w:line="240" w:lineRule="auto"/>
              <w:jc w:val="both"/>
              <w:rPr>
                <w:rFonts w:ascii="Times New Roman" w:eastAsia="Times New Roman" w:hAnsi="Times New Roman" w:cs="Times New Roman"/>
                <w:b/>
                <w:bCs/>
                <w:color w:val="000000"/>
                <w:lang w:eastAsia="et-EE"/>
              </w:rPr>
            </w:pPr>
          </w:p>
        </w:tc>
        <w:tc>
          <w:tcPr>
            <w:tcW w:w="440" w:type="dxa"/>
            <w:tcBorders>
              <w:top w:val="nil"/>
              <w:left w:val="nil"/>
              <w:bottom w:val="single" w:sz="4" w:space="0" w:color="auto"/>
              <w:right w:val="single" w:sz="4" w:space="0" w:color="auto"/>
            </w:tcBorders>
            <w:shd w:val="clear" w:color="000000" w:fill="FFFF00"/>
          </w:tcPr>
          <w:p w14:paraId="73436E22" w14:textId="70D22250" w:rsidR="0036606C" w:rsidRPr="00CB5302" w:rsidRDefault="0036606C" w:rsidP="004A0FDE">
            <w:pPr>
              <w:spacing w:after="0" w:line="240" w:lineRule="auto"/>
              <w:jc w:val="both"/>
              <w:rPr>
                <w:rFonts w:ascii="Times New Roman" w:eastAsia="Times New Roman" w:hAnsi="Times New Roman" w:cs="Times New Roman"/>
                <w:b/>
                <w:bCs/>
                <w:color w:val="000000"/>
                <w:lang w:eastAsia="et-EE"/>
              </w:rPr>
            </w:pPr>
            <w:r>
              <w:rPr>
                <w:rFonts w:ascii="Times New Roman" w:eastAsia="Times New Roman" w:hAnsi="Times New Roman" w:cs="Times New Roman"/>
                <w:b/>
                <w:bCs/>
                <w:color w:val="000000"/>
                <w:lang w:eastAsia="et-EE"/>
              </w:rPr>
              <w:t>1</w:t>
            </w:r>
          </w:p>
        </w:tc>
        <w:tc>
          <w:tcPr>
            <w:tcW w:w="320" w:type="dxa"/>
            <w:tcBorders>
              <w:top w:val="nil"/>
              <w:left w:val="nil"/>
              <w:bottom w:val="single" w:sz="4" w:space="0" w:color="auto"/>
              <w:right w:val="single" w:sz="4" w:space="0" w:color="auto"/>
            </w:tcBorders>
            <w:shd w:val="clear" w:color="000000" w:fill="FFFFFF"/>
          </w:tcPr>
          <w:p w14:paraId="7CE4FBE5" w14:textId="77777777" w:rsidR="0036606C" w:rsidRPr="00CB5302" w:rsidRDefault="0036606C" w:rsidP="004A0FDE">
            <w:pPr>
              <w:spacing w:after="0" w:line="240" w:lineRule="auto"/>
              <w:jc w:val="both"/>
              <w:rPr>
                <w:rFonts w:ascii="Times New Roman" w:eastAsia="Times New Roman" w:hAnsi="Times New Roman" w:cs="Times New Roman"/>
                <w:b/>
                <w:bCs/>
                <w:color w:val="000000"/>
                <w:lang w:eastAsia="et-EE"/>
              </w:rPr>
            </w:pPr>
          </w:p>
        </w:tc>
        <w:tc>
          <w:tcPr>
            <w:tcW w:w="240" w:type="dxa"/>
            <w:tcBorders>
              <w:top w:val="nil"/>
              <w:left w:val="nil"/>
              <w:bottom w:val="single" w:sz="4" w:space="0" w:color="auto"/>
              <w:right w:val="single" w:sz="4" w:space="0" w:color="auto"/>
            </w:tcBorders>
            <w:shd w:val="clear" w:color="auto" w:fill="auto"/>
          </w:tcPr>
          <w:p w14:paraId="77A06F9B" w14:textId="77777777" w:rsidR="0036606C" w:rsidRPr="00CB5302" w:rsidRDefault="0036606C" w:rsidP="004A0FDE">
            <w:pPr>
              <w:spacing w:after="0" w:line="240" w:lineRule="auto"/>
              <w:jc w:val="both"/>
              <w:rPr>
                <w:rFonts w:ascii="Times New Roman" w:eastAsia="Times New Roman" w:hAnsi="Times New Roman" w:cs="Times New Roman"/>
                <w:b/>
                <w:bCs/>
                <w:color w:val="000000"/>
                <w:lang w:eastAsia="et-EE"/>
              </w:rPr>
            </w:pPr>
          </w:p>
        </w:tc>
        <w:tc>
          <w:tcPr>
            <w:tcW w:w="640" w:type="dxa"/>
            <w:tcBorders>
              <w:top w:val="nil"/>
              <w:left w:val="nil"/>
              <w:bottom w:val="single" w:sz="4" w:space="0" w:color="auto"/>
              <w:right w:val="single" w:sz="4" w:space="0" w:color="auto"/>
            </w:tcBorders>
            <w:shd w:val="clear" w:color="auto" w:fill="FFFF00"/>
          </w:tcPr>
          <w:p w14:paraId="60E69168" w14:textId="3484FA98" w:rsidR="0036606C" w:rsidRPr="00CB5302" w:rsidRDefault="0036606C" w:rsidP="004A0FDE">
            <w:pPr>
              <w:spacing w:after="0" w:line="240" w:lineRule="auto"/>
              <w:jc w:val="right"/>
              <w:rPr>
                <w:rFonts w:ascii="Times New Roman" w:eastAsia="Times New Roman" w:hAnsi="Times New Roman" w:cs="Times New Roman"/>
                <w:b/>
                <w:bCs/>
                <w:color w:val="000000"/>
                <w:lang w:eastAsia="et-EE"/>
              </w:rPr>
            </w:pPr>
            <w:r>
              <w:rPr>
                <w:rFonts w:ascii="Times New Roman" w:eastAsia="Times New Roman" w:hAnsi="Times New Roman" w:cs="Times New Roman"/>
                <w:b/>
                <w:bCs/>
                <w:color w:val="000000"/>
                <w:lang w:eastAsia="et-EE"/>
              </w:rPr>
              <w:t>1</w:t>
            </w:r>
          </w:p>
        </w:tc>
        <w:tc>
          <w:tcPr>
            <w:tcW w:w="580" w:type="dxa"/>
            <w:tcBorders>
              <w:top w:val="nil"/>
              <w:left w:val="nil"/>
              <w:bottom w:val="single" w:sz="4" w:space="0" w:color="auto"/>
              <w:right w:val="single" w:sz="4" w:space="0" w:color="auto"/>
            </w:tcBorders>
            <w:shd w:val="clear" w:color="000000" w:fill="FFFFFF"/>
          </w:tcPr>
          <w:p w14:paraId="0865259E" w14:textId="77777777" w:rsidR="0036606C" w:rsidRPr="00CB5302" w:rsidRDefault="0036606C" w:rsidP="004A0FDE">
            <w:pPr>
              <w:spacing w:after="0" w:line="240" w:lineRule="auto"/>
              <w:rPr>
                <w:rFonts w:ascii="Times New Roman" w:eastAsia="Times New Roman" w:hAnsi="Times New Roman" w:cs="Times New Roman"/>
                <w:b/>
                <w:bCs/>
                <w:color w:val="000000"/>
                <w:lang w:eastAsia="et-EE"/>
              </w:rPr>
            </w:pPr>
          </w:p>
        </w:tc>
        <w:tc>
          <w:tcPr>
            <w:tcW w:w="520" w:type="dxa"/>
            <w:tcBorders>
              <w:top w:val="nil"/>
              <w:left w:val="nil"/>
              <w:bottom w:val="single" w:sz="4" w:space="0" w:color="auto"/>
              <w:right w:val="single" w:sz="4" w:space="0" w:color="auto"/>
            </w:tcBorders>
            <w:shd w:val="clear" w:color="000000" w:fill="FFFFFF"/>
          </w:tcPr>
          <w:p w14:paraId="2B60C1EB" w14:textId="277CFF96" w:rsidR="0036606C" w:rsidRPr="00CB5302" w:rsidRDefault="0036606C" w:rsidP="004A0FDE">
            <w:pPr>
              <w:spacing w:after="0" w:line="240" w:lineRule="auto"/>
              <w:rPr>
                <w:rFonts w:ascii="Times New Roman" w:eastAsia="Times New Roman" w:hAnsi="Times New Roman" w:cs="Times New Roman"/>
                <w:b/>
                <w:bCs/>
                <w:color w:val="000000"/>
                <w:lang w:eastAsia="et-EE"/>
              </w:rPr>
            </w:pPr>
            <w:r>
              <w:rPr>
                <w:rFonts w:ascii="Times New Roman" w:eastAsia="Times New Roman" w:hAnsi="Times New Roman" w:cs="Times New Roman"/>
                <w:b/>
                <w:bCs/>
                <w:color w:val="000000"/>
                <w:lang w:eastAsia="et-EE"/>
              </w:rPr>
              <w:t>1</w:t>
            </w:r>
          </w:p>
        </w:tc>
        <w:tc>
          <w:tcPr>
            <w:tcW w:w="820" w:type="dxa"/>
            <w:tcBorders>
              <w:top w:val="nil"/>
              <w:left w:val="nil"/>
              <w:bottom w:val="single" w:sz="4" w:space="0" w:color="auto"/>
              <w:right w:val="single" w:sz="4" w:space="0" w:color="auto"/>
            </w:tcBorders>
            <w:shd w:val="clear" w:color="000000" w:fill="FFFFFF"/>
          </w:tcPr>
          <w:p w14:paraId="39FC0B98" w14:textId="77777777" w:rsidR="0036606C" w:rsidRPr="00CB5302" w:rsidRDefault="0036606C" w:rsidP="004A0FDE">
            <w:pPr>
              <w:spacing w:after="0" w:line="240" w:lineRule="auto"/>
              <w:rPr>
                <w:rFonts w:ascii="Times New Roman" w:eastAsia="Times New Roman" w:hAnsi="Times New Roman" w:cs="Times New Roman"/>
                <w:b/>
                <w:bCs/>
                <w:color w:val="000000"/>
                <w:lang w:eastAsia="et-EE"/>
              </w:rPr>
            </w:pPr>
          </w:p>
        </w:tc>
        <w:tc>
          <w:tcPr>
            <w:tcW w:w="700" w:type="dxa"/>
            <w:tcBorders>
              <w:top w:val="nil"/>
              <w:left w:val="nil"/>
              <w:bottom w:val="single" w:sz="4" w:space="0" w:color="auto"/>
              <w:right w:val="single" w:sz="4" w:space="0" w:color="auto"/>
            </w:tcBorders>
            <w:shd w:val="clear" w:color="000000" w:fill="FFFFFF"/>
            <w:noWrap/>
          </w:tcPr>
          <w:p w14:paraId="15559B0A" w14:textId="136E3756" w:rsidR="0036606C" w:rsidRPr="00CB5302" w:rsidRDefault="0036606C" w:rsidP="004A0FDE">
            <w:pPr>
              <w:spacing w:after="0" w:line="240" w:lineRule="auto"/>
              <w:rPr>
                <w:rFonts w:ascii="Times New Roman" w:eastAsia="Times New Roman" w:hAnsi="Times New Roman" w:cs="Times New Roman"/>
                <w:b/>
                <w:bCs/>
                <w:color w:val="000000"/>
                <w:lang w:eastAsia="et-EE"/>
              </w:rPr>
            </w:pPr>
            <w:r>
              <w:rPr>
                <w:rFonts w:ascii="Times New Roman" w:eastAsia="Times New Roman" w:hAnsi="Times New Roman" w:cs="Times New Roman"/>
                <w:b/>
                <w:bCs/>
                <w:color w:val="000000"/>
                <w:lang w:eastAsia="et-EE"/>
              </w:rPr>
              <w:t>1</w:t>
            </w:r>
          </w:p>
        </w:tc>
        <w:tc>
          <w:tcPr>
            <w:tcW w:w="600" w:type="dxa"/>
            <w:tcBorders>
              <w:top w:val="nil"/>
              <w:left w:val="nil"/>
              <w:bottom w:val="single" w:sz="4" w:space="0" w:color="auto"/>
              <w:right w:val="single" w:sz="4" w:space="0" w:color="auto"/>
            </w:tcBorders>
            <w:shd w:val="clear" w:color="auto" w:fill="auto"/>
          </w:tcPr>
          <w:p w14:paraId="102999CA" w14:textId="77777777" w:rsidR="0036606C" w:rsidRPr="00CB5302" w:rsidRDefault="0036606C" w:rsidP="004A0FDE">
            <w:pPr>
              <w:spacing w:after="0" w:line="240" w:lineRule="auto"/>
              <w:rPr>
                <w:rFonts w:ascii="Times New Roman" w:eastAsia="Times New Roman" w:hAnsi="Times New Roman" w:cs="Times New Roman"/>
                <w:b/>
                <w:bCs/>
                <w:color w:val="000000"/>
                <w:lang w:eastAsia="et-EE"/>
              </w:rPr>
            </w:pPr>
          </w:p>
        </w:tc>
      </w:tr>
      <w:tr w:rsidR="0036606C" w:rsidRPr="00CB5302" w14:paraId="0D27612C" w14:textId="77777777" w:rsidTr="00464E09">
        <w:trPr>
          <w:trHeight w:val="300"/>
        </w:trPr>
        <w:tc>
          <w:tcPr>
            <w:tcW w:w="2600" w:type="dxa"/>
            <w:tcBorders>
              <w:top w:val="nil"/>
              <w:left w:val="single" w:sz="4" w:space="0" w:color="auto"/>
              <w:bottom w:val="single" w:sz="4" w:space="0" w:color="auto"/>
              <w:right w:val="single" w:sz="4" w:space="0" w:color="auto"/>
            </w:tcBorders>
            <w:shd w:val="clear" w:color="auto" w:fill="auto"/>
          </w:tcPr>
          <w:p w14:paraId="49FB9D4A" w14:textId="50685211" w:rsidR="0036606C" w:rsidDel="0036606C" w:rsidRDefault="0036606C" w:rsidP="004A0FDE">
            <w:pPr>
              <w:spacing w:after="0" w:line="240" w:lineRule="auto"/>
              <w:rPr>
                <w:rFonts w:ascii="Times New Roman" w:eastAsia="Times New Roman" w:hAnsi="Times New Roman" w:cs="Times New Roman"/>
                <w:b/>
                <w:bCs/>
                <w:color w:val="7030A0"/>
                <w:lang w:eastAsia="et-EE"/>
              </w:rPr>
            </w:pPr>
            <w:r>
              <w:rPr>
                <w:rFonts w:ascii="Times New Roman" w:eastAsia="Times New Roman" w:hAnsi="Times New Roman" w:cs="Times New Roman"/>
                <w:b/>
                <w:bCs/>
                <w:color w:val="7030A0"/>
                <w:lang w:eastAsia="et-EE"/>
              </w:rPr>
              <w:t>Turism ja külalisettevõtlus</w:t>
            </w:r>
          </w:p>
        </w:tc>
        <w:tc>
          <w:tcPr>
            <w:tcW w:w="540" w:type="dxa"/>
            <w:tcBorders>
              <w:top w:val="nil"/>
              <w:left w:val="nil"/>
              <w:bottom w:val="single" w:sz="4" w:space="0" w:color="auto"/>
              <w:right w:val="single" w:sz="4" w:space="0" w:color="auto"/>
            </w:tcBorders>
            <w:shd w:val="clear" w:color="auto" w:fill="auto"/>
          </w:tcPr>
          <w:p w14:paraId="54CDF30D" w14:textId="77777777" w:rsidR="0036606C" w:rsidRPr="00CB5302" w:rsidRDefault="0036606C" w:rsidP="004A0FDE">
            <w:pPr>
              <w:spacing w:after="0" w:line="240" w:lineRule="auto"/>
              <w:jc w:val="both"/>
              <w:rPr>
                <w:rFonts w:ascii="Times New Roman" w:eastAsia="Times New Roman" w:hAnsi="Times New Roman" w:cs="Times New Roman"/>
                <w:b/>
                <w:bCs/>
                <w:color w:val="000000"/>
                <w:lang w:eastAsia="et-EE"/>
              </w:rPr>
            </w:pPr>
          </w:p>
        </w:tc>
        <w:tc>
          <w:tcPr>
            <w:tcW w:w="440" w:type="dxa"/>
            <w:tcBorders>
              <w:top w:val="nil"/>
              <w:left w:val="nil"/>
              <w:bottom w:val="single" w:sz="4" w:space="0" w:color="auto"/>
              <w:right w:val="single" w:sz="4" w:space="0" w:color="auto"/>
            </w:tcBorders>
            <w:shd w:val="clear" w:color="000000" w:fill="FFFF00"/>
          </w:tcPr>
          <w:p w14:paraId="7BF22B63" w14:textId="25C98868" w:rsidR="0036606C" w:rsidRPr="00CB5302" w:rsidRDefault="0036606C" w:rsidP="004A0FDE">
            <w:pPr>
              <w:spacing w:after="0" w:line="240" w:lineRule="auto"/>
              <w:jc w:val="both"/>
              <w:rPr>
                <w:rFonts w:ascii="Times New Roman" w:eastAsia="Times New Roman" w:hAnsi="Times New Roman" w:cs="Times New Roman"/>
                <w:b/>
                <w:bCs/>
                <w:color w:val="000000"/>
                <w:lang w:eastAsia="et-EE"/>
              </w:rPr>
            </w:pPr>
            <w:r>
              <w:rPr>
                <w:rFonts w:ascii="Times New Roman" w:eastAsia="Times New Roman" w:hAnsi="Times New Roman" w:cs="Times New Roman"/>
                <w:b/>
                <w:bCs/>
                <w:color w:val="000000"/>
                <w:lang w:eastAsia="et-EE"/>
              </w:rPr>
              <w:t>1</w:t>
            </w:r>
          </w:p>
        </w:tc>
        <w:tc>
          <w:tcPr>
            <w:tcW w:w="320" w:type="dxa"/>
            <w:tcBorders>
              <w:top w:val="nil"/>
              <w:left w:val="nil"/>
              <w:bottom w:val="single" w:sz="4" w:space="0" w:color="auto"/>
              <w:right w:val="single" w:sz="4" w:space="0" w:color="auto"/>
            </w:tcBorders>
            <w:shd w:val="clear" w:color="000000" w:fill="FFFFFF"/>
          </w:tcPr>
          <w:p w14:paraId="147763DD" w14:textId="77777777" w:rsidR="0036606C" w:rsidRPr="00CB5302" w:rsidRDefault="0036606C" w:rsidP="004A0FDE">
            <w:pPr>
              <w:spacing w:after="0" w:line="240" w:lineRule="auto"/>
              <w:jc w:val="both"/>
              <w:rPr>
                <w:rFonts w:ascii="Times New Roman" w:eastAsia="Times New Roman" w:hAnsi="Times New Roman" w:cs="Times New Roman"/>
                <w:b/>
                <w:bCs/>
                <w:color w:val="000000"/>
                <w:lang w:eastAsia="et-EE"/>
              </w:rPr>
            </w:pPr>
          </w:p>
        </w:tc>
        <w:tc>
          <w:tcPr>
            <w:tcW w:w="240" w:type="dxa"/>
            <w:tcBorders>
              <w:top w:val="nil"/>
              <w:left w:val="nil"/>
              <w:bottom w:val="single" w:sz="4" w:space="0" w:color="auto"/>
              <w:right w:val="single" w:sz="4" w:space="0" w:color="auto"/>
            </w:tcBorders>
            <w:shd w:val="clear" w:color="auto" w:fill="auto"/>
          </w:tcPr>
          <w:p w14:paraId="433EC22B" w14:textId="77777777" w:rsidR="0036606C" w:rsidRPr="00CB5302" w:rsidRDefault="0036606C" w:rsidP="004A0FDE">
            <w:pPr>
              <w:spacing w:after="0" w:line="240" w:lineRule="auto"/>
              <w:jc w:val="both"/>
              <w:rPr>
                <w:rFonts w:ascii="Times New Roman" w:eastAsia="Times New Roman" w:hAnsi="Times New Roman" w:cs="Times New Roman"/>
                <w:b/>
                <w:bCs/>
                <w:color w:val="000000"/>
                <w:lang w:eastAsia="et-EE"/>
              </w:rPr>
            </w:pPr>
          </w:p>
        </w:tc>
        <w:tc>
          <w:tcPr>
            <w:tcW w:w="640" w:type="dxa"/>
            <w:tcBorders>
              <w:top w:val="nil"/>
              <w:left w:val="nil"/>
              <w:bottom w:val="single" w:sz="4" w:space="0" w:color="auto"/>
              <w:right w:val="single" w:sz="4" w:space="0" w:color="auto"/>
            </w:tcBorders>
            <w:shd w:val="clear" w:color="auto" w:fill="FFFF00"/>
          </w:tcPr>
          <w:p w14:paraId="59ABBDE4" w14:textId="10FFDB5B" w:rsidR="0036606C" w:rsidRPr="00CB5302" w:rsidRDefault="0036606C" w:rsidP="004A0FDE">
            <w:pPr>
              <w:spacing w:after="0" w:line="240" w:lineRule="auto"/>
              <w:jc w:val="right"/>
              <w:rPr>
                <w:rFonts w:ascii="Times New Roman" w:eastAsia="Times New Roman" w:hAnsi="Times New Roman" w:cs="Times New Roman"/>
                <w:b/>
                <w:bCs/>
                <w:color w:val="000000"/>
                <w:lang w:eastAsia="et-EE"/>
              </w:rPr>
            </w:pPr>
            <w:r>
              <w:rPr>
                <w:rFonts w:ascii="Times New Roman" w:eastAsia="Times New Roman" w:hAnsi="Times New Roman" w:cs="Times New Roman"/>
                <w:b/>
                <w:bCs/>
                <w:color w:val="000000"/>
                <w:lang w:eastAsia="et-EE"/>
              </w:rPr>
              <w:t>1</w:t>
            </w:r>
          </w:p>
        </w:tc>
        <w:tc>
          <w:tcPr>
            <w:tcW w:w="580" w:type="dxa"/>
            <w:tcBorders>
              <w:top w:val="nil"/>
              <w:left w:val="nil"/>
              <w:bottom w:val="single" w:sz="4" w:space="0" w:color="auto"/>
              <w:right w:val="single" w:sz="4" w:space="0" w:color="auto"/>
            </w:tcBorders>
            <w:shd w:val="clear" w:color="000000" w:fill="FFFFFF"/>
          </w:tcPr>
          <w:p w14:paraId="2CA0BE9A" w14:textId="77777777" w:rsidR="0036606C" w:rsidRPr="00CB5302" w:rsidRDefault="0036606C" w:rsidP="004A0FDE">
            <w:pPr>
              <w:spacing w:after="0" w:line="240" w:lineRule="auto"/>
              <w:rPr>
                <w:rFonts w:ascii="Times New Roman" w:eastAsia="Times New Roman" w:hAnsi="Times New Roman" w:cs="Times New Roman"/>
                <w:b/>
                <w:bCs/>
                <w:color w:val="000000"/>
                <w:lang w:eastAsia="et-EE"/>
              </w:rPr>
            </w:pPr>
          </w:p>
        </w:tc>
        <w:tc>
          <w:tcPr>
            <w:tcW w:w="520" w:type="dxa"/>
            <w:tcBorders>
              <w:top w:val="nil"/>
              <w:left w:val="nil"/>
              <w:bottom w:val="single" w:sz="4" w:space="0" w:color="auto"/>
              <w:right w:val="single" w:sz="4" w:space="0" w:color="auto"/>
            </w:tcBorders>
            <w:shd w:val="clear" w:color="000000" w:fill="FFFFFF"/>
          </w:tcPr>
          <w:p w14:paraId="2DBCED91" w14:textId="1A87D28B" w:rsidR="0036606C" w:rsidRPr="00CB5302" w:rsidRDefault="0036606C" w:rsidP="004A0FDE">
            <w:pPr>
              <w:spacing w:after="0" w:line="240" w:lineRule="auto"/>
              <w:rPr>
                <w:rFonts w:ascii="Times New Roman" w:eastAsia="Times New Roman" w:hAnsi="Times New Roman" w:cs="Times New Roman"/>
                <w:b/>
                <w:bCs/>
                <w:color w:val="000000"/>
                <w:lang w:eastAsia="et-EE"/>
              </w:rPr>
            </w:pPr>
            <w:r>
              <w:rPr>
                <w:rFonts w:ascii="Times New Roman" w:eastAsia="Times New Roman" w:hAnsi="Times New Roman" w:cs="Times New Roman"/>
                <w:b/>
                <w:bCs/>
                <w:color w:val="000000"/>
                <w:lang w:eastAsia="et-EE"/>
              </w:rPr>
              <w:t>1</w:t>
            </w:r>
          </w:p>
        </w:tc>
        <w:tc>
          <w:tcPr>
            <w:tcW w:w="820" w:type="dxa"/>
            <w:tcBorders>
              <w:top w:val="nil"/>
              <w:left w:val="nil"/>
              <w:bottom w:val="single" w:sz="4" w:space="0" w:color="auto"/>
              <w:right w:val="single" w:sz="4" w:space="0" w:color="auto"/>
            </w:tcBorders>
            <w:shd w:val="clear" w:color="000000" w:fill="FFFFFF"/>
          </w:tcPr>
          <w:p w14:paraId="43F2A26D" w14:textId="77777777" w:rsidR="0036606C" w:rsidRPr="00CB5302" w:rsidRDefault="0036606C" w:rsidP="004A0FDE">
            <w:pPr>
              <w:spacing w:after="0" w:line="240" w:lineRule="auto"/>
              <w:rPr>
                <w:rFonts w:ascii="Times New Roman" w:eastAsia="Times New Roman" w:hAnsi="Times New Roman" w:cs="Times New Roman"/>
                <w:b/>
                <w:bCs/>
                <w:color w:val="000000"/>
                <w:lang w:eastAsia="et-EE"/>
              </w:rPr>
            </w:pPr>
          </w:p>
        </w:tc>
        <w:tc>
          <w:tcPr>
            <w:tcW w:w="700" w:type="dxa"/>
            <w:tcBorders>
              <w:top w:val="nil"/>
              <w:left w:val="nil"/>
              <w:bottom w:val="single" w:sz="4" w:space="0" w:color="auto"/>
              <w:right w:val="single" w:sz="4" w:space="0" w:color="auto"/>
            </w:tcBorders>
            <w:shd w:val="clear" w:color="000000" w:fill="FFFFFF"/>
            <w:noWrap/>
          </w:tcPr>
          <w:p w14:paraId="4E4E05C4" w14:textId="0A7BF5E9" w:rsidR="0036606C" w:rsidRPr="00CB5302" w:rsidRDefault="0036606C" w:rsidP="004A0FDE">
            <w:pPr>
              <w:spacing w:after="0" w:line="240" w:lineRule="auto"/>
              <w:rPr>
                <w:rFonts w:ascii="Times New Roman" w:eastAsia="Times New Roman" w:hAnsi="Times New Roman" w:cs="Times New Roman"/>
                <w:b/>
                <w:bCs/>
                <w:color w:val="000000"/>
                <w:lang w:eastAsia="et-EE"/>
              </w:rPr>
            </w:pPr>
            <w:r>
              <w:rPr>
                <w:rFonts w:ascii="Times New Roman" w:eastAsia="Times New Roman" w:hAnsi="Times New Roman" w:cs="Times New Roman"/>
                <w:b/>
                <w:bCs/>
                <w:color w:val="000000"/>
                <w:lang w:eastAsia="et-EE"/>
              </w:rPr>
              <w:t>1</w:t>
            </w:r>
          </w:p>
        </w:tc>
        <w:tc>
          <w:tcPr>
            <w:tcW w:w="600" w:type="dxa"/>
            <w:tcBorders>
              <w:top w:val="nil"/>
              <w:left w:val="nil"/>
              <w:bottom w:val="single" w:sz="4" w:space="0" w:color="auto"/>
              <w:right w:val="single" w:sz="4" w:space="0" w:color="auto"/>
            </w:tcBorders>
            <w:shd w:val="clear" w:color="auto" w:fill="auto"/>
          </w:tcPr>
          <w:p w14:paraId="224005B3" w14:textId="77777777" w:rsidR="0036606C" w:rsidRPr="00CB5302" w:rsidRDefault="0036606C" w:rsidP="004A0FDE">
            <w:pPr>
              <w:spacing w:after="0" w:line="240" w:lineRule="auto"/>
              <w:rPr>
                <w:rFonts w:ascii="Times New Roman" w:eastAsia="Times New Roman" w:hAnsi="Times New Roman" w:cs="Times New Roman"/>
                <w:b/>
                <w:bCs/>
                <w:color w:val="000000"/>
                <w:lang w:eastAsia="et-EE"/>
              </w:rPr>
            </w:pPr>
          </w:p>
        </w:tc>
      </w:tr>
      <w:tr w:rsidR="0036606C" w:rsidRPr="00CB5302" w14:paraId="78E3CFD1" w14:textId="77777777" w:rsidTr="00464E09">
        <w:trPr>
          <w:trHeight w:val="300"/>
        </w:trPr>
        <w:tc>
          <w:tcPr>
            <w:tcW w:w="2600" w:type="dxa"/>
            <w:tcBorders>
              <w:top w:val="nil"/>
              <w:left w:val="single" w:sz="4" w:space="0" w:color="auto"/>
              <w:bottom w:val="single" w:sz="4" w:space="0" w:color="auto"/>
              <w:right w:val="single" w:sz="4" w:space="0" w:color="auto"/>
            </w:tcBorders>
            <w:shd w:val="clear" w:color="auto" w:fill="auto"/>
          </w:tcPr>
          <w:p w14:paraId="00125133" w14:textId="740CE279" w:rsidR="0036606C" w:rsidDel="0036606C" w:rsidRDefault="0036606C" w:rsidP="004A0FDE">
            <w:pPr>
              <w:spacing w:after="0" w:line="240" w:lineRule="auto"/>
              <w:rPr>
                <w:rFonts w:ascii="Times New Roman" w:eastAsia="Times New Roman" w:hAnsi="Times New Roman" w:cs="Times New Roman"/>
                <w:b/>
                <w:bCs/>
                <w:color w:val="7030A0"/>
                <w:lang w:eastAsia="et-EE"/>
              </w:rPr>
            </w:pPr>
            <w:r>
              <w:rPr>
                <w:rFonts w:ascii="Times New Roman" w:eastAsia="Times New Roman" w:hAnsi="Times New Roman" w:cs="Times New Roman"/>
                <w:b/>
                <w:bCs/>
                <w:color w:val="7030A0"/>
                <w:lang w:eastAsia="et-EE"/>
              </w:rPr>
              <w:t>Õiguse alused</w:t>
            </w:r>
          </w:p>
        </w:tc>
        <w:tc>
          <w:tcPr>
            <w:tcW w:w="540" w:type="dxa"/>
            <w:tcBorders>
              <w:top w:val="nil"/>
              <w:left w:val="nil"/>
              <w:bottom w:val="single" w:sz="4" w:space="0" w:color="auto"/>
              <w:right w:val="single" w:sz="4" w:space="0" w:color="auto"/>
            </w:tcBorders>
            <w:shd w:val="clear" w:color="auto" w:fill="auto"/>
          </w:tcPr>
          <w:p w14:paraId="59C1D09E" w14:textId="77777777" w:rsidR="0036606C" w:rsidRPr="00CB5302" w:rsidRDefault="0036606C" w:rsidP="004A0FDE">
            <w:pPr>
              <w:spacing w:after="0" w:line="240" w:lineRule="auto"/>
              <w:jc w:val="both"/>
              <w:rPr>
                <w:rFonts w:ascii="Times New Roman" w:eastAsia="Times New Roman" w:hAnsi="Times New Roman" w:cs="Times New Roman"/>
                <w:b/>
                <w:bCs/>
                <w:color w:val="000000"/>
                <w:lang w:eastAsia="et-EE"/>
              </w:rPr>
            </w:pPr>
          </w:p>
        </w:tc>
        <w:tc>
          <w:tcPr>
            <w:tcW w:w="440" w:type="dxa"/>
            <w:tcBorders>
              <w:top w:val="nil"/>
              <w:left w:val="nil"/>
              <w:bottom w:val="single" w:sz="4" w:space="0" w:color="auto"/>
              <w:right w:val="single" w:sz="4" w:space="0" w:color="auto"/>
            </w:tcBorders>
            <w:shd w:val="clear" w:color="000000" w:fill="FFFF00"/>
          </w:tcPr>
          <w:p w14:paraId="7B6D14FD" w14:textId="72855E63" w:rsidR="0036606C" w:rsidRPr="00CB5302" w:rsidRDefault="0036606C" w:rsidP="004A0FDE">
            <w:pPr>
              <w:spacing w:after="0" w:line="240" w:lineRule="auto"/>
              <w:jc w:val="both"/>
              <w:rPr>
                <w:rFonts w:ascii="Times New Roman" w:eastAsia="Times New Roman" w:hAnsi="Times New Roman" w:cs="Times New Roman"/>
                <w:b/>
                <w:bCs/>
                <w:color w:val="000000"/>
                <w:lang w:eastAsia="et-EE"/>
              </w:rPr>
            </w:pPr>
            <w:r>
              <w:rPr>
                <w:rFonts w:ascii="Times New Roman" w:eastAsia="Times New Roman" w:hAnsi="Times New Roman" w:cs="Times New Roman"/>
                <w:b/>
                <w:bCs/>
                <w:color w:val="000000"/>
                <w:lang w:eastAsia="et-EE"/>
              </w:rPr>
              <w:t>1</w:t>
            </w:r>
          </w:p>
        </w:tc>
        <w:tc>
          <w:tcPr>
            <w:tcW w:w="320" w:type="dxa"/>
            <w:tcBorders>
              <w:top w:val="nil"/>
              <w:left w:val="nil"/>
              <w:bottom w:val="single" w:sz="4" w:space="0" w:color="auto"/>
              <w:right w:val="single" w:sz="4" w:space="0" w:color="auto"/>
            </w:tcBorders>
            <w:shd w:val="clear" w:color="000000" w:fill="FFFFFF"/>
          </w:tcPr>
          <w:p w14:paraId="22CB225A" w14:textId="77777777" w:rsidR="0036606C" w:rsidRPr="00CB5302" w:rsidRDefault="0036606C" w:rsidP="004A0FDE">
            <w:pPr>
              <w:spacing w:after="0" w:line="240" w:lineRule="auto"/>
              <w:jc w:val="both"/>
              <w:rPr>
                <w:rFonts w:ascii="Times New Roman" w:eastAsia="Times New Roman" w:hAnsi="Times New Roman" w:cs="Times New Roman"/>
                <w:b/>
                <w:bCs/>
                <w:color w:val="000000"/>
                <w:lang w:eastAsia="et-EE"/>
              </w:rPr>
            </w:pPr>
          </w:p>
        </w:tc>
        <w:tc>
          <w:tcPr>
            <w:tcW w:w="240" w:type="dxa"/>
            <w:tcBorders>
              <w:top w:val="nil"/>
              <w:left w:val="nil"/>
              <w:bottom w:val="single" w:sz="4" w:space="0" w:color="auto"/>
              <w:right w:val="single" w:sz="4" w:space="0" w:color="auto"/>
            </w:tcBorders>
            <w:shd w:val="clear" w:color="auto" w:fill="auto"/>
          </w:tcPr>
          <w:p w14:paraId="65F194A9" w14:textId="77777777" w:rsidR="0036606C" w:rsidRPr="00CB5302" w:rsidRDefault="0036606C" w:rsidP="004A0FDE">
            <w:pPr>
              <w:spacing w:after="0" w:line="240" w:lineRule="auto"/>
              <w:jc w:val="both"/>
              <w:rPr>
                <w:rFonts w:ascii="Times New Roman" w:eastAsia="Times New Roman" w:hAnsi="Times New Roman" w:cs="Times New Roman"/>
                <w:b/>
                <w:bCs/>
                <w:color w:val="000000"/>
                <w:lang w:eastAsia="et-EE"/>
              </w:rPr>
            </w:pPr>
          </w:p>
        </w:tc>
        <w:tc>
          <w:tcPr>
            <w:tcW w:w="640" w:type="dxa"/>
            <w:tcBorders>
              <w:top w:val="nil"/>
              <w:left w:val="nil"/>
              <w:bottom w:val="single" w:sz="4" w:space="0" w:color="auto"/>
              <w:right w:val="single" w:sz="4" w:space="0" w:color="auto"/>
            </w:tcBorders>
            <w:shd w:val="clear" w:color="auto" w:fill="FFFF00"/>
          </w:tcPr>
          <w:p w14:paraId="7FE0F98C" w14:textId="755CB9C6" w:rsidR="0036606C" w:rsidRPr="00CB5302" w:rsidRDefault="0036606C" w:rsidP="004A0FDE">
            <w:pPr>
              <w:spacing w:after="0" w:line="240" w:lineRule="auto"/>
              <w:jc w:val="right"/>
              <w:rPr>
                <w:rFonts w:ascii="Times New Roman" w:eastAsia="Times New Roman" w:hAnsi="Times New Roman" w:cs="Times New Roman"/>
                <w:b/>
                <w:bCs/>
                <w:color w:val="000000"/>
                <w:lang w:eastAsia="et-EE"/>
              </w:rPr>
            </w:pPr>
            <w:r>
              <w:rPr>
                <w:rFonts w:ascii="Times New Roman" w:eastAsia="Times New Roman" w:hAnsi="Times New Roman" w:cs="Times New Roman"/>
                <w:b/>
                <w:bCs/>
                <w:color w:val="000000"/>
                <w:lang w:eastAsia="et-EE"/>
              </w:rPr>
              <w:t>1</w:t>
            </w:r>
          </w:p>
        </w:tc>
        <w:tc>
          <w:tcPr>
            <w:tcW w:w="580" w:type="dxa"/>
            <w:tcBorders>
              <w:top w:val="nil"/>
              <w:left w:val="nil"/>
              <w:bottom w:val="single" w:sz="4" w:space="0" w:color="auto"/>
              <w:right w:val="single" w:sz="4" w:space="0" w:color="auto"/>
            </w:tcBorders>
            <w:shd w:val="clear" w:color="000000" w:fill="FFFFFF"/>
          </w:tcPr>
          <w:p w14:paraId="74D26E1C" w14:textId="77777777" w:rsidR="0036606C" w:rsidRPr="00CB5302" w:rsidRDefault="0036606C" w:rsidP="004A0FDE">
            <w:pPr>
              <w:spacing w:after="0" w:line="240" w:lineRule="auto"/>
              <w:rPr>
                <w:rFonts w:ascii="Times New Roman" w:eastAsia="Times New Roman" w:hAnsi="Times New Roman" w:cs="Times New Roman"/>
                <w:b/>
                <w:bCs/>
                <w:color w:val="000000"/>
                <w:lang w:eastAsia="et-EE"/>
              </w:rPr>
            </w:pPr>
          </w:p>
        </w:tc>
        <w:tc>
          <w:tcPr>
            <w:tcW w:w="520" w:type="dxa"/>
            <w:tcBorders>
              <w:top w:val="nil"/>
              <w:left w:val="nil"/>
              <w:bottom w:val="single" w:sz="4" w:space="0" w:color="auto"/>
              <w:right w:val="single" w:sz="4" w:space="0" w:color="auto"/>
            </w:tcBorders>
            <w:shd w:val="clear" w:color="000000" w:fill="FFFFFF"/>
          </w:tcPr>
          <w:p w14:paraId="47D72AEC" w14:textId="19933476" w:rsidR="0036606C" w:rsidRPr="00CB5302" w:rsidRDefault="0036606C" w:rsidP="004A0FDE">
            <w:pPr>
              <w:spacing w:after="0" w:line="240" w:lineRule="auto"/>
              <w:rPr>
                <w:rFonts w:ascii="Times New Roman" w:eastAsia="Times New Roman" w:hAnsi="Times New Roman" w:cs="Times New Roman"/>
                <w:b/>
                <w:bCs/>
                <w:color w:val="000000"/>
                <w:lang w:eastAsia="et-EE"/>
              </w:rPr>
            </w:pPr>
            <w:r>
              <w:rPr>
                <w:rFonts w:ascii="Times New Roman" w:eastAsia="Times New Roman" w:hAnsi="Times New Roman" w:cs="Times New Roman"/>
                <w:b/>
                <w:bCs/>
                <w:color w:val="000000"/>
                <w:lang w:eastAsia="et-EE"/>
              </w:rPr>
              <w:t>1</w:t>
            </w:r>
          </w:p>
        </w:tc>
        <w:tc>
          <w:tcPr>
            <w:tcW w:w="820" w:type="dxa"/>
            <w:tcBorders>
              <w:top w:val="nil"/>
              <w:left w:val="nil"/>
              <w:bottom w:val="single" w:sz="4" w:space="0" w:color="auto"/>
              <w:right w:val="single" w:sz="4" w:space="0" w:color="auto"/>
            </w:tcBorders>
            <w:shd w:val="clear" w:color="000000" w:fill="FFFFFF"/>
          </w:tcPr>
          <w:p w14:paraId="2496783A" w14:textId="77777777" w:rsidR="0036606C" w:rsidRPr="00CB5302" w:rsidRDefault="0036606C" w:rsidP="004A0FDE">
            <w:pPr>
              <w:spacing w:after="0" w:line="240" w:lineRule="auto"/>
              <w:rPr>
                <w:rFonts w:ascii="Times New Roman" w:eastAsia="Times New Roman" w:hAnsi="Times New Roman" w:cs="Times New Roman"/>
                <w:b/>
                <w:bCs/>
                <w:color w:val="000000"/>
                <w:lang w:eastAsia="et-EE"/>
              </w:rPr>
            </w:pPr>
          </w:p>
        </w:tc>
        <w:tc>
          <w:tcPr>
            <w:tcW w:w="700" w:type="dxa"/>
            <w:tcBorders>
              <w:top w:val="nil"/>
              <w:left w:val="nil"/>
              <w:bottom w:val="single" w:sz="4" w:space="0" w:color="auto"/>
              <w:right w:val="single" w:sz="4" w:space="0" w:color="auto"/>
            </w:tcBorders>
            <w:shd w:val="clear" w:color="000000" w:fill="FFFFFF"/>
            <w:noWrap/>
          </w:tcPr>
          <w:p w14:paraId="3B8F1067" w14:textId="0E9A9856" w:rsidR="0036606C" w:rsidRPr="00CB5302" w:rsidRDefault="0036606C" w:rsidP="004A0FDE">
            <w:pPr>
              <w:spacing w:after="0" w:line="240" w:lineRule="auto"/>
              <w:rPr>
                <w:rFonts w:ascii="Times New Roman" w:eastAsia="Times New Roman" w:hAnsi="Times New Roman" w:cs="Times New Roman"/>
                <w:b/>
                <w:bCs/>
                <w:color w:val="000000"/>
                <w:lang w:eastAsia="et-EE"/>
              </w:rPr>
            </w:pPr>
            <w:r>
              <w:rPr>
                <w:rFonts w:ascii="Times New Roman" w:eastAsia="Times New Roman" w:hAnsi="Times New Roman" w:cs="Times New Roman"/>
                <w:b/>
                <w:bCs/>
                <w:color w:val="000000"/>
                <w:lang w:eastAsia="et-EE"/>
              </w:rPr>
              <w:t>1</w:t>
            </w:r>
          </w:p>
        </w:tc>
        <w:tc>
          <w:tcPr>
            <w:tcW w:w="600" w:type="dxa"/>
            <w:tcBorders>
              <w:top w:val="nil"/>
              <w:left w:val="nil"/>
              <w:bottom w:val="single" w:sz="4" w:space="0" w:color="auto"/>
              <w:right w:val="single" w:sz="4" w:space="0" w:color="auto"/>
            </w:tcBorders>
            <w:shd w:val="clear" w:color="auto" w:fill="auto"/>
          </w:tcPr>
          <w:p w14:paraId="7A751642" w14:textId="77777777" w:rsidR="0036606C" w:rsidRPr="00CB5302" w:rsidRDefault="0036606C" w:rsidP="004A0FDE">
            <w:pPr>
              <w:spacing w:after="0" w:line="240" w:lineRule="auto"/>
              <w:rPr>
                <w:rFonts w:ascii="Times New Roman" w:eastAsia="Times New Roman" w:hAnsi="Times New Roman" w:cs="Times New Roman"/>
                <w:b/>
                <w:bCs/>
                <w:color w:val="000000"/>
                <w:lang w:eastAsia="et-EE"/>
              </w:rPr>
            </w:pPr>
          </w:p>
        </w:tc>
      </w:tr>
      <w:tr w:rsidR="00464E09" w:rsidRPr="00CB5302" w14:paraId="7C0C16FC" w14:textId="77777777" w:rsidTr="00464E09">
        <w:trPr>
          <w:trHeight w:val="300"/>
        </w:trPr>
        <w:tc>
          <w:tcPr>
            <w:tcW w:w="2600" w:type="dxa"/>
            <w:tcBorders>
              <w:top w:val="nil"/>
              <w:left w:val="single" w:sz="4" w:space="0" w:color="auto"/>
              <w:bottom w:val="single" w:sz="4" w:space="0" w:color="auto"/>
              <w:right w:val="single" w:sz="4" w:space="0" w:color="auto"/>
            </w:tcBorders>
            <w:shd w:val="clear" w:color="auto" w:fill="auto"/>
            <w:hideMark/>
          </w:tcPr>
          <w:p w14:paraId="0548A1A6" w14:textId="3D8ACB26" w:rsidR="00464E09" w:rsidRPr="00CB5302" w:rsidRDefault="0036606C" w:rsidP="004A0FDE">
            <w:pPr>
              <w:spacing w:after="0" w:line="240" w:lineRule="auto"/>
              <w:rPr>
                <w:rFonts w:ascii="Times New Roman" w:eastAsia="Times New Roman" w:hAnsi="Times New Roman" w:cs="Times New Roman"/>
                <w:b/>
                <w:bCs/>
                <w:color w:val="7030A0"/>
                <w:lang w:eastAsia="et-EE"/>
              </w:rPr>
            </w:pPr>
            <w:r>
              <w:rPr>
                <w:rFonts w:ascii="Times New Roman" w:eastAsia="Times New Roman" w:hAnsi="Times New Roman" w:cs="Times New Roman"/>
                <w:b/>
                <w:bCs/>
                <w:color w:val="7030A0"/>
                <w:lang w:eastAsia="et-EE"/>
              </w:rPr>
              <w:t>Majanduse  ja ettevõtluse alused</w:t>
            </w:r>
          </w:p>
        </w:tc>
        <w:tc>
          <w:tcPr>
            <w:tcW w:w="540" w:type="dxa"/>
            <w:tcBorders>
              <w:top w:val="nil"/>
              <w:left w:val="nil"/>
              <w:bottom w:val="single" w:sz="4" w:space="0" w:color="auto"/>
              <w:right w:val="single" w:sz="4" w:space="0" w:color="auto"/>
            </w:tcBorders>
            <w:shd w:val="clear" w:color="auto" w:fill="auto"/>
            <w:hideMark/>
          </w:tcPr>
          <w:p w14:paraId="4E6E101B"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 </w:t>
            </w:r>
          </w:p>
        </w:tc>
        <w:tc>
          <w:tcPr>
            <w:tcW w:w="440" w:type="dxa"/>
            <w:tcBorders>
              <w:top w:val="nil"/>
              <w:left w:val="nil"/>
              <w:bottom w:val="single" w:sz="4" w:space="0" w:color="auto"/>
              <w:right w:val="single" w:sz="4" w:space="0" w:color="auto"/>
            </w:tcBorders>
            <w:shd w:val="clear" w:color="000000" w:fill="FFFF00"/>
            <w:hideMark/>
          </w:tcPr>
          <w:p w14:paraId="6F6CBB7D"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2</w:t>
            </w:r>
          </w:p>
        </w:tc>
        <w:tc>
          <w:tcPr>
            <w:tcW w:w="320" w:type="dxa"/>
            <w:tcBorders>
              <w:top w:val="nil"/>
              <w:left w:val="nil"/>
              <w:bottom w:val="single" w:sz="4" w:space="0" w:color="auto"/>
              <w:right w:val="single" w:sz="4" w:space="0" w:color="auto"/>
            </w:tcBorders>
            <w:shd w:val="clear" w:color="000000" w:fill="FFFFFF"/>
            <w:hideMark/>
          </w:tcPr>
          <w:p w14:paraId="3961A8E4"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 </w:t>
            </w:r>
          </w:p>
        </w:tc>
        <w:tc>
          <w:tcPr>
            <w:tcW w:w="240" w:type="dxa"/>
            <w:tcBorders>
              <w:top w:val="nil"/>
              <w:left w:val="nil"/>
              <w:bottom w:val="single" w:sz="4" w:space="0" w:color="auto"/>
              <w:right w:val="single" w:sz="4" w:space="0" w:color="auto"/>
            </w:tcBorders>
            <w:shd w:val="clear" w:color="auto" w:fill="auto"/>
            <w:hideMark/>
          </w:tcPr>
          <w:p w14:paraId="7298FDAE"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 </w:t>
            </w:r>
          </w:p>
        </w:tc>
        <w:tc>
          <w:tcPr>
            <w:tcW w:w="640" w:type="dxa"/>
            <w:tcBorders>
              <w:top w:val="nil"/>
              <w:left w:val="nil"/>
              <w:bottom w:val="single" w:sz="4" w:space="0" w:color="auto"/>
              <w:right w:val="single" w:sz="4" w:space="0" w:color="auto"/>
            </w:tcBorders>
            <w:shd w:val="clear" w:color="auto" w:fill="FFFF00"/>
            <w:hideMark/>
          </w:tcPr>
          <w:p w14:paraId="7248E7A8" w14:textId="77777777" w:rsidR="00464E09" w:rsidRPr="00CB5302" w:rsidRDefault="00464E09" w:rsidP="004A0FDE">
            <w:pPr>
              <w:spacing w:after="0" w:line="240" w:lineRule="auto"/>
              <w:jc w:val="right"/>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2</w:t>
            </w:r>
          </w:p>
        </w:tc>
        <w:tc>
          <w:tcPr>
            <w:tcW w:w="580" w:type="dxa"/>
            <w:tcBorders>
              <w:top w:val="nil"/>
              <w:left w:val="nil"/>
              <w:bottom w:val="single" w:sz="4" w:space="0" w:color="auto"/>
              <w:right w:val="single" w:sz="4" w:space="0" w:color="auto"/>
            </w:tcBorders>
            <w:shd w:val="clear" w:color="000000" w:fill="FFFFFF"/>
            <w:hideMark/>
          </w:tcPr>
          <w:p w14:paraId="71EC0426" w14:textId="77777777" w:rsidR="00464E09" w:rsidRPr="00CB5302" w:rsidRDefault="00464E09" w:rsidP="004A0FDE">
            <w:pPr>
              <w:spacing w:after="0" w:line="240" w:lineRule="auto"/>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 </w:t>
            </w:r>
          </w:p>
        </w:tc>
        <w:tc>
          <w:tcPr>
            <w:tcW w:w="520" w:type="dxa"/>
            <w:tcBorders>
              <w:top w:val="nil"/>
              <w:left w:val="nil"/>
              <w:bottom w:val="single" w:sz="4" w:space="0" w:color="auto"/>
              <w:right w:val="single" w:sz="4" w:space="0" w:color="auto"/>
            </w:tcBorders>
            <w:shd w:val="clear" w:color="000000" w:fill="FFFFFF"/>
            <w:hideMark/>
          </w:tcPr>
          <w:p w14:paraId="06682A35" w14:textId="3FDF6F6E" w:rsidR="00464E09" w:rsidRPr="00CB5302" w:rsidRDefault="00464E09" w:rsidP="004A0FDE">
            <w:pPr>
              <w:spacing w:after="0" w:line="240" w:lineRule="auto"/>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 </w:t>
            </w:r>
            <w:r w:rsidR="0036606C">
              <w:rPr>
                <w:rFonts w:ascii="Times New Roman" w:eastAsia="Times New Roman" w:hAnsi="Times New Roman" w:cs="Times New Roman"/>
                <w:b/>
                <w:bCs/>
                <w:color w:val="000000"/>
                <w:lang w:eastAsia="et-EE"/>
              </w:rPr>
              <w:t>2</w:t>
            </w:r>
          </w:p>
        </w:tc>
        <w:tc>
          <w:tcPr>
            <w:tcW w:w="820" w:type="dxa"/>
            <w:tcBorders>
              <w:top w:val="nil"/>
              <w:left w:val="nil"/>
              <w:bottom w:val="single" w:sz="4" w:space="0" w:color="auto"/>
              <w:right w:val="single" w:sz="4" w:space="0" w:color="auto"/>
            </w:tcBorders>
            <w:shd w:val="clear" w:color="000000" w:fill="FFFFFF"/>
            <w:hideMark/>
          </w:tcPr>
          <w:p w14:paraId="6527E53B" w14:textId="77777777" w:rsidR="00464E09" w:rsidRPr="00CB5302" w:rsidRDefault="00464E09" w:rsidP="004A0FDE">
            <w:pPr>
              <w:spacing w:after="0" w:line="240" w:lineRule="auto"/>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 </w:t>
            </w:r>
          </w:p>
        </w:tc>
        <w:tc>
          <w:tcPr>
            <w:tcW w:w="700" w:type="dxa"/>
            <w:tcBorders>
              <w:top w:val="nil"/>
              <w:left w:val="nil"/>
              <w:bottom w:val="single" w:sz="4" w:space="0" w:color="auto"/>
              <w:right w:val="single" w:sz="4" w:space="0" w:color="auto"/>
            </w:tcBorders>
            <w:shd w:val="clear" w:color="000000" w:fill="FFFFFF"/>
            <w:noWrap/>
            <w:hideMark/>
          </w:tcPr>
          <w:p w14:paraId="4691E831" w14:textId="439D44B6" w:rsidR="00464E09" w:rsidRPr="00CB5302" w:rsidRDefault="00464E09" w:rsidP="004A0FDE">
            <w:pPr>
              <w:spacing w:after="0" w:line="240" w:lineRule="auto"/>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 </w:t>
            </w:r>
            <w:r w:rsidR="0036606C">
              <w:rPr>
                <w:rFonts w:ascii="Times New Roman" w:eastAsia="Times New Roman" w:hAnsi="Times New Roman" w:cs="Times New Roman"/>
                <w:b/>
                <w:bCs/>
                <w:color w:val="000000"/>
                <w:lang w:eastAsia="et-EE"/>
              </w:rPr>
              <w:t>2</w:t>
            </w:r>
          </w:p>
        </w:tc>
        <w:tc>
          <w:tcPr>
            <w:tcW w:w="600" w:type="dxa"/>
            <w:tcBorders>
              <w:top w:val="nil"/>
              <w:left w:val="nil"/>
              <w:bottom w:val="single" w:sz="4" w:space="0" w:color="auto"/>
              <w:right w:val="single" w:sz="4" w:space="0" w:color="auto"/>
            </w:tcBorders>
            <w:shd w:val="clear" w:color="auto" w:fill="auto"/>
            <w:hideMark/>
          </w:tcPr>
          <w:p w14:paraId="66857EE2" w14:textId="77777777" w:rsidR="00464E09" w:rsidRPr="00CB5302" w:rsidRDefault="00464E09" w:rsidP="004A0FDE">
            <w:pPr>
              <w:spacing w:after="0" w:line="240" w:lineRule="auto"/>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 </w:t>
            </w:r>
          </w:p>
        </w:tc>
      </w:tr>
      <w:tr w:rsidR="00464E09" w:rsidRPr="00CB5302" w14:paraId="3404E341" w14:textId="77777777" w:rsidTr="00464E09">
        <w:trPr>
          <w:trHeight w:val="300"/>
        </w:trPr>
        <w:tc>
          <w:tcPr>
            <w:tcW w:w="2600" w:type="dxa"/>
            <w:tcBorders>
              <w:top w:val="nil"/>
              <w:left w:val="single" w:sz="4" w:space="0" w:color="auto"/>
              <w:bottom w:val="single" w:sz="4" w:space="0" w:color="auto"/>
              <w:right w:val="single" w:sz="4" w:space="0" w:color="auto"/>
            </w:tcBorders>
            <w:shd w:val="clear" w:color="auto" w:fill="auto"/>
            <w:hideMark/>
          </w:tcPr>
          <w:p w14:paraId="76DAA9FE" w14:textId="77777777" w:rsidR="00464E09" w:rsidRPr="00CB5302" w:rsidRDefault="00464E09" w:rsidP="004A0FDE">
            <w:pPr>
              <w:spacing w:after="0" w:line="240" w:lineRule="auto"/>
              <w:rPr>
                <w:rFonts w:ascii="Times New Roman" w:eastAsia="Times New Roman" w:hAnsi="Times New Roman" w:cs="Times New Roman"/>
                <w:b/>
                <w:bCs/>
                <w:color w:val="7030A0"/>
                <w:lang w:eastAsia="et-EE"/>
              </w:rPr>
            </w:pPr>
            <w:r w:rsidRPr="00CB5302">
              <w:rPr>
                <w:rFonts w:ascii="Times New Roman" w:eastAsia="Times New Roman" w:hAnsi="Times New Roman" w:cs="Times New Roman"/>
                <w:b/>
                <w:bCs/>
                <w:color w:val="7030A0"/>
                <w:lang w:eastAsia="et-EE"/>
              </w:rPr>
              <w:t>Tekstiõpetus</w:t>
            </w:r>
          </w:p>
        </w:tc>
        <w:tc>
          <w:tcPr>
            <w:tcW w:w="540" w:type="dxa"/>
            <w:tcBorders>
              <w:top w:val="nil"/>
              <w:left w:val="nil"/>
              <w:bottom w:val="single" w:sz="4" w:space="0" w:color="auto"/>
              <w:right w:val="single" w:sz="4" w:space="0" w:color="auto"/>
            </w:tcBorders>
            <w:shd w:val="clear" w:color="auto" w:fill="auto"/>
            <w:hideMark/>
          </w:tcPr>
          <w:p w14:paraId="3DB87D92"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 </w:t>
            </w:r>
          </w:p>
        </w:tc>
        <w:tc>
          <w:tcPr>
            <w:tcW w:w="440" w:type="dxa"/>
            <w:tcBorders>
              <w:top w:val="nil"/>
              <w:left w:val="nil"/>
              <w:bottom w:val="single" w:sz="4" w:space="0" w:color="auto"/>
              <w:right w:val="single" w:sz="4" w:space="0" w:color="auto"/>
            </w:tcBorders>
            <w:shd w:val="clear" w:color="000000" w:fill="FFFF00"/>
            <w:hideMark/>
          </w:tcPr>
          <w:p w14:paraId="69B60D19"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4</w:t>
            </w:r>
          </w:p>
        </w:tc>
        <w:tc>
          <w:tcPr>
            <w:tcW w:w="320" w:type="dxa"/>
            <w:tcBorders>
              <w:top w:val="nil"/>
              <w:left w:val="nil"/>
              <w:bottom w:val="single" w:sz="4" w:space="0" w:color="auto"/>
              <w:right w:val="single" w:sz="4" w:space="0" w:color="auto"/>
            </w:tcBorders>
            <w:shd w:val="clear" w:color="000000" w:fill="FFFFFF"/>
            <w:hideMark/>
          </w:tcPr>
          <w:p w14:paraId="082167BB"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 </w:t>
            </w:r>
          </w:p>
        </w:tc>
        <w:tc>
          <w:tcPr>
            <w:tcW w:w="240" w:type="dxa"/>
            <w:tcBorders>
              <w:top w:val="nil"/>
              <w:left w:val="nil"/>
              <w:bottom w:val="single" w:sz="4" w:space="0" w:color="auto"/>
              <w:right w:val="single" w:sz="4" w:space="0" w:color="auto"/>
            </w:tcBorders>
            <w:shd w:val="clear" w:color="auto" w:fill="auto"/>
            <w:hideMark/>
          </w:tcPr>
          <w:p w14:paraId="049516C7"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 </w:t>
            </w:r>
          </w:p>
        </w:tc>
        <w:tc>
          <w:tcPr>
            <w:tcW w:w="640" w:type="dxa"/>
            <w:tcBorders>
              <w:top w:val="nil"/>
              <w:left w:val="nil"/>
              <w:bottom w:val="single" w:sz="4" w:space="0" w:color="auto"/>
              <w:right w:val="single" w:sz="4" w:space="0" w:color="auto"/>
            </w:tcBorders>
            <w:shd w:val="clear" w:color="auto" w:fill="FFFF00"/>
            <w:hideMark/>
          </w:tcPr>
          <w:p w14:paraId="6697795A" w14:textId="77777777" w:rsidR="00464E09" w:rsidRPr="00CB5302" w:rsidRDefault="00464E09" w:rsidP="004A0FDE">
            <w:pPr>
              <w:spacing w:after="0" w:line="240" w:lineRule="auto"/>
              <w:jc w:val="right"/>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1</w:t>
            </w:r>
          </w:p>
        </w:tc>
        <w:tc>
          <w:tcPr>
            <w:tcW w:w="580" w:type="dxa"/>
            <w:tcBorders>
              <w:top w:val="nil"/>
              <w:left w:val="nil"/>
              <w:bottom w:val="single" w:sz="4" w:space="0" w:color="auto"/>
              <w:right w:val="single" w:sz="4" w:space="0" w:color="auto"/>
            </w:tcBorders>
            <w:shd w:val="clear" w:color="000000" w:fill="FFFFFF"/>
            <w:hideMark/>
          </w:tcPr>
          <w:p w14:paraId="5C176037" w14:textId="77777777" w:rsidR="00464E09" w:rsidRPr="00CB5302" w:rsidRDefault="00464E09" w:rsidP="004A0FDE">
            <w:pPr>
              <w:spacing w:after="0" w:line="240" w:lineRule="auto"/>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 </w:t>
            </w:r>
          </w:p>
        </w:tc>
        <w:tc>
          <w:tcPr>
            <w:tcW w:w="520" w:type="dxa"/>
            <w:tcBorders>
              <w:top w:val="nil"/>
              <w:left w:val="nil"/>
              <w:bottom w:val="single" w:sz="4" w:space="0" w:color="auto"/>
              <w:right w:val="single" w:sz="4" w:space="0" w:color="auto"/>
            </w:tcBorders>
            <w:shd w:val="clear" w:color="000000" w:fill="FFFF00"/>
            <w:hideMark/>
          </w:tcPr>
          <w:p w14:paraId="07D2F4C0" w14:textId="77777777" w:rsidR="00464E09" w:rsidRPr="00CB5302" w:rsidRDefault="00464E09" w:rsidP="004A0FDE">
            <w:pPr>
              <w:spacing w:after="0" w:line="240" w:lineRule="auto"/>
              <w:jc w:val="right"/>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1</w:t>
            </w:r>
          </w:p>
        </w:tc>
        <w:tc>
          <w:tcPr>
            <w:tcW w:w="820" w:type="dxa"/>
            <w:tcBorders>
              <w:top w:val="nil"/>
              <w:left w:val="nil"/>
              <w:bottom w:val="single" w:sz="4" w:space="0" w:color="auto"/>
              <w:right w:val="single" w:sz="4" w:space="0" w:color="auto"/>
            </w:tcBorders>
            <w:shd w:val="clear" w:color="000000" w:fill="FFFFFF"/>
            <w:hideMark/>
          </w:tcPr>
          <w:p w14:paraId="43042A43" w14:textId="77777777" w:rsidR="00464E09" w:rsidRPr="00CB5302" w:rsidRDefault="00464E09" w:rsidP="004A0FDE">
            <w:pPr>
              <w:spacing w:after="0" w:line="240" w:lineRule="auto"/>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 </w:t>
            </w:r>
          </w:p>
        </w:tc>
        <w:tc>
          <w:tcPr>
            <w:tcW w:w="700" w:type="dxa"/>
            <w:tcBorders>
              <w:top w:val="nil"/>
              <w:left w:val="nil"/>
              <w:bottom w:val="single" w:sz="4" w:space="0" w:color="auto"/>
              <w:right w:val="single" w:sz="4" w:space="0" w:color="auto"/>
            </w:tcBorders>
            <w:shd w:val="clear" w:color="000000" w:fill="FFFF00"/>
            <w:hideMark/>
          </w:tcPr>
          <w:p w14:paraId="11D6353E" w14:textId="77777777" w:rsidR="00464E09" w:rsidRPr="00CB5302" w:rsidRDefault="00464E09" w:rsidP="004A0FDE">
            <w:pPr>
              <w:spacing w:after="0" w:line="240" w:lineRule="auto"/>
              <w:jc w:val="right"/>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2</w:t>
            </w:r>
          </w:p>
        </w:tc>
        <w:tc>
          <w:tcPr>
            <w:tcW w:w="600" w:type="dxa"/>
            <w:tcBorders>
              <w:top w:val="nil"/>
              <w:left w:val="nil"/>
              <w:bottom w:val="single" w:sz="4" w:space="0" w:color="auto"/>
              <w:right w:val="single" w:sz="4" w:space="0" w:color="auto"/>
            </w:tcBorders>
            <w:shd w:val="clear" w:color="auto" w:fill="auto"/>
            <w:hideMark/>
          </w:tcPr>
          <w:p w14:paraId="61C54A63" w14:textId="77777777" w:rsidR="00464E09" w:rsidRPr="00CB5302" w:rsidRDefault="00464E09" w:rsidP="004A0FDE">
            <w:pPr>
              <w:spacing w:after="0" w:line="240" w:lineRule="auto"/>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 </w:t>
            </w:r>
          </w:p>
        </w:tc>
      </w:tr>
      <w:tr w:rsidR="00464E09" w:rsidRPr="00CB5302" w14:paraId="537F8910" w14:textId="77777777" w:rsidTr="00464E09">
        <w:trPr>
          <w:trHeight w:val="300"/>
        </w:trPr>
        <w:tc>
          <w:tcPr>
            <w:tcW w:w="2600" w:type="dxa"/>
            <w:tcBorders>
              <w:top w:val="nil"/>
              <w:left w:val="single" w:sz="4" w:space="0" w:color="auto"/>
              <w:bottom w:val="single" w:sz="4" w:space="0" w:color="auto"/>
              <w:right w:val="single" w:sz="4" w:space="0" w:color="auto"/>
            </w:tcBorders>
            <w:shd w:val="clear" w:color="auto" w:fill="auto"/>
            <w:hideMark/>
          </w:tcPr>
          <w:p w14:paraId="3A8F156C" w14:textId="77777777" w:rsidR="00464E09" w:rsidRPr="00CB5302" w:rsidRDefault="00464E09" w:rsidP="004A0FDE">
            <w:pPr>
              <w:spacing w:after="0" w:line="240" w:lineRule="auto"/>
              <w:rPr>
                <w:rFonts w:ascii="Times New Roman" w:eastAsia="Times New Roman" w:hAnsi="Times New Roman" w:cs="Times New Roman"/>
                <w:b/>
                <w:bCs/>
                <w:color w:val="7030A0"/>
                <w:lang w:eastAsia="et-EE"/>
              </w:rPr>
            </w:pPr>
            <w:r w:rsidRPr="00CB5302">
              <w:rPr>
                <w:rFonts w:ascii="Times New Roman" w:eastAsia="Times New Roman" w:hAnsi="Times New Roman" w:cs="Times New Roman"/>
                <w:b/>
                <w:bCs/>
                <w:color w:val="7030A0"/>
                <w:lang w:eastAsia="et-EE"/>
              </w:rPr>
              <w:t xml:space="preserve">Riigikaitse </w:t>
            </w:r>
          </w:p>
        </w:tc>
        <w:tc>
          <w:tcPr>
            <w:tcW w:w="540" w:type="dxa"/>
            <w:tcBorders>
              <w:top w:val="nil"/>
              <w:left w:val="nil"/>
              <w:bottom w:val="single" w:sz="4" w:space="0" w:color="auto"/>
              <w:right w:val="single" w:sz="4" w:space="0" w:color="auto"/>
            </w:tcBorders>
            <w:shd w:val="clear" w:color="auto" w:fill="auto"/>
            <w:hideMark/>
          </w:tcPr>
          <w:p w14:paraId="1E359DCA"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 </w:t>
            </w:r>
          </w:p>
        </w:tc>
        <w:tc>
          <w:tcPr>
            <w:tcW w:w="440" w:type="dxa"/>
            <w:tcBorders>
              <w:top w:val="nil"/>
              <w:left w:val="nil"/>
              <w:bottom w:val="single" w:sz="4" w:space="0" w:color="auto"/>
              <w:right w:val="single" w:sz="4" w:space="0" w:color="auto"/>
            </w:tcBorders>
            <w:shd w:val="clear" w:color="000000" w:fill="FFFF00"/>
            <w:hideMark/>
          </w:tcPr>
          <w:p w14:paraId="09F301CA"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1</w:t>
            </w:r>
          </w:p>
        </w:tc>
        <w:tc>
          <w:tcPr>
            <w:tcW w:w="320" w:type="dxa"/>
            <w:tcBorders>
              <w:top w:val="nil"/>
              <w:left w:val="nil"/>
              <w:bottom w:val="single" w:sz="4" w:space="0" w:color="auto"/>
              <w:right w:val="single" w:sz="4" w:space="0" w:color="auto"/>
            </w:tcBorders>
            <w:shd w:val="clear" w:color="000000" w:fill="FFFFFF"/>
            <w:hideMark/>
          </w:tcPr>
          <w:p w14:paraId="4A9846B9"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 </w:t>
            </w:r>
          </w:p>
        </w:tc>
        <w:tc>
          <w:tcPr>
            <w:tcW w:w="240" w:type="dxa"/>
            <w:tcBorders>
              <w:top w:val="nil"/>
              <w:left w:val="nil"/>
              <w:bottom w:val="single" w:sz="4" w:space="0" w:color="auto"/>
              <w:right w:val="single" w:sz="4" w:space="0" w:color="auto"/>
            </w:tcBorders>
            <w:shd w:val="clear" w:color="auto" w:fill="auto"/>
            <w:hideMark/>
          </w:tcPr>
          <w:p w14:paraId="4EDE04B8"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 </w:t>
            </w:r>
          </w:p>
        </w:tc>
        <w:tc>
          <w:tcPr>
            <w:tcW w:w="640" w:type="dxa"/>
            <w:tcBorders>
              <w:top w:val="nil"/>
              <w:left w:val="nil"/>
              <w:bottom w:val="single" w:sz="4" w:space="0" w:color="auto"/>
              <w:right w:val="single" w:sz="4" w:space="0" w:color="auto"/>
            </w:tcBorders>
            <w:shd w:val="clear" w:color="auto" w:fill="FFFF00"/>
            <w:hideMark/>
          </w:tcPr>
          <w:p w14:paraId="3667D4B2" w14:textId="77777777" w:rsidR="00464E09" w:rsidRPr="00CB5302" w:rsidRDefault="00464E09" w:rsidP="004A0FDE">
            <w:pPr>
              <w:spacing w:after="0" w:line="240" w:lineRule="auto"/>
              <w:jc w:val="right"/>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1</w:t>
            </w:r>
          </w:p>
        </w:tc>
        <w:tc>
          <w:tcPr>
            <w:tcW w:w="580" w:type="dxa"/>
            <w:tcBorders>
              <w:top w:val="nil"/>
              <w:left w:val="nil"/>
              <w:bottom w:val="single" w:sz="4" w:space="0" w:color="auto"/>
              <w:right w:val="single" w:sz="4" w:space="0" w:color="auto"/>
            </w:tcBorders>
            <w:shd w:val="clear" w:color="000000" w:fill="FFFFFF"/>
            <w:hideMark/>
          </w:tcPr>
          <w:p w14:paraId="48577FF0" w14:textId="77777777" w:rsidR="00464E09" w:rsidRPr="00CB5302" w:rsidRDefault="00464E09" w:rsidP="004A0FDE">
            <w:pPr>
              <w:spacing w:after="0" w:line="240" w:lineRule="auto"/>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 </w:t>
            </w:r>
          </w:p>
        </w:tc>
        <w:tc>
          <w:tcPr>
            <w:tcW w:w="520" w:type="dxa"/>
            <w:tcBorders>
              <w:top w:val="nil"/>
              <w:left w:val="nil"/>
              <w:bottom w:val="single" w:sz="4" w:space="0" w:color="auto"/>
              <w:right w:val="single" w:sz="4" w:space="0" w:color="auto"/>
            </w:tcBorders>
            <w:shd w:val="clear" w:color="auto" w:fill="auto"/>
            <w:hideMark/>
          </w:tcPr>
          <w:p w14:paraId="5FD3FAC5" w14:textId="77777777" w:rsidR="00464E09" w:rsidRPr="00CB5302" w:rsidRDefault="00464E09" w:rsidP="004A0FDE">
            <w:pPr>
              <w:spacing w:after="0" w:line="240" w:lineRule="auto"/>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 </w:t>
            </w:r>
          </w:p>
        </w:tc>
        <w:tc>
          <w:tcPr>
            <w:tcW w:w="820" w:type="dxa"/>
            <w:tcBorders>
              <w:top w:val="nil"/>
              <w:left w:val="nil"/>
              <w:bottom w:val="single" w:sz="4" w:space="0" w:color="auto"/>
              <w:right w:val="single" w:sz="4" w:space="0" w:color="auto"/>
            </w:tcBorders>
            <w:shd w:val="clear" w:color="000000" w:fill="FFFFFF"/>
            <w:hideMark/>
          </w:tcPr>
          <w:p w14:paraId="62483693" w14:textId="77777777" w:rsidR="00464E09" w:rsidRPr="00CB5302" w:rsidRDefault="00464E09" w:rsidP="004A0FDE">
            <w:pPr>
              <w:spacing w:after="0" w:line="240" w:lineRule="auto"/>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 </w:t>
            </w:r>
          </w:p>
        </w:tc>
        <w:tc>
          <w:tcPr>
            <w:tcW w:w="700" w:type="dxa"/>
            <w:tcBorders>
              <w:top w:val="nil"/>
              <w:left w:val="nil"/>
              <w:bottom w:val="single" w:sz="4" w:space="0" w:color="auto"/>
              <w:right w:val="single" w:sz="4" w:space="0" w:color="auto"/>
            </w:tcBorders>
            <w:shd w:val="clear" w:color="000000" w:fill="FFFFFF"/>
            <w:hideMark/>
          </w:tcPr>
          <w:p w14:paraId="07628B89" w14:textId="77777777" w:rsidR="00464E09" w:rsidRPr="00CB5302" w:rsidRDefault="00464E09" w:rsidP="004A0FDE">
            <w:pPr>
              <w:spacing w:after="0" w:line="240" w:lineRule="auto"/>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 </w:t>
            </w:r>
          </w:p>
        </w:tc>
        <w:tc>
          <w:tcPr>
            <w:tcW w:w="600" w:type="dxa"/>
            <w:tcBorders>
              <w:top w:val="nil"/>
              <w:left w:val="nil"/>
              <w:bottom w:val="single" w:sz="4" w:space="0" w:color="auto"/>
              <w:right w:val="single" w:sz="4" w:space="0" w:color="auto"/>
            </w:tcBorders>
            <w:shd w:val="clear" w:color="auto" w:fill="auto"/>
            <w:hideMark/>
          </w:tcPr>
          <w:p w14:paraId="6A8FA9FC" w14:textId="77777777" w:rsidR="00464E09" w:rsidRPr="00CB5302" w:rsidRDefault="00464E09" w:rsidP="004A0FDE">
            <w:pPr>
              <w:spacing w:after="0" w:line="240" w:lineRule="auto"/>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 </w:t>
            </w:r>
          </w:p>
        </w:tc>
      </w:tr>
      <w:tr w:rsidR="00464E09" w:rsidRPr="00CB5302" w14:paraId="24BC156B" w14:textId="77777777" w:rsidTr="00464E09">
        <w:trPr>
          <w:trHeight w:val="315"/>
        </w:trPr>
        <w:tc>
          <w:tcPr>
            <w:tcW w:w="2600" w:type="dxa"/>
            <w:tcBorders>
              <w:top w:val="nil"/>
              <w:left w:val="single" w:sz="4" w:space="0" w:color="auto"/>
              <w:bottom w:val="single" w:sz="4" w:space="0" w:color="auto"/>
              <w:right w:val="single" w:sz="4" w:space="0" w:color="auto"/>
            </w:tcBorders>
            <w:shd w:val="clear" w:color="auto" w:fill="auto"/>
            <w:hideMark/>
          </w:tcPr>
          <w:p w14:paraId="5EBA1AD4" w14:textId="3C72C93D" w:rsidR="00464E09" w:rsidRPr="00CB5302" w:rsidRDefault="00464E09" w:rsidP="004A0FDE">
            <w:pPr>
              <w:spacing w:after="0" w:line="240" w:lineRule="auto"/>
              <w:rPr>
                <w:rFonts w:ascii="Times New Roman" w:eastAsia="Times New Roman" w:hAnsi="Times New Roman" w:cs="Times New Roman"/>
                <w:b/>
                <w:bCs/>
                <w:color w:val="7030A0"/>
                <w:lang w:eastAsia="et-EE"/>
              </w:rPr>
            </w:pPr>
            <w:r>
              <w:rPr>
                <w:rFonts w:ascii="Times New Roman" w:eastAsia="Times New Roman" w:hAnsi="Times New Roman" w:cs="Times New Roman"/>
                <w:b/>
                <w:bCs/>
                <w:color w:val="7030A0"/>
                <w:lang w:eastAsia="et-EE"/>
              </w:rPr>
              <w:t>Programmeerimine</w:t>
            </w:r>
          </w:p>
        </w:tc>
        <w:tc>
          <w:tcPr>
            <w:tcW w:w="540" w:type="dxa"/>
            <w:tcBorders>
              <w:top w:val="nil"/>
              <w:left w:val="nil"/>
              <w:bottom w:val="single" w:sz="4" w:space="0" w:color="auto"/>
              <w:right w:val="single" w:sz="4" w:space="0" w:color="auto"/>
            </w:tcBorders>
            <w:shd w:val="clear" w:color="auto" w:fill="auto"/>
            <w:hideMark/>
          </w:tcPr>
          <w:p w14:paraId="24A42610"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 </w:t>
            </w:r>
          </w:p>
        </w:tc>
        <w:tc>
          <w:tcPr>
            <w:tcW w:w="440" w:type="dxa"/>
            <w:tcBorders>
              <w:top w:val="nil"/>
              <w:left w:val="nil"/>
              <w:bottom w:val="single" w:sz="4" w:space="0" w:color="auto"/>
              <w:right w:val="single" w:sz="4" w:space="0" w:color="auto"/>
            </w:tcBorders>
            <w:shd w:val="clear" w:color="000000" w:fill="FFFF00"/>
            <w:hideMark/>
          </w:tcPr>
          <w:p w14:paraId="4854EEA2" w14:textId="37C91D95"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Pr>
                <w:rFonts w:ascii="Times New Roman" w:eastAsia="Times New Roman" w:hAnsi="Times New Roman" w:cs="Times New Roman"/>
                <w:b/>
                <w:bCs/>
                <w:color w:val="000000"/>
                <w:lang w:eastAsia="et-EE"/>
              </w:rPr>
              <w:t>1</w:t>
            </w:r>
          </w:p>
        </w:tc>
        <w:tc>
          <w:tcPr>
            <w:tcW w:w="320" w:type="dxa"/>
            <w:tcBorders>
              <w:top w:val="nil"/>
              <w:left w:val="nil"/>
              <w:bottom w:val="single" w:sz="4" w:space="0" w:color="auto"/>
              <w:right w:val="single" w:sz="4" w:space="0" w:color="auto"/>
            </w:tcBorders>
            <w:shd w:val="clear" w:color="000000" w:fill="FFFFFF"/>
            <w:hideMark/>
          </w:tcPr>
          <w:p w14:paraId="7D5386E1"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 </w:t>
            </w:r>
          </w:p>
        </w:tc>
        <w:tc>
          <w:tcPr>
            <w:tcW w:w="240" w:type="dxa"/>
            <w:tcBorders>
              <w:top w:val="nil"/>
              <w:left w:val="nil"/>
              <w:bottom w:val="single" w:sz="4" w:space="0" w:color="auto"/>
              <w:right w:val="single" w:sz="4" w:space="0" w:color="auto"/>
            </w:tcBorders>
            <w:shd w:val="clear" w:color="auto" w:fill="auto"/>
            <w:hideMark/>
          </w:tcPr>
          <w:p w14:paraId="086A5144"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 </w:t>
            </w:r>
          </w:p>
        </w:tc>
        <w:tc>
          <w:tcPr>
            <w:tcW w:w="640" w:type="dxa"/>
            <w:tcBorders>
              <w:top w:val="nil"/>
              <w:left w:val="nil"/>
              <w:bottom w:val="single" w:sz="4" w:space="0" w:color="auto"/>
              <w:right w:val="single" w:sz="4" w:space="0" w:color="auto"/>
            </w:tcBorders>
            <w:shd w:val="clear" w:color="auto" w:fill="FFFF00"/>
            <w:hideMark/>
          </w:tcPr>
          <w:p w14:paraId="71BC43FD" w14:textId="77777777" w:rsidR="00464E09" w:rsidRPr="00CB5302" w:rsidRDefault="00464E09" w:rsidP="004A0FDE">
            <w:pPr>
              <w:spacing w:after="0" w:line="240" w:lineRule="auto"/>
              <w:jc w:val="right"/>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1</w:t>
            </w:r>
          </w:p>
        </w:tc>
        <w:tc>
          <w:tcPr>
            <w:tcW w:w="580" w:type="dxa"/>
            <w:tcBorders>
              <w:top w:val="nil"/>
              <w:left w:val="nil"/>
              <w:bottom w:val="single" w:sz="4" w:space="0" w:color="auto"/>
              <w:right w:val="single" w:sz="4" w:space="0" w:color="auto"/>
            </w:tcBorders>
            <w:shd w:val="clear" w:color="000000" w:fill="FFFFFF"/>
            <w:hideMark/>
          </w:tcPr>
          <w:p w14:paraId="5E893A25" w14:textId="77777777" w:rsidR="00464E09" w:rsidRPr="00CB5302" w:rsidRDefault="00464E09" w:rsidP="004A0FDE">
            <w:pPr>
              <w:spacing w:after="0" w:line="240" w:lineRule="auto"/>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 </w:t>
            </w:r>
          </w:p>
        </w:tc>
        <w:tc>
          <w:tcPr>
            <w:tcW w:w="520" w:type="dxa"/>
            <w:tcBorders>
              <w:top w:val="nil"/>
              <w:left w:val="nil"/>
              <w:bottom w:val="single" w:sz="4" w:space="0" w:color="auto"/>
              <w:right w:val="single" w:sz="4" w:space="0" w:color="auto"/>
            </w:tcBorders>
            <w:shd w:val="clear" w:color="auto" w:fill="auto"/>
            <w:hideMark/>
          </w:tcPr>
          <w:p w14:paraId="51887362" w14:textId="5D954F46" w:rsidR="00464E09" w:rsidRPr="00CB5302" w:rsidRDefault="00464E09" w:rsidP="004A0FDE">
            <w:pPr>
              <w:spacing w:after="0" w:line="240" w:lineRule="auto"/>
              <w:jc w:val="right"/>
              <w:rPr>
                <w:rFonts w:ascii="Times New Roman" w:eastAsia="Times New Roman" w:hAnsi="Times New Roman" w:cs="Times New Roman"/>
                <w:b/>
                <w:bCs/>
                <w:color w:val="000000"/>
                <w:lang w:eastAsia="et-EE"/>
              </w:rPr>
            </w:pPr>
          </w:p>
        </w:tc>
        <w:tc>
          <w:tcPr>
            <w:tcW w:w="820" w:type="dxa"/>
            <w:tcBorders>
              <w:top w:val="nil"/>
              <w:left w:val="nil"/>
              <w:bottom w:val="single" w:sz="4" w:space="0" w:color="auto"/>
              <w:right w:val="single" w:sz="4" w:space="0" w:color="auto"/>
            </w:tcBorders>
            <w:shd w:val="clear" w:color="000000" w:fill="FFFFFF"/>
            <w:hideMark/>
          </w:tcPr>
          <w:p w14:paraId="7ABF5D8D" w14:textId="77777777" w:rsidR="00464E09" w:rsidRPr="00CB5302" w:rsidRDefault="00464E09" w:rsidP="004A0FDE">
            <w:pPr>
              <w:spacing w:after="0" w:line="240" w:lineRule="auto"/>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 </w:t>
            </w:r>
          </w:p>
        </w:tc>
        <w:tc>
          <w:tcPr>
            <w:tcW w:w="700" w:type="dxa"/>
            <w:tcBorders>
              <w:top w:val="nil"/>
              <w:left w:val="nil"/>
              <w:bottom w:val="single" w:sz="4" w:space="0" w:color="auto"/>
              <w:right w:val="single" w:sz="4" w:space="0" w:color="auto"/>
            </w:tcBorders>
            <w:shd w:val="clear" w:color="auto" w:fill="auto"/>
            <w:hideMark/>
          </w:tcPr>
          <w:p w14:paraId="1A74DA18" w14:textId="77777777" w:rsidR="00464E09" w:rsidRPr="00CB5302" w:rsidRDefault="00464E09" w:rsidP="004A0FDE">
            <w:pPr>
              <w:spacing w:after="0" w:line="240" w:lineRule="auto"/>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 </w:t>
            </w:r>
          </w:p>
        </w:tc>
        <w:tc>
          <w:tcPr>
            <w:tcW w:w="600" w:type="dxa"/>
            <w:tcBorders>
              <w:top w:val="nil"/>
              <w:left w:val="nil"/>
              <w:bottom w:val="single" w:sz="4" w:space="0" w:color="auto"/>
              <w:right w:val="single" w:sz="4" w:space="0" w:color="auto"/>
            </w:tcBorders>
            <w:shd w:val="clear" w:color="auto" w:fill="auto"/>
            <w:hideMark/>
          </w:tcPr>
          <w:p w14:paraId="0FDF858A" w14:textId="77777777" w:rsidR="00464E09" w:rsidRPr="00CB5302" w:rsidRDefault="00464E09" w:rsidP="004A0FDE">
            <w:pPr>
              <w:spacing w:after="0" w:line="240" w:lineRule="auto"/>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 </w:t>
            </w:r>
          </w:p>
        </w:tc>
      </w:tr>
      <w:tr w:rsidR="00464E09" w:rsidRPr="00CB5302" w14:paraId="52980E54" w14:textId="77777777" w:rsidTr="00464E09">
        <w:trPr>
          <w:trHeight w:val="300"/>
        </w:trPr>
        <w:tc>
          <w:tcPr>
            <w:tcW w:w="2600" w:type="dxa"/>
            <w:tcBorders>
              <w:top w:val="nil"/>
              <w:left w:val="single" w:sz="4" w:space="0" w:color="auto"/>
              <w:bottom w:val="single" w:sz="4" w:space="0" w:color="auto"/>
              <w:right w:val="single" w:sz="4" w:space="0" w:color="auto"/>
            </w:tcBorders>
            <w:shd w:val="clear" w:color="auto" w:fill="auto"/>
            <w:hideMark/>
          </w:tcPr>
          <w:p w14:paraId="5E8E7672" w14:textId="77777777" w:rsidR="00464E09" w:rsidRPr="00CB5302" w:rsidRDefault="00464E09" w:rsidP="004A0FDE">
            <w:pPr>
              <w:spacing w:after="0" w:line="240" w:lineRule="auto"/>
              <w:rPr>
                <w:rFonts w:ascii="Times New Roman" w:eastAsia="Times New Roman" w:hAnsi="Times New Roman" w:cs="Times New Roman"/>
                <w:b/>
                <w:bCs/>
                <w:color w:val="7030A0"/>
                <w:lang w:eastAsia="et-EE"/>
              </w:rPr>
            </w:pPr>
            <w:r w:rsidRPr="00CB5302">
              <w:rPr>
                <w:rFonts w:ascii="Times New Roman" w:eastAsia="Times New Roman" w:hAnsi="Times New Roman" w:cs="Times New Roman"/>
                <w:b/>
                <w:bCs/>
                <w:color w:val="7030A0"/>
                <w:lang w:eastAsia="et-EE"/>
              </w:rPr>
              <w:t xml:space="preserve">Eksamimatemaatika </w:t>
            </w:r>
          </w:p>
        </w:tc>
        <w:tc>
          <w:tcPr>
            <w:tcW w:w="540" w:type="dxa"/>
            <w:tcBorders>
              <w:top w:val="nil"/>
              <w:left w:val="nil"/>
              <w:bottom w:val="single" w:sz="4" w:space="0" w:color="auto"/>
              <w:right w:val="single" w:sz="4" w:space="0" w:color="auto"/>
            </w:tcBorders>
            <w:shd w:val="clear" w:color="auto" w:fill="auto"/>
            <w:hideMark/>
          </w:tcPr>
          <w:p w14:paraId="1A62E5AF"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 </w:t>
            </w:r>
          </w:p>
        </w:tc>
        <w:tc>
          <w:tcPr>
            <w:tcW w:w="440" w:type="dxa"/>
            <w:tcBorders>
              <w:top w:val="nil"/>
              <w:left w:val="nil"/>
              <w:bottom w:val="single" w:sz="4" w:space="0" w:color="auto"/>
              <w:right w:val="single" w:sz="4" w:space="0" w:color="auto"/>
            </w:tcBorders>
            <w:shd w:val="clear" w:color="000000" w:fill="FFFF00"/>
            <w:hideMark/>
          </w:tcPr>
          <w:p w14:paraId="5F121E20"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1</w:t>
            </w:r>
          </w:p>
        </w:tc>
        <w:tc>
          <w:tcPr>
            <w:tcW w:w="320" w:type="dxa"/>
            <w:tcBorders>
              <w:top w:val="nil"/>
              <w:left w:val="nil"/>
              <w:bottom w:val="single" w:sz="4" w:space="0" w:color="auto"/>
              <w:right w:val="single" w:sz="4" w:space="0" w:color="auto"/>
            </w:tcBorders>
            <w:shd w:val="clear" w:color="000000" w:fill="FFFFFF"/>
            <w:hideMark/>
          </w:tcPr>
          <w:p w14:paraId="551A8A44"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 </w:t>
            </w:r>
          </w:p>
        </w:tc>
        <w:tc>
          <w:tcPr>
            <w:tcW w:w="240" w:type="dxa"/>
            <w:tcBorders>
              <w:top w:val="nil"/>
              <w:left w:val="nil"/>
              <w:bottom w:val="single" w:sz="4" w:space="0" w:color="auto"/>
              <w:right w:val="single" w:sz="4" w:space="0" w:color="auto"/>
            </w:tcBorders>
            <w:shd w:val="clear" w:color="auto" w:fill="auto"/>
            <w:hideMark/>
          </w:tcPr>
          <w:p w14:paraId="763727F8"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 </w:t>
            </w:r>
          </w:p>
        </w:tc>
        <w:tc>
          <w:tcPr>
            <w:tcW w:w="640" w:type="dxa"/>
            <w:tcBorders>
              <w:top w:val="nil"/>
              <w:left w:val="nil"/>
              <w:bottom w:val="single" w:sz="4" w:space="0" w:color="auto"/>
              <w:right w:val="single" w:sz="4" w:space="0" w:color="auto"/>
            </w:tcBorders>
            <w:shd w:val="clear" w:color="auto" w:fill="auto"/>
            <w:hideMark/>
          </w:tcPr>
          <w:p w14:paraId="3D054A0F" w14:textId="6653DDC1" w:rsidR="00464E09" w:rsidRPr="00CB5302" w:rsidRDefault="00464E09" w:rsidP="004A0FDE">
            <w:pPr>
              <w:spacing w:after="0" w:line="240" w:lineRule="auto"/>
              <w:jc w:val="right"/>
              <w:rPr>
                <w:rFonts w:ascii="Times New Roman" w:eastAsia="Times New Roman" w:hAnsi="Times New Roman" w:cs="Times New Roman"/>
                <w:b/>
                <w:bCs/>
                <w:color w:val="000000"/>
                <w:lang w:eastAsia="et-EE"/>
              </w:rPr>
            </w:pPr>
          </w:p>
        </w:tc>
        <w:tc>
          <w:tcPr>
            <w:tcW w:w="580" w:type="dxa"/>
            <w:tcBorders>
              <w:top w:val="nil"/>
              <w:left w:val="nil"/>
              <w:bottom w:val="single" w:sz="4" w:space="0" w:color="auto"/>
              <w:right w:val="single" w:sz="4" w:space="0" w:color="auto"/>
            </w:tcBorders>
            <w:shd w:val="clear" w:color="000000" w:fill="FFFFFF"/>
            <w:hideMark/>
          </w:tcPr>
          <w:p w14:paraId="0EF6E9C2" w14:textId="77777777" w:rsidR="00464E09" w:rsidRPr="00CB5302" w:rsidRDefault="00464E09" w:rsidP="004A0FDE">
            <w:pPr>
              <w:spacing w:after="0" w:line="240" w:lineRule="auto"/>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 </w:t>
            </w:r>
          </w:p>
        </w:tc>
        <w:tc>
          <w:tcPr>
            <w:tcW w:w="520" w:type="dxa"/>
            <w:tcBorders>
              <w:top w:val="nil"/>
              <w:left w:val="nil"/>
              <w:bottom w:val="single" w:sz="4" w:space="0" w:color="auto"/>
              <w:right w:val="single" w:sz="4" w:space="0" w:color="auto"/>
            </w:tcBorders>
            <w:shd w:val="clear" w:color="auto" w:fill="auto"/>
            <w:hideMark/>
          </w:tcPr>
          <w:p w14:paraId="317275D1" w14:textId="495D400B" w:rsidR="00464E09" w:rsidRPr="00CB5302" w:rsidRDefault="00464E09" w:rsidP="0053157A">
            <w:pPr>
              <w:spacing w:after="0" w:line="240" w:lineRule="auto"/>
              <w:jc w:val="right"/>
              <w:rPr>
                <w:rFonts w:ascii="Times New Roman" w:eastAsia="Times New Roman" w:hAnsi="Times New Roman" w:cs="Times New Roman"/>
                <w:b/>
                <w:bCs/>
                <w:color w:val="000000"/>
                <w:lang w:eastAsia="et-EE"/>
              </w:rPr>
            </w:pPr>
          </w:p>
        </w:tc>
        <w:tc>
          <w:tcPr>
            <w:tcW w:w="820" w:type="dxa"/>
            <w:tcBorders>
              <w:top w:val="nil"/>
              <w:left w:val="nil"/>
              <w:bottom w:val="single" w:sz="4" w:space="0" w:color="auto"/>
              <w:right w:val="single" w:sz="4" w:space="0" w:color="auto"/>
            </w:tcBorders>
            <w:shd w:val="clear" w:color="000000" w:fill="FFFFFF"/>
            <w:hideMark/>
          </w:tcPr>
          <w:p w14:paraId="0F1EB190" w14:textId="77777777" w:rsidR="00464E09" w:rsidRPr="00CB5302" w:rsidRDefault="00464E09" w:rsidP="004A0FDE">
            <w:pPr>
              <w:spacing w:after="0" w:line="240" w:lineRule="auto"/>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 </w:t>
            </w:r>
          </w:p>
        </w:tc>
        <w:tc>
          <w:tcPr>
            <w:tcW w:w="700" w:type="dxa"/>
            <w:tcBorders>
              <w:top w:val="nil"/>
              <w:left w:val="nil"/>
              <w:bottom w:val="single" w:sz="4" w:space="0" w:color="auto"/>
              <w:right w:val="single" w:sz="4" w:space="0" w:color="auto"/>
            </w:tcBorders>
            <w:shd w:val="clear" w:color="000000" w:fill="FFFF00"/>
            <w:hideMark/>
          </w:tcPr>
          <w:p w14:paraId="278EA49A" w14:textId="77777777" w:rsidR="00464E09" w:rsidRPr="00CB5302" w:rsidRDefault="00464E09" w:rsidP="004A0FDE">
            <w:pPr>
              <w:spacing w:after="0" w:line="240" w:lineRule="auto"/>
              <w:jc w:val="right"/>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1</w:t>
            </w:r>
          </w:p>
        </w:tc>
        <w:tc>
          <w:tcPr>
            <w:tcW w:w="600" w:type="dxa"/>
            <w:tcBorders>
              <w:top w:val="nil"/>
              <w:left w:val="nil"/>
              <w:bottom w:val="single" w:sz="4" w:space="0" w:color="auto"/>
              <w:right w:val="single" w:sz="4" w:space="0" w:color="auto"/>
            </w:tcBorders>
            <w:shd w:val="clear" w:color="auto" w:fill="auto"/>
            <w:hideMark/>
          </w:tcPr>
          <w:p w14:paraId="264D5FC5" w14:textId="77777777" w:rsidR="00464E09" w:rsidRPr="00CB5302" w:rsidRDefault="00464E09" w:rsidP="004A0FDE">
            <w:pPr>
              <w:spacing w:after="0" w:line="240" w:lineRule="auto"/>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 </w:t>
            </w:r>
          </w:p>
        </w:tc>
      </w:tr>
      <w:tr w:rsidR="00464E09" w:rsidRPr="00CB5302" w14:paraId="3785CD4F" w14:textId="77777777" w:rsidTr="00464E09">
        <w:trPr>
          <w:trHeight w:val="300"/>
        </w:trPr>
        <w:tc>
          <w:tcPr>
            <w:tcW w:w="2600" w:type="dxa"/>
            <w:tcBorders>
              <w:top w:val="nil"/>
              <w:left w:val="single" w:sz="4" w:space="0" w:color="auto"/>
              <w:bottom w:val="single" w:sz="4" w:space="0" w:color="auto"/>
              <w:right w:val="single" w:sz="4" w:space="0" w:color="auto"/>
            </w:tcBorders>
            <w:shd w:val="clear" w:color="auto" w:fill="auto"/>
            <w:hideMark/>
          </w:tcPr>
          <w:p w14:paraId="2E6A9079" w14:textId="2335E768" w:rsidR="00464E09" w:rsidRPr="00CB5302" w:rsidRDefault="00464E09" w:rsidP="004A0FDE">
            <w:pPr>
              <w:spacing w:after="0" w:line="240" w:lineRule="auto"/>
              <w:rPr>
                <w:rFonts w:ascii="Times New Roman" w:eastAsia="Times New Roman" w:hAnsi="Times New Roman" w:cs="Times New Roman"/>
                <w:b/>
                <w:bCs/>
                <w:color w:val="7030A0"/>
                <w:lang w:eastAsia="et-EE"/>
              </w:rPr>
            </w:pPr>
            <w:r w:rsidRPr="00CB5302">
              <w:rPr>
                <w:rFonts w:ascii="Times New Roman" w:eastAsia="Times New Roman" w:hAnsi="Times New Roman" w:cs="Times New Roman"/>
                <w:b/>
                <w:bCs/>
                <w:color w:val="7030A0"/>
                <w:lang w:eastAsia="et-EE"/>
              </w:rPr>
              <w:t>Õp uurimus, praktil töö</w:t>
            </w:r>
          </w:p>
        </w:tc>
        <w:tc>
          <w:tcPr>
            <w:tcW w:w="540" w:type="dxa"/>
            <w:tcBorders>
              <w:top w:val="nil"/>
              <w:left w:val="nil"/>
              <w:bottom w:val="single" w:sz="4" w:space="0" w:color="auto"/>
              <w:right w:val="single" w:sz="4" w:space="0" w:color="auto"/>
            </w:tcBorders>
            <w:shd w:val="clear" w:color="auto" w:fill="auto"/>
            <w:hideMark/>
          </w:tcPr>
          <w:p w14:paraId="49353CBC"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 </w:t>
            </w:r>
          </w:p>
        </w:tc>
        <w:tc>
          <w:tcPr>
            <w:tcW w:w="440" w:type="dxa"/>
            <w:tcBorders>
              <w:top w:val="nil"/>
              <w:left w:val="nil"/>
              <w:bottom w:val="single" w:sz="4" w:space="0" w:color="auto"/>
              <w:right w:val="single" w:sz="4" w:space="0" w:color="auto"/>
            </w:tcBorders>
            <w:shd w:val="clear" w:color="000000" w:fill="FFFF00"/>
            <w:hideMark/>
          </w:tcPr>
          <w:p w14:paraId="1A67DCC7" w14:textId="39F3918B"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1</w:t>
            </w:r>
          </w:p>
        </w:tc>
        <w:tc>
          <w:tcPr>
            <w:tcW w:w="320" w:type="dxa"/>
            <w:tcBorders>
              <w:top w:val="nil"/>
              <w:left w:val="nil"/>
              <w:bottom w:val="single" w:sz="4" w:space="0" w:color="auto"/>
              <w:right w:val="single" w:sz="4" w:space="0" w:color="auto"/>
            </w:tcBorders>
            <w:shd w:val="clear" w:color="auto" w:fill="FFFFFF" w:themeFill="background1"/>
            <w:hideMark/>
          </w:tcPr>
          <w:p w14:paraId="1D8D8806" w14:textId="3BAADB3C"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p>
        </w:tc>
        <w:tc>
          <w:tcPr>
            <w:tcW w:w="240" w:type="dxa"/>
            <w:tcBorders>
              <w:top w:val="nil"/>
              <w:left w:val="nil"/>
              <w:bottom w:val="single" w:sz="4" w:space="0" w:color="auto"/>
              <w:right w:val="single" w:sz="4" w:space="0" w:color="auto"/>
            </w:tcBorders>
            <w:shd w:val="clear" w:color="auto" w:fill="auto"/>
            <w:hideMark/>
          </w:tcPr>
          <w:p w14:paraId="59A81DD4"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 </w:t>
            </w:r>
          </w:p>
        </w:tc>
        <w:tc>
          <w:tcPr>
            <w:tcW w:w="640" w:type="dxa"/>
            <w:tcBorders>
              <w:top w:val="nil"/>
              <w:left w:val="nil"/>
              <w:bottom w:val="single" w:sz="4" w:space="0" w:color="auto"/>
              <w:right w:val="single" w:sz="4" w:space="0" w:color="auto"/>
            </w:tcBorders>
            <w:shd w:val="clear" w:color="auto" w:fill="auto"/>
            <w:hideMark/>
          </w:tcPr>
          <w:p w14:paraId="218D2B14"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 </w:t>
            </w:r>
          </w:p>
        </w:tc>
        <w:tc>
          <w:tcPr>
            <w:tcW w:w="580" w:type="dxa"/>
            <w:tcBorders>
              <w:top w:val="nil"/>
              <w:left w:val="nil"/>
              <w:bottom w:val="single" w:sz="4" w:space="0" w:color="auto"/>
              <w:right w:val="single" w:sz="4" w:space="0" w:color="auto"/>
            </w:tcBorders>
            <w:shd w:val="clear" w:color="000000" w:fill="FFFFFF"/>
            <w:hideMark/>
          </w:tcPr>
          <w:p w14:paraId="3FBA68AB" w14:textId="77777777" w:rsidR="00464E09" w:rsidRPr="00CB5302" w:rsidRDefault="00464E09" w:rsidP="004A0FDE">
            <w:pPr>
              <w:spacing w:after="0" w:line="240" w:lineRule="auto"/>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 </w:t>
            </w:r>
          </w:p>
        </w:tc>
        <w:tc>
          <w:tcPr>
            <w:tcW w:w="520" w:type="dxa"/>
            <w:tcBorders>
              <w:top w:val="nil"/>
              <w:left w:val="nil"/>
              <w:bottom w:val="single" w:sz="4" w:space="0" w:color="auto"/>
              <w:right w:val="single" w:sz="4" w:space="0" w:color="auto"/>
            </w:tcBorders>
            <w:shd w:val="clear" w:color="000000" w:fill="FFFF00"/>
            <w:hideMark/>
          </w:tcPr>
          <w:p w14:paraId="6D4E501E" w14:textId="5197DC3F" w:rsidR="00464E09" w:rsidRPr="00CB5302" w:rsidRDefault="00464E09" w:rsidP="0053157A">
            <w:pPr>
              <w:spacing w:after="0" w:line="240" w:lineRule="auto"/>
              <w:jc w:val="right"/>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1</w:t>
            </w:r>
          </w:p>
        </w:tc>
        <w:tc>
          <w:tcPr>
            <w:tcW w:w="820" w:type="dxa"/>
            <w:tcBorders>
              <w:top w:val="nil"/>
              <w:left w:val="nil"/>
              <w:bottom w:val="single" w:sz="4" w:space="0" w:color="auto"/>
              <w:right w:val="single" w:sz="4" w:space="0" w:color="auto"/>
            </w:tcBorders>
            <w:shd w:val="clear" w:color="auto" w:fill="FFFFFF" w:themeFill="background1"/>
            <w:hideMark/>
          </w:tcPr>
          <w:p w14:paraId="70649398" w14:textId="5EC80D16"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p>
        </w:tc>
        <w:tc>
          <w:tcPr>
            <w:tcW w:w="700" w:type="dxa"/>
            <w:tcBorders>
              <w:top w:val="nil"/>
              <w:left w:val="nil"/>
              <w:bottom w:val="single" w:sz="4" w:space="0" w:color="auto"/>
              <w:right w:val="single" w:sz="4" w:space="0" w:color="auto"/>
            </w:tcBorders>
            <w:shd w:val="clear" w:color="auto" w:fill="FFFFFF" w:themeFill="background1"/>
            <w:hideMark/>
          </w:tcPr>
          <w:p w14:paraId="5D7F226E" w14:textId="7E255D33"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 </w:t>
            </w:r>
          </w:p>
        </w:tc>
        <w:tc>
          <w:tcPr>
            <w:tcW w:w="600" w:type="dxa"/>
            <w:tcBorders>
              <w:top w:val="nil"/>
              <w:left w:val="nil"/>
              <w:bottom w:val="single" w:sz="4" w:space="0" w:color="auto"/>
              <w:right w:val="single" w:sz="4" w:space="0" w:color="auto"/>
            </w:tcBorders>
            <w:shd w:val="clear" w:color="auto" w:fill="auto"/>
            <w:hideMark/>
          </w:tcPr>
          <w:p w14:paraId="7158CBAC"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 </w:t>
            </w:r>
          </w:p>
        </w:tc>
      </w:tr>
      <w:tr w:rsidR="00D844CC" w:rsidRPr="00CB5302" w14:paraId="13FFE864" w14:textId="77777777" w:rsidTr="00D844CC">
        <w:trPr>
          <w:trHeight w:val="315"/>
        </w:trPr>
        <w:tc>
          <w:tcPr>
            <w:tcW w:w="2600" w:type="dxa"/>
            <w:tcBorders>
              <w:top w:val="nil"/>
              <w:left w:val="single" w:sz="4" w:space="0" w:color="auto"/>
              <w:bottom w:val="single" w:sz="4" w:space="0" w:color="auto"/>
              <w:right w:val="single" w:sz="4" w:space="0" w:color="auto"/>
            </w:tcBorders>
            <w:shd w:val="clear" w:color="auto" w:fill="auto"/>
          </w:tcPr>
          <w:p w14:paraId="3DFD67DF" w14:textId="5E3C9D79" w:rsidR="00D844CC" w:rsidRDefault="00D844CC" w:rsidP="004A0FDE">
            <w:pPr>
              <w:spacing w:after="0" w:line="240" w:lineRule="auto"/>
              <w:rPr>
                <w:rFonts w:ascii="Times New Roman" w:eastAsia="Times New Roman" w:hAnsi="Times New Roman" w:cs="Times New Roman"/>
                <w:b/>
                <w:bCs/>
                <w:color w:val="7030A0"/>
                <w:lang w:eastAsia="et-EE"/>
              </w:rPr>
            </w:pPr>
            <w:r>
              <w:rPr>
                <w:rFonts w:ascii="Times New Roman" w:eastAsia="Times New Roman" w:hAnsi="Times New Roman" w:cs="Times New Roman"/>
                <w:b/>
                <w:bCs/>
                <w:color w:val="7030A0"/>
                <w:lang w:eastAsia="et-EE"/>
              </w:rPr>
              <w:t>Karjääriõpetus</w:t>
            </w:r>
          </w:p>
        </w:tc>
        <w:tc>
          <w:tcPr>
            <w:tcW w:w="540" w:type="dxa"/>
            <w:tcBorders>
              <w:top w:val="nil"/>
              <w:left w:val="nil"/>
              <w:bottom w:val="single" w:sz="4" w:space="0" w:color="auto"/>
              <w:right w:val="single" w:sz="4" w:space="0" w:color="auto"/>
            </w:tcBorders>
            <w:shd w:val="clear" w:color="auto" w:fill="auto"/>
          </w:tcPr>
          <w:p w14:paraId="3D86982D" w14:textId="77777777" w:rsidR="00D844CC" w:rsidRPr="00CB5302" w:rsidRDefault="00D844CC" w:rsidP="004A0FDE">
            <w:pPr>
              <w:spacing w:after="0" w:line="240" w:lineRule="auto"/>
              <w:jc w:val="both"/>
              <w:rPr>
                <w:rFonts w:ascii="Times New Roman" w:eastAsia="Times New Roman" w:hAnsi="Times New Roman" w:cs="Times New Roman"/>
                <w:b/>
                <w:bCs/>
                <w:color w:val="000000"/>
                <w:lang w:eastAsia="et-EE"/>
              </w:rPr>
            </w:pPr>
          </w:p>
        </w:tc>
        <w:tc>
          <w:tcPr>
            <w:tcW w:w="440" w:type="dxa"/>
            <w:tcBorders>
              <w:top w:val="nil"/>
              <w:left w:val="nil"/>
              <w:bottom w:val="single" w:sz="4" w:space="0" w:color="auto"/>
              <w:right w:val="single" w:sz="4" w:space="0" w:color="auto"/>
            </w:tcBorders>
            <w:shd w:val="clear" w:color="000000" w:fill="FFFF00"/>
          </w:tcPr>
          <w:p w14:paraId="6F88B8BB" w14:textId="082B5BA7" w:rsidR="00D844CC" w:rsidRDefault="00D844CC" w:rsidP="004A0FDE">
            <w:pPr>
              <w:spacing w:after="0" w:line="240" w:lineRule="auto"/>
              <w:jc w:val="both"/>
              <w:rPr>
                <w:rFonts w:ascii="Times New Roman" w:eastAsia="Times New Roman" w:hAnsi="Times New Roman" w:cs="Times New Roman"/>
                <w:b/>
                <w:bCs/>
                <w:color w:val="000000"/>
                <w:lang w:eastAsia="et-EE"/>
              </w:rPr>
            </w:pPr>
            <w:r>
              <w:rPr>
                <w:rFonts w:ascii="Times New Roman" w:eastAsia="Times New Roman" w:hAnsi="Times New Roman" w:cs="Times New Roman"/>
                <w:b/>
                <w:bCs/>
                <w:color w:val="000000"/>
                <w:lang w:eastAsia="et-EE"/>
              </w:rPr>
              <w:t>1</w:t>
            </w:r>
          </w:p>
        </w:tc>
        <w:tc>
          <w:tcPr>
            <w:tcW w:w="320" w:type="dxa"/>
            <w:tcBorders>
              <w:top w:val="nil"/>
              <w:left w:val="nil"/>
              <w:bottom w:val="single" w:sz="4" w:space="0" w:color="auto"/>
              <w:right w:val="single" w:sz="4" w:space="0" w:color="auto"/>
            </w:tcBorders>
            <w:shd w:val="clear" w:color="auto" w:fill="auto"/>
          </w:tcPr>
          <w:p w14:paraId="6B23DB96" w14:textId="77777777" w:rsidR="00D844CC" w:rsidRPr="00CB5302" w:rsidRDefault="00D844CC" w:rsidP="004A0FDE">
            <w:pPr>
              <w:spacing w:after="0" w:line="240" w:lineRule="auto"/>
              <w:jc w:val="both"/>
              <w:rPr>
                <w:rFonts w:ascii="Times New Roman" w:eastAsia="Times New Roman" w:hAnsi="Times New Roman" w:cs="Times New Roman"/>
                <w:b/>
                <w:bCs/>
                <w:color w:val="000000"/>
                <w:lang w:eastAsia="et-EE"/>
              </w:rPr>
            </w:pPr>
          </w:p>
        </w:tc>
        <w:tc>
          <w:tcPr>
            <w:tcW w:w="240" w:type="dxa"/>
            <w:tcBorders>
              <w:top w:val="nil"/>
              <w:left w:val="nil"/>
              <w:bottom w:val="single" w:sz="4" w:space="0" w:color="auto"/>
              <w:right w:val="single" w:sz="4" w:space="0" w:color="auto"/>
            </w:tcBorders>
            <w:shd w:val="clear" w:color="auto" w:fill="auto"/>
          </w:tcPr>
          <w:p w14:paraId="59ABFADC" w14:textId="77777777" w:rsidR="00D844CC" w:rsidRPr="00CB5302" w:rsidRDefault="00D844CC" w:rsidP="004A0FDE">
            <w:pPr>
              <w:spacing w:after="0" w:line="240" w:lineRule="auto"/>
              <w:jc w:val="both"/>
              <w:rPr>
                <w:rFonts w:ascii="Times New Roman" w:eastAsia="Times New Roman" w:hAnsi="Times New Roman" w:cs="Times New Roman"/>
                <w:b/>
                <w:bCs/>
                <w:color w:val="000000"/>
                <w:lang w:eastAsia="et-EE"/>
              </w:rPr>
            </w:pPr>
          </w:p>
        </w:tc>
        <w:tc>
          <w:tcPr>
            <w:tcW w:w="640" w:type="dxa"/>
            <w:tcBorders>
              <w:top w:val="nil"/>
              <w:left w:val="nil"/>
              <w:bottom w:val="single" w:sz="4" w:space="0" w:color="auto"/>
              <w:right w:val="single" w:sz="4" w:space="0" w:color="auto"/>
            </w:tcBorders>
            <w:shd w:val="clear" w:color="auto" w:fill="auto"/>
          </w:tcPr>
          <w:p w14:paraId="35C39D05" w14:textId="77777777" w:rsidR="00D844CC" w:rsidRPr="00CB5302" w:rsidRDefault="00D844CC" w:rsidP="004A0FDE">
            <w:pPr>
              <w:spacing w:after="0" w:line="240" w:lineRule="auto"/>
              <w:jc w:val="both"/>
              <w:rPr>
                <w:rFonts w:ascii="Times New Roman" w:eastAsia="Times New Roman" w:hAnsi="Times New Roman" w:cs="Times New Roman"/>
                <w:b/>
                <w:bCs/>
                <w:color w:val="000000"/>
                <w:lang w:eastAsia="et-EE"/>
              </w:rPr>
            </w:pPr>
          </w:p>
        </w:tc>
        <w:tc>
          <w:tcPr>
            <w:tcW w:w="580" w:type="dxa"/>
            <w:tcBorders>
              <w:top w:val="nil"/>
              <w:left w:val="nil"/>
              <w:bottom w:val="single" w:sz="4" w:space="0" w:color="auto"/>
              <w:right w:val="single" w:sz="4" w:space="0" w:color="auto"/>
            </w:tcBorders>
            <w:shd w:val="clear" w:color="auto" w:fill="auto"/>
          </w:tcPr>
          <w:p w14:paraId="2C6B8D27" w14:textId="77777777" w:rsidR="00D844CC" w:rsidRPr="00CB5302" w:rsidRDefault="00D844CC" w:rsidP="004A0FDE">
            <w:pPr>
              <w:spacing w:after="0" w:line="240" w:lineRule="auto"/>
              <w:rPr>
                <w:rFonts w:ascii="Times New Roman" w:eastAsia="Times New Roman" w:hAnsi="Times New Roman" w:cs="Times New Roman"/>
                <w:b/>
                <w:bCs/>
                <w:color w:val="000000"/>
                <w:lang w:eastAsia="et-EE"/>
              </w:rPr>
            </w:pPr>
          </w:p>
        </w:tc>
        <w:tc>
          <w:tcPr>
            <w:tcW w:w="520" w:type="dxa"/>
            <w:tcBorders>
              <w:top w:val="nil"/>
              <w:left w:val="nil"/>
              <w:bottom w:val="single" w:sz="4" w:space="0" w:color="auto"/>
              <w:right w:val="single" w:sz="4" w:space="0" w:color="auto"/>
            </w:tcBorders>
            <w:shd w:val="clear" w:color="000000" w:fill="FFFF00"/>
          </w:tcPr>
          <w:p w14:paraId="3512DDD2" w14:textId="77777777" w:rsidR="00D844CC" w:rsidRDefault="00D844CC" w:rsidP="004A0FDE">
            <w:pPr>
              <w:spacing w:after="0" w:line="240" w:lineRule="auto"/>
              <w:jc w:val="both"/>
              <w:rPr>
                <w:rFonts w:ascii="Times New Roman" w:eastAsia="Times New Roman" w:hAnsi="Times New Roman" w:cs="Times New Roman"/>
                <w:b/>
                <w:bCs/>
                <w:color w:val="000000"/>
                <w:lang w:eastAsia="et-EE"/>
              </w:rPr>
            </w:pPr>
          </w:p>
        </w:tc>
        <w:tc>
          <w:tcPr>
            <w:tcW w:w="820" w:type="dxa"/>
            <w:tcBorders>
              <w:top w:val="nil"/>
              <w:left w:val="nil"/>
              <w:bottom w:val="single" w:sz="4" w:space="0" w:color="auto"/>
              <w:right w:val="single" w:sz="4" w:space="0" w:color="auto"/>
            </w:tcBorders>
            <w:shd w:val="clear" w:color="auto" w:fill="auto"/>
          </w:tcPr>
          <w:p w14:paraId="2FD49429" w14:textId="77777777" w:rsidR="00D844CC" w:rsidRPr="00CB5302" w:rsidRDefault="00D844CC" w:rsidP="004A0FDE">
            <w:pPr>
              <w:spacing w:after="0" w:line="240" w:lineRule="auto"/>
              <w:jc w:val="both"/>
              <w:rPr>
                <w:rFonts w:ascii="Times New Roman" w:eastAsia="Times New Roman" w:hAnsi="Times New Roman" w:cs="Times New Roman"/>
                <w:b/>
                <w:bCs/>
                <w:color w:val="000000"/>
                <w:lang w:eastAsia="et-EE"/>
              </w:rPr>
            </w:pPr>
          </w:p>
        </w:tc>
        <w:tc>
          <w:tcPr>
            <w:tcW w:w="700" w:type="dxa"/>
            <w:tcBorders>
              <w:top w:val="nil"/>
              <w:left w:val="nil"/>
              <w:bottom w:val="single" w:sz="4" w:space="0" w:color="auto"/>
              <w:right w:val="single" w:sz="4" w:space="0" w:color="auto"/>
            </w:tcBorders>
            <w:shd w:val="clear" w:color="auto" w:fill="FFFF00"/>
          </w:tcPr>
          <w:p w14:paraId="0944BEB1" w14:textId="4651F071" w:rsidR="00D844CC" w:rsidRPr="00CB5302" w:rsidRDefault="00D844CC" w:rsidP="004A0FDE">
            <w:pPr>
              <w:spacing w:after="0" w:line="240" w:lineRule="auto"/>
              <w:jc w:val="both"/>
              <w:rPr>
                <w:rFonts w:ascii="Times New Roman" w:eastAsia="Times New Roman" w:hAnsi="Times New Roman" w:cs="Times New Roman"/>
                <w:b/>
                <w:bCs/>
                <w:color w:val="000000"/>
                <w:lang w:eastAsia="et-EE"/>
              </w:rPr>
            </w:pPr>
            <w:r>
              <w:rPr>
                <w:rFonts w:ascii="Times New Roman" w:eastAsia="Times New Roman" w:hAnsi="Times New Roman" w:cs="Times New Roman"/>
                <w:b/>
                <w:bCs/>
                <w:color w:val="000000"/>
                <w:lang w:eastAsia="et-EE"/>
              </w:rPr>
              <w:t>1</w:t>
            </w:r>
          </w:p>
        </w:tc>
        <w:tc>
          <w:tcPr>
            <w:tcW w:w="600" w:type="dxa"/>
            <w:tcBorders>
              <w:top w:val="nil"/>
              <w:left w:val="nil"/>
              <w:bottom w:val="single" w:sz="4" w:space="0" w:color="auto"/>
              <w:right w:val="single" w:sz="4" w:space="0" w:color="auto"/>
            </w:tcBorders>
            <w:shd w:val="clear" w:color="auto" w:fill="auto"/>
          </w:tcPr>
          <w:p w14:paraId="2D543EF4" w14:textId="77777777" w:rsidR="00D844CC" w:rsidRPr="00CB5302" w:rsidRDefault="00D844CC" w:rsidP="004A0FDE">
            <w:pPr>
              <w:spacing w:after="0" w:line="240" w:lineRule="auto"/>
              <w:jc w:val="both"/>
              <w:rPr>
                <w:rFonts w:ascii="Times New Roman" w:eastAsia="Times New Roman" w:hAnsi="Times New Roman" w:cs="Times New Roman"/>
                <w:b/>
                <w:bCs/>
                <w:color w:val="000000"/>
                <w:lang w:eastAsia="et-EE"/>
              </w:rPr>
            </w:pPr>
          </w:p>
        </w:tc>
      </w:tr>
      <w:tr w:rsidR="00464E09" w:rsidRPr="00CB5302" w14:paraId="2B23D170" w14:textId="77777777" w:rsidTr="00464E09">
        <w:trPr>
          <w:trHeight w:val="315"/>
        </w:trPr>
        <w:tc>
          <w:tcPr>
            <w:tcW w:w="2600" w:type="dxa"/>
            <w:tcBorders>
              <w:top w:val="nil"/>
              <w:left w:val="single" w:sz="4" w:space="0" w:color="auto"/>
              <w:bottom w:val="single" w:sz="4" w:space="0" w:color="auto"/>
              <w:right w:val="single" w:sz="4" w:space="0" w:color="auto"/>
            </w:tcBorders>
            <w:shd w:val="clear" w:color="auto" w:fill="auto"/>
            <w:hideMark/>
          </w:tcPr>
          <w:p w14:paraId="23221DDA" w14:textId="37D5E71D" w:rsidR="00464E09" w:rsidRPr="00CB5302" w:rsidRDefault="00464E09" w:rsidP="004A0FDE">
            <w:pPr>
              <w:spacing w:after="0" w:line="240" w:lineRule="auto"/>
              <w:rPr>
                <w:rFonts w:ascii="Times New Roman" w:eastAsia="Times New Roman" w:hAnsi="Times New Roman" w:cs="Times New Roman"/>
                <w:b/>
                <w:bCs/>
                <w:color w:val="7030A0"/>
                <w:lang w:eastAsia="et-EE"/>
              </w:rPr>
            </w:pPr>
            <w:r>
              <w:rPr>
                <w:rFonts w:ascii="Times New Roman" w:eastAsia="Times New Roman" w:hAnsi="Times New Roman" w:cs="Times New Roman"/>
                <w:b/>
                <w:bCs/>
                <w:color w:val="7030A0"/>
                <w:lang w:eastAsia="et-EE"/>
              </w:rPr>
              <w:t>Arvuti kasutamine uurimistöös</w:t>
            </w:r>
          </w:p>
        </w:tc>
        <w:tc>
          <w:tcPr>
            <w:tcW w:w="540" w:type="dxa"/>
            <w:tcBorders>
              <w:top w:val="nil"/>
              <w:left w:val="nil"/>
              <w:bottom w:val="single" w:sz="4" w:space="0" w:color="auto"/>
              <w:right w:val="single" w:sz="4" w:space="0" w:color="auto"/>
            </w:tcBorders>
            <w:shd w:val="clear" w:color="auto" w:fill="auto"/>
            <w:hideMark/>
          </w:tcPr>
          <w:p w14:paraId="6EDFF8FA"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 </w:t>
            </w:r>
          </w:p>
        </w:tc>
        <w:tc>
          <w:tcPr>
            <w:tcW w:w="440" w:type="dxa"/>
            <w:tcBorders>
              <w:top w:val="nil"/>
              <w:left w:val="nil"/>
              <w:bottom w:val="single" w:sz="4" w:space="0" w:color="auto"/>
              <w:right w:val="single" w:sz="4" w:space="0" w:color="auto"/>
            </w:tcBorders>
            <w:shd w:val="clear" w:color="000000" w:fill="FFFF00"/>
            <w:hideMark/>
          </w:tcPr>
          <w:p w14:paraId="215F8549" w14:textId="10D4899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Pr>
                <w:rFonts w:ascii="Times New Roman" w:eastAsia="Times New Roman" w:hAnsi="Times New Roman" w:cs="Times New Roman"/>
                <w:b/>
                <w:bCs/>
                <w:color w:val="000000"/>
                <w:lang w:eastAsia="et-EE"/>
              </w:rPr>
              <w:t>1</w:t>
            </w:r>
          </w:p>
        </w:tc>
        <w:tc>
          <w:tcPr>
            <w:tcW w:w="320" w:type="dxa"/>
            <w:tcBorders>
              <w:top w:val="nil"/>
              <w:left w:val="nil"/>
              <w:bottom w:val="single" w:sz="4" w:space="0" w:color="auto"/>
              <w:right w:val="single" w:sz="4" w:space="0" w:color="auto"/>
            </w:tcBorders>
            <w:shd w:val="clear" w:color="auto" w:fill="auto"/>
            <w:hideMark/>
          </w:tcPr>
          <w:p w14:paraId="6888FBBD"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 </w:t>
            </w:r>
          </w:p>
        </w:tc>
        <w:tc>
          <w:tcPr>
            <w:tcW w:w="240" w:type="dxa"/>
            <w:tcBorders>
              <w:top w:val="nil"/>
              <w:left w:val="nil"/>
              <w:bottom w:val="single" w:sz="4" w:space="0" w:color="auto"/>
              <w:right w:val="single" w:sz="4" w:space="0" w:color="auto"/>
            </w:tcBorders>
            <w:shd w:val="clear" w:color="auto" w:fill="auto"/>
            <w:hideMark/>
          </w:tcPr>
          <w:p w14:paraId="6A2E60AB"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 </w:t>
            </w:r>
          </w:p>
        </w:tc>
        <w:tc>
          <w:tcPr>
            <w:tcW w:w="640" w:type="dxa"/>
            <w:tcBorders>
              <w:top w:val="nil"/>
              <w:left w:val="nil"/>
              <w:bottom w:val="single" w:sz="4" w:space="0" w:color="auto"/>
              <w:right w:val="single" w:sz="4" w:space="0" w:color="auto"/>
            </w:tcBorders>
            <w:shd w:val="clear" w:color="auto" w:fill="auto"/>
            <w:hideMark/>
          </w:tcPr>
          <w:p w14:paraId="103F6640"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 </w:t>
            </w:r>
          </w:p>
        </w:tc>
        <w:tc>
          <w:tcPr>
            <w:tcW w:w="580" w:type="dxa"/>
            <w:tcBorders>
              <w:top w:val="nil"/>
              <w:left w:val="nil"/>
              <w:bottom w:val="single" w:sz="4" w:space="0" w:color="auto"/>
              <w:right w:val="single" w:sz="4" w:space="0" w:color="auto"/>
            </w:tcBorders>
            <w:shd w:val="clear" w:color="auto" w:fill="auto"/>
            <w:hideMark/>
          </w:tcPr>
          <w:p w14:paraId="6B426ED4" w14:textId="77777777" w:rsidR="00464E09" w:rsidRPr="00CB5302" w:rsidRDefault="00464E09" w:rsidP="004A0FDE">
            <w:pPr>
              <w:spacing w:after="0" w:line="240" w:lineRule="auto"/>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 </w:t>
            </w:r>
          </w:p>
        </w:tc>
        <w:tc>
          <w:tcPr>
            <w:tcW w:w="520" w:type="dxa"/>
            <w:tcBorders>
              <w:top w:val="nil"/>
              <w:left w:val="nil"/>
              <w:bottom w:val="single" w:sz="4" w:space="0" w:color="auto"/>
              <w:right w:val="single" w:sz="4" w:space="0" w:color="auto"/>
            </w:tcBorders>
            <w:shd w:val="clear" w:color="000000" w:fill="FFFF00"/>
            <w:hideMark/>
          </w:tcPr>
          <w:p w14:paraId="6EA2A317" w14:textId="43731CAB"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Pr>
                <w:rFonts w:ascii="Times New Roman" w:eastAsia="Times New Roman" w:hAnsi="Times New Roman" w:cs="Times New Roman"/>
                <w:b/>
                <w:bCs/>
                <w:color w:val="000000"/>
                <w:lang w:eastAsia="et-EE"/>
              </w:rPr>
              <w:t>1</w:t>
            </w:r>
          </w:p>
        </w:tc>
        <w:tc>
          <w:tcPr>
            <w:tcW w:w="820" w:type="dxa"/>
            <w:tcBorders>
              <w:top w:val="nil"/>
              <w:left w:val="nil"/>
              <w:bottom w:val="single" w:sz="4" w:space="0" w:color="auto"/>
              <w:right w:val="single" w:sz="4" w:space="0" w:color="auto"/>
            </w:tcBorders>
            <w:shd w:val="clear" w:color="auto" w:fill="auto"/>
            <w:hideMark/>
          </w:tcPr>
          <w:p w14:paraId="70578EBB"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 </w:t>
            </w:r>
          </w:p>
        </w:tc>
        <w:tc>
          <w:tcPr>
            <w:tcW w:w="700" w:type="dxa"/>
            <w:tcBorders>
              <w:top w:val="nil"/>
              <w:left w:val="nil"/>
              <w:bottom w:val="single" w:sz="4" w:space="0" w:color="auto"/>
              <w:right w:val="single" w:sz="4" w:space="0" w:color="auto"/>
            </w:tcBorders>
            <w:shd w:val="clear" w:color="auto" w:fill="auto"/>
            <w:hideMark/>
          </w:tcPr>
          <w:p w14:paraId="6A0B92FE"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 </w:t>
            </w:r>
          </w:p>
        </w:tc>
        <w:tc>
          <w:tcPr>
            <w:tcW w:w="600" w:type="dxa"/>
            <w:tcBorders>
              <w:top w:val="nil"/>
              <w:left w:val="nil"/>
              <w:bottom w:val="single" w:sz="4" w:space="0" w:color="auto"/>
              <w:right w:val="single" w:sz="4" w:space="0" w:color="auto"/>
            </w:tcBorders>
            <w:shd w:val="clear" w:color="auto" w:fill="auto"/>
            <w:hideMark/>
          </w:tcPr>
          <w:p w14:paraId="59130C3D"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 </w:t>
            </w:r>
          </w:p>
        </w:tc>
      </w:tr>
      <w:tr w:rsidR="00464E09" w:rsidRPr="00CB5302" w14:paraId="64ABDF15" w14:textId="77777777" w:rsidTr="00464E09">
        <w:trPr>
          <w:trHeight w:val="330"/>
        </w:trPr>
        <w:tc>
          <w:tcPr>
            <w:tcW w:w="2600" w:type="dxa"/>
            <w:tcBorders>
              <w:top w:val="single" w:sz="12" w:space="0" w:color="auto"/>
              <w:left w:val="single" w:sz="12" w:space="0" w:color="auto"/>
              <w:bottom w:val="nil"/>
              <w:right w:val="nil"/>
            </w:tcBorders>
            <w:shd w:val="clear" w:color="auto" w:fill="auto"/>
            <w:hideMark/>
          </w:tcPr>
          <w:p w14:paraId="18268976" w14:textId="77777777" w:rsidR="00464E09" w:rsidRPr="00CB5302" w:rsidRDefault="00464E09" w:rsidP="004A0FDE">
            <w:pPr>
              <w:spacing w:after="0" w:line="240" w:lineRule="auto"/>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 xml:space="preserve">KOKKU </w:t>
            </w:r>
          </w:p>
        </w:tc>
        <w:tc>
          <w:tcPr>
            <w:tcW w:w="540" w:type="dxa"/>
            <w:tcBorders>
              <w:top w:val="nil"/>
              <w:left w:val="single" w:sz="4" w:space="0" w:color="auto"/>
              <w:bottom w:val="nil"/>
              <w:right w:val="single" w:sz="4" w:space="0" w:color="auto"/>
            </w:tcBorders>
            <w:shd w:val="clear" w:color="auto" w:fill="auto"/>
            <w:noWrap/>
            <w:vAlign w:val="bottom"/>
            <w:hideMark/>
          </w:tcPr>
          <w:p w14:paraId="19742A31" w14:textId="77777777" w:rsidR="00464E09" w:rsidRPr="00CB5302" w:rsidRDefault="00464E09" w:rsidP="004A0FDE">
            <w:pPr>
              <w:spacing w:after="0" w:line="240" w:lineRule="auto"/>
              <w:rPr>
                <w:rFonts w:ascii="Calibri" w:eastAsia="Times New Roman" w:hAnsi="Calibri" w:cs="Times New Roman"/>
                <w:b/>
                <w:bCs/>
                <w:color w:val="000000"/>
                <w:lang w:eastAsia="et-EE"/>
              </w:rPr>
            </w:pPr>
            <w:r w:rsidRPr="00CB5302">
              <w:rPr>
                <w:rFonts w:ascii="Calibri" w:eastAsia="Times New Roman" w:hAnsi="Calibri" w:cs="Times New Roman"/>
                <w:b/>
                <w:bCs/>
                <w:color w:val="000000"/>
                <w:lang w:eastAsia="et-EE"/>
              </w:rPr>
              <w:t> </w:t>
            </w:r>
          </w:p>
        </w:tc>
        <w:tc>
          <w:tcPr>
            <w:tcW w:w="440" w:type="dxa"/>
            <w:tcBorders>
              <w:top w:val="nil"/>
              <w:left w:val="nil"/>
              <w:bottom w:val="nil"/>
              <w:right w:val="single" w:sz="4" w:space="0" w:color="auto"/>
            </w:tcBorders>
            <w:shd w:val="clear" w:color="auto" w:fill="auto"/>
            <w:noWrap/>
            <w:vAlign w:val="bottom"/>
            <w:hideMark/>
          </w:tcPr>
          <w:p w14:paraId="188367BB" w14:textId="77777777" w:rsidR="00464E09" w:rsidRPr="00CB5302" w:rsidRDefault="00464E09" w:rsidP="004A0FDE">
            <w:pPr>
              <w:spacing w:after="0" w:line="240" w:lineRule="auto"/>
              <w:rPr>
                <w:rFonts w:ascii="Calibri" w:eastAsia="Times New Roman" w:hAnsi="Calibri" w:cs="Times New Roman"/>
                <w:b/>
                <w:bCs/>
                <w:color w:val="000000"/>
                <w:lang w:eastAsia="et-EE"/>
              </w:rPr>
            </w:pPr>
            <w:r w:rsidRPr="00CB5302">
              <w:rPr>
                <w:rFonts w:ascii="Calibri" w:eastAsia="Times New Roman" w:hAnsi="Calibri" w:cs="Times New Roman"/>
                <w:b/>
                <w:bCs/>
                <w:color w:val="000000"/>
                <w:lang w:eastAsia="et-EE"/>
              </w:rPr>
              <w:t> </w:t>
            </w:r>
          </w:p>
        </w:tc>
        <w:tc>
          <w:tcPr>
            <w:tcW w:w="320" w:type="dxa"/>
            <w:tcBorders>
              <w:top w:val="nil"/>
              <w:left w:val="nil"/>
              <w:bottom w:val="nil"/>
              <w:right w:val="single" w:sz="4" w:space="0" w:color="auto"/>
            </w:tcBorders>
            <w:shd w:val="clear" w:color="auto" w:fill="auto"/>
            <w:noWrap/>
            <w:vAlign w:val="bottom"/>
            <w:hideMark/>
          </w:tcPr>
          <w:p w14:paraId="042F20D1" w14:textId="77777777" w:rsidR="00464E09" w:rsidRPr="00CB5302" w:rsidRDefault="00464E09" w:rsidP="004A0FDE">
            <w:pPr>
              <w:spacing w:after="0" w:line="240" w:lineRule="auto"/>
              <w:rPr>
                <w:rFonts w:ascii="Calibri" w:eastAsia="Times New Roman" w:hAnsi="Calibri" w:cs="Times New Roman"/>
                <w:b/>
                <w:bCs/>
                <w:color w:val="000000"/>
                <w:lang w:eastAsia="et-EE"/>
              </w:rPr>
            </w:pPr>
            <w:r w:rsidRPr="00CB5302">
              <w:rPr>
                <w:rFonts w:ascii="Calibri" w:eastAsia="Times New Roman" w:hAnsi="Calibri" w:cs="Times New Roman"/>
                <w:b/>
                <w:bCs/>
                <w:color w:val="000000"/>
                <w:lang w:eastAsia="et-EE"/>
              </w:rPr>
              <w:t> </w:t>
            </w:r>
          </w:p>
        </w:tc>
        <w:tc>
          <w:tcPr>
            <w:tcW w:w="240" w:type="dxa"/>
            <w:tcBorders>
              <w:top w:val="nil"/>
              <w:left w:val="nil"/>
              <w:bottom w:val="nil"/>
              <w:right w:val="single" w:sz="4" w:space="0" w:color="auto"/>
            </w:tcBorders>
            <w:shd w:val="clear" w:color="auto" w:fill="auto"/>
            <w:noWrap/>
            <w:vAlign w:val="bottom"/>
            <w:hideMark/>
          </w:tcPr>
          <w:p w14:paraId="1F0AA807" w14:textId="77777777" w:rsidR="00464E09" w:rsidRPr="00CB5302" w:rsidRDefault="00464E09" w:rsidP="004A0FDE">
            <w:pPr>
              <w:spacing w:after="0" w:line="240" w:lineRule="auto"/>
              <w:rPr>
                <w:rFonts w:ascii="Calibri" w:eastAsia="Times New Roman" w:hAnsi="Calibri" w:cs="Times New Roman"/>
                <w:b/>
                <w:bCs/>
                <w:color w:val="000000"/>
                <w:lang w:eastAsia="et-EE"/>
              </w:rPr>
            </w:pPr>
            <w:r w:rsidRPr="00CB5302">
              <w:rPr>
                <w:rFonts w:ascii="Calibri" w:eastAsia="Times New Roman" w:hAnsi="Calibri" w:cs="Times New Roman"/>
                <w:b/>
                <w:bCs/>
                <w:color w:val="000000"/>
                <w:lang w:eastAsia="et-EE"/>
              </w:rPr>
              <w:t> </w:t>
            </w:r>
          </w:p>
        </w:tc>
        <w:tc>
          <w:tcPr>
            <w:tcW w:w="1220" w:type="dxa"/>
            <w:gridSpan w:val="2"/>
            <w:tcBorders>
              <w:top w:val="single" w:sz="4" w:space="0" w:color="auto"/>
              <w:left w:val="nil"/>
              <w:bottom w:val="nil"/>
              <w:right w:val="single" w:sz="4" w:space="0" w:color="000000"/>
            </w:tcBorders>
            <w:shd w:val="clear" w:color="000000" w:fill="E6B8B7"/>
            <w:hideMark/>
          </w:tcPr>
          <w:p w14:paraId="76DCCD8F" w14:textId="20998C22" w:rsidR="00464E09" w:rsidRPr="00CB5302" w:rsidRDefault="00464E09" w:rsidP="004A0FDE">
            <w:pPr>
              <w:spacing w:after="0" w:line="240" w:lineRule="auto"/>
              <w:jc w:val="center"/>
              <w:rPr>
                <w:rFonts w:ascii="Times New Roman" w:eastAsia="Times New Roman" w:hAnsi="Times New Roman" w:cs="Times New Roman"/>
                <w:b/>
                <w:bCs/>
                <w:color w:val="000000"/>
                <w:lang w:eastAsia="et-EE"/>
              </w:rPr>
            </w:pPr>
          </w:p>
        </w:tc>
        <w:tc>
          <w:tcPr>
            <w:tcW w:w="1340" w:type="dxa"/>
            <w:gridSpan w:val="2"/>
            <w:tcBorders>
              <w:top w:val="single" w:sz="4" w:space="0" w:color="auto"/>
              <w:left w:val="nil"/>
              <w:bottom w:val="nil"/>
              <w:right w:val="single" w:sz="4" w:space="0" w:color="000000"/>
            </w:tcBorders>
            <w:shd w:val="clear" w:color="000000" w:fill="E6B8B7"/>
            <w:hideMark/>
          </w:tcPr>
          <w:p w14:paraId="0FC6EFEC" w14:textId="77777777" w:rsidR="00464E09" w:rsidRPr="00CB5302" w:rsidRDefault="00464E09" w:rsidP="004A0FDE">
            <w:pPr>
              <w:spacing w:after="0" w:line="240" w:lineRule="auto"/>
              <w:jc w:val="center"/>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 </w:t>
            </w:r>
          </w:p>
        </w:tc>
        <w:tc>
          <w:tcPr>
            <w:tcW w:w="1300" w:type="dxa"/>
            <w:gridSpan w:val="2"/>
            <w:tcBorders>
              <w:top w:val="single" w:sz="4" w:space="0" w:color="auto"/>
              <w:left w:val="nil"/>
              <w:bottom w:val="nil"/>
              <w:right w:val="single" w:sz="4" w:space="0" w:color="000000"/>
            </w:tcBorders>
            <w:shd w:val="clear" w:color="000000" w:fill="E6B8B7"/>
            <w:hideMark/>
          </w:tcPr>
          <w:p w14:paraId="5DEEE5B5" w14:textId="77777777" w:rsidR="00464E09" w:rsidRPr="00CB5302" w:rsidRDefault="00464E09" w:rsidP="004A0FDE">
            <w:pPr>
              <w:spacing w:after="0" w:line="240" w:lineRule="auto"/>
              <w:jc w:val="center"/>
              <w:rPr>
                <w:rFonts w:ascii="Times New Roman" w:eastAsia="Times New Roman" w:hAnsi="Times New Roman" w:cs="Times New Roman"/>
                <w:b/>
                <w:bCs/>
                <w:color w:val="000000"/>
                <w:lang w:eastAsia="et-EE"/>
              </w:rPr>
            </w:pPr>
            <w:r w:rsidRPr="00CB5302">
              <w:rPr>
                <w:rFonts w:ascii="Times New Roman" w:eastAsia="Times New Roman" w:hAnsi="Times New Roman" w:cs="Times New Roman"/>
                <w:b/>
                <w:bCs/>
                <w:color w:val="000000"/>
                <w:lang w:eastAsia="et-EE"/>
              </w:rPr>
              <w:t> </w:t>
            </w:r>
          </w:p>
        </w:tc>
      </w:tr>
      <w:tr w:rsidR="00464E09" w:rsidRPr="00CB5302" w14:paraId="652F124C" w14:textId="77777777" w:rsidTr="00464E09">
        <w:trPr>
          <w:trHeight w:val="315"/>
        </w:trPr>
        <w:tc>
          <w:tcPr>
            <w:tcW w:w="2600" w:type="dxa"/>
            <w:tcBorders>
              <w:top w:val="single" w:sz="8" w:space="0" w:color="auto"/>
              <w:left w:val="single" w:sz="8" w:space="0" w:color="auto"/>
              <w:bottom w:val="single" w:sz="8" w:space="0" w:color="auto"/>
              <w:right w:val="nil"/>
            </w:tcBorders>
            <w:shd w:val="clear" w:color="auto" w:fill="auto"/>
            <w:hideMark/>
          </w:tcPr>
          <w:p w14:paraId="309A24B6" w14:textId="77777777" w:rsidR="00464E09" w:rsidRPr="00CB5302" w:rsidRDefault="00464E09" w:rsidP="004A0FDE">
            <w:pPr>
              <w:spacing w:after="0" w:line="240" w:lineRule="auto"/>
              <w:jc w:val="both"/>
              <w:rPr>
                <w:rFonts w:ascii="Times New Roman" w:eastAsia="Times New Roman" w:hAnsi="Times New Roman" w:cs="Times New Roman"/>
                <w:b/>
                <w:bCs/>
                <w:color w:val="963634"/>
                <w:lang w:eastAsia="et-EE"/>
              </w:rPr>
            </w:pPr>
            <w:r w:rsidRPr="00CB5302">
              <w:rPr>
                <w:rFonts w:ascii="Times New Roman" w:eastAsia="Times New Roman" w:hAnsi="Times New Roman" w:cs="Times New Roman"/>
                <w:b/>
                <w:bCs/>
                <w:color w:val="963634"/>
                <w:lang w:eastAsia="et-EE"/>
              </w:rPr>
              <w:t> </w:t>
            </w:r>
          </w:p>
        </w:tc>
        <w:tc>
          <w:tcPr>
            <w:tcW w:w="540" w:type="dxa"/>
            <w:tcBorders>
              <w:top w:val="single" w:sz="8" w:space="0" w:color="auto"/>
              <w:left w:val="single" w:sz="4" w:space="0" w:color="auto"/>
              <w:bottom w:val="single" w:sz="8" w:space="0" w:color="auto"/>
              <w:right w:val="single" w:sz="4" w:space="0" w:color="auto"/>
            </w:tcBorders>
            <w:shd w:val="clear" w:color="000000" w:fill="FFC000"/>
            <w:noWrap/>
            <w:vAlign w:val="bottom"/>
            <w:hideMark/>
          </w:tcPr>
          <w:p w14:paraId="247F2C2A" w14:textId="77777777" w:rsidR="00464E09" w:rsidRPr="00CB5302" w:rsidRDefault="00464E09" w:rsidP="004A0FDE">
            <w:pPr>
              <w:spacing w:after="0" w:line="240" w:lineRule="auto"/>
              <w:rPr>
                <w:rFonts w:ascii="Calibri" w:eastAsia="Times New Roman" w:hAnsi="Calibri" w:cs="Times New Roman"/>
                <w:b/>
                <w:bCs/>
                <w:color w:val="000000"/>
                <w:lang w:eastAsia="et-EE"/>
              </w:rPr>
            </w:pPr>
            <w:r w:rsidRPr="00CB5302">
              <w:rPr>
                <w:rFonts w:ascii="Calibri" w:eastAsia="Times New Roman" w:hAnsi="Calibri" w:cs="Times New Roman"/>
                <w:b/>
                <w:bCs/>
                <w:color w:val="000000"/>
                <w:lang w:eastAsia="et-EE"/>
              </w:rPr>
              <w:t> </w:t>
            </w:r>
          </w:p>
        </w:tc>
        <w:tc>
          <w:tcPr>
            <w:tcW w:w="4860" w:type="dxa"/>
            <w:gridSpan w:val="9"/>
            <w:tcBorders>
              <w:top w:val="single" w:sz="8" w:space="0" w:color="auto"/>
              <w:left w:val="nil"/>
              <w:bottom w:val="single" w:sz="8" w:space="0" w:color="auto"/>
              <w:right w:val="single" w:sz="4" w:space="0" w:color="000000"/>
            </w:tcBorders>
            <w:shd w:val="clear" w:color="000000" w:fill="FFC000"/>
            <w:noWrap/>
            <w:vAlign w:val="bottom"/>
            <w:hideMark/>
          </w:tcPr>
          <w:p w14:paraId="3DCE1D20" w14:textId="1692893E" w:rsidR="00464E09" w:rsidRPr="00CB5302" w:rsidRDefault="00464E09" w:rsidP="004A0FDE">
            <w:pPr>
              <w:spacing w:after="0" w:line="240" w:lineRule="auto"/>
              <w:jc w:val="center"/>
              <w:rPr>
                <w:rFonts w:ascii="Calibri" w:eastAsia="Times New Roman" w:hAnsi="Calibri" w:cs="Times New Roman"/>
                <w:b/>
                <w:bCs/>
                <w:color w:val="000000"/>
                <w:lang w:eastAsia="et-EE"/>
              </w:rPr>
            </w:pPr>
            <w:r w:rsidRPr="00CB5302">
              <w:rPr>
                <w:rFonts w:ascii="Calibri" w:eastAsia="Times New Roman" w:hAnsi="Calibri" w:cs="Times New Roman"/>
                <w:b/>
                <w:bCs/>
                <w:color w:val="000000"/>
                <w:lang w:eastAsia="et-EE"/>
              </w:rPr>
              <w:t>Kohustuslik gümnaasiumi  lõpetamiseks</w:t>
            </w:r>
            <w:r>
              <w:rPr>
                <w:rFonts w:ascii="Calibri" w:eastAsia="Times New Roman" w:hAnsi="Calibri" w:cs="Times New Roman"/>
                <w:b/>
                <w:bCs/>
                <w:color w:val="000000"/>
                <w:lang w:eastAsia="et-EE"/>
              </w:rPr>
              <w:t xml:space="preserve"> 96 kursust</w:t>
            </w:r>
          </w:p>
        </w:tc>
      </w:tr>
      <w:tr w:rsidR="00464E09" w:rsidRPr="00CB5302" w14:paraId="2D1EB6BB" w14:textId="77777777" w:rsidTr="00464E09">
        <w:trPr>
          <w:trHeight w:val="315"/>
        </w:trPr>
        <w:tc>
          <w:tcPr>
            <w:tcW w:w="2600" w:type="dxa"/>
            <w:tcBorders>
              <w:top w:val="nil"/>
              <w:left w:val="nil"/>
              <w:bottom w:val="nil"/>
              <w:right w:val="nil"/>
            </w:tcBorders>
            <w:shd w:val="clear" w:color="auto" w:fill="auto"/>
            <w:hideMark/>
          </w:tcPr>
          <w:p w14:paraId="59DDCE57" w14:textId="77777777" w:rsidR="00464E09" w:rsidRPr="00CB5302" w:rsidRDefault="00464E09" w:rsidP="004A0FDE">
            <w:pPr>
              <w:spacing w:after="0" w:line="240" w:lineRule="auto"/>
              <w:jc w:val="both"/>
              <w:rPr>
                <w:rFonts w:ascii="Times New Roman" w:eastAsia="Times New Roman" w:hAnsi="Times New Roman" w:cs="Times New Roman"/>
                <w:b/>
                <w:bCs/>
                <w:color w:val="963634"/>
                <w:lang w:eastAsia="et-EE"/>
              </w:rPr>
            </w:pPr>
          </w:p>
        </w:tc>
        <w:tc>
          <w:tcPr>
            <w:tcW w:w="540" w:type="dxa"/>
            <w:tcBorders>
              <w:top w:val="nil"/>
              <w:left w:val="nil"/>
              <w:bottom w:val="nil"/>
              <w:right w:val="nil"/>
            </w:tcBorders>
            <w:shd w:val="clear" w:color="auto" w:fill="auto"/>
            <w:hideMark/>
          </w:tcPr>
          <w:p w14:paraId="2D41CC8D" w14:textId="77777777" w:rsidR="00464E09" w:rsidRPr="00CB5302" w:rsidRDefault="00464E09" w:rsidP="004A0FDE">
            <w:pPr>
              <w:spacing w:after="0" w:line="240" w:lineRule="auto"/>
              <w:jc w:val="both"/>
              <w:rPr>
                <w:rFonts w:ascii="Times New Roman" w:eastAsia="Times New Roman" w:hAnsi="Times New Roman" w:cs="Times New Roman"/>
                <w:b/>
                <w:bCs/>
                <w:color w:val="000000"/>
                <w:lang w:eastAsia="et-EE"/>
              </w:rPr>
            </w:pPr>
          </w:p>
        </w:tc>
        <w:tc>
          <w:tcPr>
            <w:tcW w:w="440" w:type="dxa"/>
            <w:tcBorders>
              <w:top w:val="nil"/>
              <w:left w:val="nil"/>
              <w:bottom w:val="nil"/>
              <w:right w:val="nil"/>
            </w:tcBorders>
            <w:shd w:val="clear" w:color="auto" w:fill="auto"/>
            <w:hideMark/>
          </w:tcPr>
          <w:p w14:paraId="50511B1B" w14:textId="77777777" w:rsidR="00464E09" w:rsidRPr="00CB5302" w:rsidRDefault="00464E09" w:rsidP="004A0FDE">
            <w:pPr>
              <w:spacing w:after="0" w:line="240" w:lineRule="auto"/>
              <w:jc w:val="both"/>
              <w:rPr>
                <w:rFonts w:ascii="Times New Roman" w:eastAsia="Times New Roman" w:hAnsi="Times New Roman" w:cs="Times New Roman"/>
                <w:b/>
                <w:bCs/>
                <w:lang w:eastAsia="et-EE"/>
              </w:rPr>
            </w:pPr>
          </w:p>
        </w:tc>
        <w:tc>
          <w:tcPr>
            <w:tcW w:w="320" w:type="dxa"/>
            <w:tcBorders>
              <w:top w:val="nil"/>
              <w:left w:val="nil"/>
              <w:bottom w:val="nil"/>
              <w:right w:val="nil"/>
            </w:tcBorders>
            <w:shd w:val="clear" w:color="auto" w:fill="auto"/>
            <w:hideMark/>
          </w:tcPr>
          <w:p w14:paraId="5289CB80" w14:textId="77777777" w:rsidR="00464E09" w:rsidRPr="00CB5302" w:rsidRDefault="00464E09" w:rsidP="004A0FDE">
            <w:pPr>
              <w:spacing w:after="0" w:line="240" w:lineRule="auto"/>
              <w:jc w:val="both"/>
              <w:rPr>
                <w:rFonts w:ascii="Times New Roman" w:eastAsia="Times New Roman" w:hAnsi="Times New Roman" w:cs="Times New Roman"/>
                <w:b/>
                <w:bCs/>
                <w:lang w:eastAsia="et-EE"/>
              </w:rPr>
            </w:pPr>
          </w:p>
        </w:tc>
        <w:tc>
          <w:tcPr>
            <w:tcW w:w="240" w:type="dxa"/>
            <w:tcBorders>
              <w:top w:val="nil"/>
              <w:left w:val="nil"/>
              <w:bottom w:val="nil"/>
              <w:right w:val="nil"/>
            </w:tcBorders>
            <w:shd w:val="clear" w:color="auto" w:fill="auto"/>
            <w:hideMark/>
          </w:tcPr>
          <w:p w14:paraId="0B50CE89" w14:textId="77777777" w:rsidR="00464E09" w:rsidRPr="00CB5302" w:rsidRDefault="00464E09" w:rsidP="004A0FDE">
            <w:pPr>
              <w:spacing w:after="0" w:line="240" w:lineRule="auto"/>
              <w:jc w:val="both"/>
              <w:rPr>
                <w:rFonts w:ascii="Times New Roman" w:eastAsia="Times New Roman" w:hAnsi="Times New Roman" w:cs="Times New Roman"/>
                <w:b/>
                <w:bCs/>
                <w:lang w:eastAsia="et-EE"/>
              </w:rPr>
            </w:pPr>
          </w:p>
        </w:tc>
        <w:tc>
          <w:tcPr>
            <w:tcW w:w="640" w:type="dxa"/>
            <w:tcBorders>
              <w:top w:val="nil"/>
              <w:left w:val="nil"/>
              <w:bottom w:val="nil"/>
              <w:right w:val="nil"/>
            </w:tcBorders>
            <w:shd w:val="clear" w:color="auto" w:fill="auto"/>
            <w:hideMark/>
          </w:tcPr>
          <w:p w14:paraId="361019DD" w14:textId="77777777" w:rsidR="00464E09" w:rsidRPr="00CB5302" w:rsidRDefault="00464E09" w:rsidP="004A0FDE">
            <w:pPr>
              <w:spacing w:after="0" w:line="240" w:lineRule="auto"/>
              <w:rPr>
                <w:rFonts w:ascii="Times New Roman" w:eastAsia="Times New Roman" w:hAnsi="Times New Roman" w:cs="Times New Roman"/>
                <w:b/>
                <w:bCs/>
                <w:lang w:eastAsia="et-EE"/>
              </w:rPr>
            </w:pPr>
          </w:p>
        </w:tc>
        <w:tc>
          <w:tcPr>
            <w:tcW w:w="580" w:type="dxa"/>
            <w:tcBorders>
              <w:top w:val="nil"/>
              <w:left w:val="nil"/>
              <w:bottom w:val="nil"/>
              <w:right w:val="nil"/>
            </w:tcBorders>
            <w:shd w:val="clear" w:color="auto" w:fill="auto"/>
            <w:hideMark/>
          </w:tcPr>
          <w:p w14:paraId="22BD00B0" w14:textId="77777777" w:rsidR="00464E09" w:rsidRPr="00CB5302" w:rsidRDefault="00464E09" w:rsidP="004A0FDE">
            <w:pPr>
              <w:spacing w:after="0" w:line="240" w:lineRule="auto"/>
              <w:rPr>
                <w:rFonts w:ascii="Times New Roman" w:eastAsia="Times New Roman" w:hAnsi="Times New Roman" w:cs="Times New Roman"/>
                <w:b/>
                <w:bCs/>
                <w:lang w:eastAsia="et-EE"/>
              </w:rPr>
            </w:pPr>
          </w:p>
        </w:tc>
        <w:tc>
          <w:tcPr>
            <w:tcW w:w="520" w:type="dxa"/>
            <w:tcBorders>
              <w:top w:val="nil"/>
              <w:left w:val="nil"/>
              <w:bottom w:val="nil"/>
              <w:right w:val="nil"/>
            </w:tcBorders>
            <w:shd w:val="clear" w:color="auto" w:fill="auto"/>
            <w:hideMark/>
          </w:tcPr>
          <w:p w14:paraId="47D02BC4" w14:textId="77777777" w:rsidR="00464E09" w:rsidRPr="00CB5302" w:rsidRDefault="00464E09" w:rsidP="004A0FDE">
            <w:pPr>
              <w:spacing w:after="0" w:line="240" w:lineRule="auto"/>
              <w:rPr>
                <w:rFonts w:ascii="Times New Roman" w:eastAsia="Times New Roman" w:hAnsi="Times New Roman" w:cs="Times New Roman"/>
                <w:b/>
                <w:bCs/>
                <w:lang w:eastAsia="et-EE"/>
              </w:rPr>
            </w:pPr>
          </w:p>
        </w:tc>
        <w:tc>
          <w:tcPr>
            <w:tcW w:w="820" w:type="dxa"/>
            <w:tcBorders>
              <w:top w:val="nil"/>
              <w:left w:val="nil"/>
              <w:bottom w:val="nil"/>
              <w:right w:val="nil"/>
            </w:tcBorders>
            <w:shd w:val="clear" w:color="auto" w:fill="auto"/>
            <w:hideMark/>
          </w:tcPr>
          <w:p w14:paraId="182BD127" w14:textId="77777777" w:rsidR="00464E09" w:rsidRPr="00CB5302" w:rsidRDefault="00464E09" w:rsidP="004A0FDE">
            <w:pPr>
              <w:spacing w:after="0" w:line="240" w:lineRule="auto"/>
              <w:rPr>
                <w:rFonts w:ascii="Times New Roman" w:eastAsia="Times New Roman" w:hAnsi="Times New Roman" w:cs="Times New Roman"/>
                <w:b/>
                <w:bCs/>
                <w:lang w:eastAsia="et-EE"/>
              </w:rPr>
            </w:pPr>
          </w:p>
        </w:tc>
        <w:tc>
          <w:tcPr>
            <w:tcW w:w="700" w:type="dxa"/>
            <w:tcBorders>
              <w:top w:val="nil"/>
              <w:left w:val="nil"/>
              <w:bottom w:val="nil"/>
              <w:right w:val="nil"/>
            </w:tcBorders>
            <w:shd w:val="clear" w:color="auto" w:fill="auto"/>
            <w:hideMark/>
          </w:tcPr>
          <w:p w14:paraId="64037B90" w14:textId="77777777" w:rsidR="00464E09" w:rsidRPr="00CB5302" w:rsidRDefault="00464E09" w:rsidP="004A0FDE">
            <w:pPr>
              <w:spacing w:after="0" w:line="240" w:lineRule="auto"/>
              <w:rPr>
                <w:rFonts w:ascii="Times New Roman" w:eastAsia="Times New Roman" w:hAnsi="Times New Roman" w:cs="Times New Roman"/>
                <w:b/>
                <w:bCs/>
                <w:lang w:eastAsia="et-EE"/>
              </w:rPr>
            </w:pPr>
          </w:p>
        </w:tc>
        <w:tc>
          <w:tcPr>
            <w:tcW w:w="600" w:type="dxa"/>
            <w:tcBorders>
              <w:top w:val="nil"/>
              <w:left w:val="nil"/>
              <w:bottom w:val="nil"/>
              <w:right w:val="nil"/>
            </w:tcBorders>
            <w:shd w:val="clear" w:color="auto" w:fill="auto"/>
            <w:hideMark/>
          </w:tcPr>
          <w:p w14:paraId="74A83E91" w14:textId="77777777" w:rsidR="00464E09" w:rsidRPr="00CB5302" w:rsidRDefault="00464E09" w:rsidP="004A0FDE">
            <w:pPr>
              <w:spacing w:after="0" w:line="240" w:lineRule="auto"/>
              <w:rPr>
                <w:rFonts w:ascii="Times New Roman" w:eastAsia="Times New Roman" w:hAnsi="Times New Roman" w:cs="Times New Roman"/>
                <w:b/>
                <w:bCs/>
                <w:lang w:eastAsia="et-EE"/>
              </w:rPr>
            </w:pPr>
          </w:p>
        </w:tc>
      </w:tr>
    </w:tbl>
    <w:p w14:paraId="6B2C958C" w14:textId="7C42051A" w:rsidR="00602137" w:rsidRPr="00666F13" w:rsidRDefault="00602137" w:rsidP="0086782B">
      <w:pPr>
        <w:pStyle w:val="ListParagraph"/>
        <w:numPr>
          <w:ilvl w:val="0"/>
          <w:numId w:val="13"/>
        </w:numPr>
        <w:autoSpaceDE w:val="0"/>
        <w:autoSpaceDN w:val="0"/>
        <w:adjustRightInd w:val="0"/>
        <w:spacing w:after="0" w:line="360" w:lineRule="auto"/>
        <w:rPr>
          <w:rFonts w:ascii="Times New Roman" w:hAnsi="Times New Roman" w:cs="Times New Roman"/>
          <w:color w:val="000000" w:themeColor="text1"/>
          <w:sz w:val="24"/>
          <w:szCs w:val="24"/>
        </w:rPr>
      </w:pPr>
      <w:r w:rsidRPr="0007749D">
        <w:rPr>
          <w:rFonts w:ascii="Times New Roman" w:hAnsi="Times New Roman" w:cs="Times New Roman"/>
          <w:color w:val="000000" w:themeColor="text1"/>
          <w:sz w:val="24"/>
          <w:szCs w:val="24"/>
        </w:rPr>
        <w:t>Põhikooli- ja gümnaasiumiseaduse §17 lõike 4 kohaselt võib õpilase või piiratud</w:t>
      </w:r>
      <w:r w:rsidR="000301F9" w:rsidRPr="0007749D">
        <w:rPr>
          <w:rFonts w:ascii="Times New Roman" w:hAnsi="Times New Roman" w:cs="Times New Roman"/>
          <w:color w:val="000000" w:themeColor="text1"/>
          <w:sz w:val="24"/>
          <w:szCs w:val="24"/>
        </w:rPr>
        <w:t xml:space="preserve"> </w:t>
      </w:r>
      <w:r w:rsidRPr="0007749D">
        <w:rPr>
          <w:rFonts w:ascii="Times New Roman" w:hAnsi="Times New Roman" w:cs="Times New Roman"/>
          <w:sz w:val="24"/>
          <w:szCs w:val="24"/>
        </w:rPr>
        <w:t>teovõimega õpilase puhul vanema ja direktori või direktori volitatud õpetaja kokkuleppel kool arvestada kooli õppekava välist õppimist või tegevust, sealhulgas õpinguid mõnes teises üldharidus</w:t>
      </w:r>
      <w:r w:rsidR="009E2345">
        <w:rPr>
          <w:rFonts w:ascii="Times New Roman" w:hAnsi="Times New Roman" w:cs="Times New Roman"/>
          <w:sz w:val="24"/>
          <w:szCs w:val="24"/>
        </w:rPr>
        <w:t xml:space="preserve">- või kutsekoolis </w:t>
      </w:r>
      <w:r w:rsidRPr="0007749D">
        <w:rPr>
          <w:rFonts w:ascii="Times New Roman" w:hAnsi="Times New Roman" w:cs="Times New Roman"/>
          <w:sz w:val="24"/>
          <w:szCs w:val="24"/>
        </w:rPr>
        <w:t>koolis õpetatava osana, tingimusel</w:t>
      </w:r>
      <w:r w:rsidR="00C904EA">
        <w:rPr>
          <w:rFonts w:ascii="Times New Roman" w:hAnsi="Times New Roman" w:cs="Times New Roman"/>
          <w:sz w:val="24"/>
          <w:szCs w:val="24"/>
        </w:rPr>
        <w:t>,</w:t>
      </w:r>
      <w:r w:rsidRPr="0007749D">
        <w:rPr>
          <w:rFonts w:ascii="Times New Roman" w:hAnsi="Times New Roman" w:cs="Times New Roman"/>
          <w:sz w:val="24"/>
          <w:szCs w:val="24"/>
        </w:rPr>
        <w:t xml:space="preserve"> et see võimaldab õpilasel saavutada kooli või individuaalse õppekavaga määratletud õpitulemusi.</w:t>
      </w:r>
    </w:p>
    <w:p w14:paraId="5F6D1F10" w14:textId="77777777" w:rsidR="00B84771" w:rsidRDefault="00B84771" w:rsidP="00CE2466">
      <w:pPr>
        <w:shd w:val="clear" w:color="auto" w:fill="FFFFFF"/>
        <w:spacing w:after="0" w:line="240" w:lineRule="auto"/>
      </w:pPr>
    </w:p>
    <w:p w14:paraId="1693B9BD" w14:textId="46786E3F" w:rsidR="00D61C68" w:rsidRPr="00B32C3F" w:rsidRDefault="0053207D" w:rsidP="000301F9">
      <w:pPr>
        <w:pStyle w:val="Heading2"/>
        <w:rPr>
          <w:rFonts w:eastAsia="Times New Roman"/>
          <w:sz w:val="28"/>
          <w:szCs w:val="28"/>
          <w:lang w:eastAsia="et-EE"/>
        </w:rPr>
      </w:pPr>
      <w:bookmarkStart w:id="19" w:name="_Toc68857673"/>
      <w:r w:rsidRPr="00B32C3F">
        <w:rPr>
          <w:rFonts w:eastAsia="Times New Roman"/>
          <w:sz w:val="28"/>
          <w:szCs w:val="28"/>
          <w:lang w:eastAsia="et-EE"/>
        </w:rPr>
        <w:t>4. jagu</w:t>
      </w:r>
      <w:r w:rsidR="000301F9" w:rsidRPr="00B32C3F">
        <w:rPr>
          <w:rFonts w:eastAsia="Times New Roman"/>
          <w:sz w:val="28"/>
          <w:szCs w:val="28"/>
          <w:lang w:eastAsia="et-EE"/>
        </w:rPr>
        <w:t xml:space="preserve"> </w:t>
      </w:r>
      <w:r w:rsidRPr="00B32C3F">
        <w:rPr>
          <w:rFonts w:eastAsia="Times New Roman"/>
          <w:sz w:val="28"/>
          <w:szCs w:val="28"/>
          <w:lang w:eastAsia="et-EE"/>
        </w:rPr>
        <w:t xml:space="preserve"> Üldpädevuste kujundamiseks ja õppekeskkonna mitmekesistamiseks kavandatud tegevused, sh õppekava rakend</w:t>
      </w:r>
      <w:r w:rsidR="001E7061">
        <w:rPr>
          <w:rFonts w:eastAsia="Times New Roman"/>
          <w:sz w:val="28"/>
          <w:szCs w:val="28"/>
          <w:lang w:eastAsia="et-EE"/>
        </w:rPr>
        <w:t>amist toetavad tegevused ja</w:t>
      </w:r>
      <w:r w:rsidRPr="00B32C3F">
        <w:rPr>
          <w:rFonts w:eastAsia="Times New Roman"/>
          <w:sz w:val="28"/>
          <w:szCs w:val="28"/>
          <w:lang w:eastAsia="et-EE"/>
        </w:rPr>
        <w:t xml:space="preserve"> õppekäigud</w:t>
      </w:r>
      <w:r w:rsidR="001E7061">
        <w:rPr>
          <w:rFonts w:eastAsia="Times New Roman"/>
          <w:sz w:val="28"/>
          <w:szCs w:val="28"/>
          <w:lang w:eastAsia="et-EE"/>
        </w:rPr>
        <w:t>.</w:t>
      </w:r>
      <w:bookmarkEnd w:id="19"/>
    </w:p>
    <w:p w14:paraId="02209E95" w14:textId="77777777" w:rsidR="00C904EA" w:rsidRPr="009C1F22" w:rsidRDefault="00C904EA" w:rsidP="009C1F22">
      <w:pPr>
        <w:spacing w:after="0" w:line="360" w:lineRule="auto"/>
        <w:jc w:val="both"/>
        <w:rPr>
          <w:rFonts w:ascii="Times New Roman" w:eastAsia="Times New Roman" w:hAnsi="Times New Roman" w:cs="Times New Roman"/>
          <w:sz w:val="24"/>
          <w:szCs w:val="24"/>
          <w:lang w:eastAsia="et-EE"/>
        </w:rPr>
      </w:pPr>
    </w:p>
    <w:p w14:paraId="36ADA2DB" w14:textId="79ACBCC0" w:rsidR="009C1F22" w:rsidRDefault="009C1F22" w:rsidP="0086782B">
      <w:pPr>
        <w:pStyle w:val="ListParagraph"/>
        <w:numPr>
          <w:ilvl w:val="0"/>
          <w:numId w:val="22"/>
        </w:numPr>
        <w:spacing w:after="0" w:line="360" w:lineRule="auto"/>
        <w:jc w:val="both"/>
        <w:rPr>
          <w:rFonts w:ascii="Times New Roman" w:eastAsia="Times New Roman" w:hAnsi="Times New Roman" w:cs="Times New Roman"/>
          <w:sz w:val="24"/>
          <w:szCs w:val="24"/>
          <w:lang w:eastAsia="et-EE"/>
        </w:rPr>
      </w:pPr>
      <w:r w:rsidRPr="009C1F22">
        <w:rPr>
          <w:rFonts w:ascii="Times New Roman" w:eastAsia="Times New Roman" w:hAnsi="Times New Roman" w:cs="Times New Roman"/>
          <w:sz w:val="24"/>
          <w:szCs w:val="24"/>
          <w:lang w:eastAsia="et-EE"/>
        </w:rPr>
        <w:t>Üldpädevused on ainevaldkondade ja õppeainete ülesed pädevused, mis on olulised inimeseks ja kodanikuks kasvamisel. Üldpädevused kujunevad kõigi õppeainete kaudu ning tunni- ja koolivälises tegevuses. Üldpädevuste kujunemist jälgivad ja suunavad õpetajad omavahelises koostöös ning kooli ja kodu koostöös.</w:t>
      </w:r>
    </w:p>
    <w:p w14:paraId="52919F38" w14:textId="61FF7CDC" w:rsidR="00C904EA" w:rsidRPr="005D644F" w:rsidRDefault="00C904EA" w:rsidP="0086782B">
      <w:pPr>
        <w:pStyle w:val="ListParagraph"/>
        <w:numPr>
          <w:ilvl w:val="0"/>
          <w:numId w:val="22"/>
        </w:numPr>
        <w:spacing w:after="0" w:line="36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Valdkonnapädevused</w:t>
      </w:r>
      <w:r w:rsidR="003C2A7E" w:rsidRPr="003C2A7E">
        <w:rPr>
          <w:rFonts w:ascii="Times New Roman" w:eastAsia="Times New Roman" w:hAnsi="Times New Roman" w:cs="Times New Roman"/>
          <w:sz w:val="24"/>
          <w:szCs w:val="24"/>
          <w:lang w:eastAsia="et-EE"/>
        </w:rPr>
        <w:t xml:space="preserve"> ku</w:t>
      </w:r>
      <w:r>
        <w:rPr>
          <w:rFonts w:ascii="Times New Roman" w:eastAsia="Times New Roman" w:hAnsi="Times New Roman" w:cs="Times New Roman"/>
          <w:sz w:val="24"/>
          <w:szCs w:val="24"/>
          <w:lang w:eastAsia="et-EE"/>
        </w:rPr>
        <w:t xml:space="preserve">junevad kõigi õppeainete kaudu ja </w:t>
      </w:r>
      <w:r w:rsidR="003C2A7E" w:rsidRPr="003C2A7E">
        <w:rPr>
          <w:rFonts w:ascii="Times New Roman" w:eastAsia="Times New Roman" w:hAnsi="Times New Roman" w:cs="Times New Roman"/>
          <w:sz w:val="24"/>
          <w:szCs w:val="24"/>
          <w:lang w:eastAsia="et-EE"/>
        </w:rPr>
        <w:t>realiseeruvad õpitulemuste saavutamisel. Õpitulemuste saavutamine ning meetodite valik vastavalt õpitulemustele on detailsemalt kirjeldatud õpetaja töökavas.</w:t>
      </w:r>
    </w:p>
    <w:p w14:paraId="71235BC8" w14:textId="23374679" w:rsidR="006505DA" w:rsidRPr="00E97552" w:rsidRDefault="00E80F8B" w:rsidP="0086782B">
      <w:pPr>
        <w:pStyle w:val="ListParagraph"/>
        <w:numPr>
          <w:ilvl w:val="0"/>
          <w:numId w:val="22"/>
        </w:numPr>
        <w:spacing w:after="0" w:line="36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Õppetöö</w:t>
      </w:r>
      <w:r w:rsidR="003C2A7E" w:rsidRPr="003C2A7E">
        <w:rPr>
          <w:rFonts w:ascii="Times New Roman" w:eastAsia="Times New Roman" w:hAnsi="Times New Roman" w:cs="Times New Roman"/>
          <w:sz w:val="24"/>
          <w:szCs w:val="24"/>
          <w:lang w:eastAsia="et-EE"/>
        </w:rPr>
        <w:t xml:space="preserve"> kavandamine, </w:t>
      </w:r>
      <w:r w:rsidR="003C2A7E" w:rsidRPr="00E97552">
        <w:rPr>
          <w:rFonts w:ascii="Times New Roman" w:eastAsia="Times New Roman" w:hAnsi="Times New Roman" w:cs="Times New Roman"/>
          <w:sz w:val="24"/>
          <w:szCs w:val="24"/>
          <w:lang w:eastAsia="et-EE"/>
        </w:rPr>
        <w:t>mõtestamine, läb</w:t>
      </w:r>
      <w:r>
        <w:rPr>
          <w:rFonts w:ascii="Times New Roman" w:eastAsia="Times New Roman" w:hAnsi="Times New Roman" w:cs="Times New Roman"/>
          <w:sz w:val="24"/>
          <w:szCs w:val="24"/>
          <w:lang w:eastAsia="et-EE"/>
        </w:rPr>
        <w:t>iviimine ja tagasisidestamine ning k</w:t>
      </w:r>
      <w:r w:rsidR="003C2A7E" w:rsidRPr="00E97552">
        <w:rPr>
          <w:rFonts w:ascii="Times New Roman" w:eastAsia="Times New Roman" w:hAnsi="Times New Roman" w:cs="Times New Roman"/>
          <w:sz w:val="24"/>
          <w:szCs w:val="24"/>
          <w:lang w:eastAsia="et-EE"/>
        </w:rPr>
        <w:t xml:space="preserve">ooli üritused </w:t>
      </w:r>
      <w:r w:rsidR="00C904EA" w:rsidRPr="00E97552">
        <w:rPr>
          <w:rFonts w:ascii="Times New Roman" w:eastAsia="Times New Roman" w:hAnsi="Times New Roman" w:cs="Times New Roman"/>
          <w:sz w:val="24"/>
          <w:szCs w:val="24"/>
          <w:lang w:eastAsia="et-EE"/>
        </w:rPr>
        <w:t xml:space="preserve">on </w:t>
      </w:r>
      <w:r w:rsidR="003C2A7E" w:rsidRPr="00E97552">
        <w:rPr>
          <w:rFonts w:ascii="Times New Roman" w:eastAsia="Times New Roman" w:hAnsi="Times New Roman" w:cs="Times New Roman"/>
          <w:sz w:val="24"/>
          <w:szCs w:val="24"/>
          <w:lang w:eastAsia="et-EE"/>
        </w:rPr>
        <w:t xml:space="preserve">nii kavandatud ja läbi viidud, et nad lähtuvad üldpädevustest. </w:t>
      </w:r>
    </w:p>
    <w:p w14:paraId="5A5211FB" w14:textId="6908A203" w:rsidR="006505DA" w:rsidRPr="001E7061" w:rsidRDefault="003C2A7E" w:rsidP="0086782B">
      <w:pPr>
        <w:pStyle w:val="ListParagraph"/>
        <w:numPr>
          <w:ilvl w:val="0"/>
          <w:numId w:val="22"/>
        </w:numPr>
        <w:autoSpaceDE w:val="0"/>
        <w:autoSpaceDN w:val="0"/>
        <w:adjustRightInd w:val="0"/>
        <w:spacing w:after="0" w:line="360" w:lineRule="auto"/>
        <w:jc w:val="both"/>
        <w:rPr>
          <w:rFonts w:ascii="Times New Roman" w:hAnsi="Times New Roman" w:cs="Times New Roman"/>
          <w:sz w:val="24"/>
          <w:szCs w:val="24"/>
        </w:rPr>
      </w:pPr>
      <w:r w:rsidRPr="001E7061">
        <w:rPr>
          <w:rFonts w:ascii="Times New Roman" w:eastAsia="Times New Roman" w:hAnsi="Times New Roman" w:cs="Times New Roman"/>
          <w:sz w:val="24"/>
          <w:szCs w:val="24"/>
          <w:lang w:eastAsia="et-EE"/>
        </w:rPr>
        <w:t>Üldpädevuste kujun</w:t>
      </w:r>
      <w:r w:rsidR="006505DA" w:rsidRPr="001E7061">
        <w:rPr>
          <w:rFonts w:ascii="Times New Roman" w:eastAsia="Times New Roman" w:hAnsi="Times New Roman" w:cs="Times New Roman"/>
          <w:sz w:val="24"/>
          <w:szCs w:val="24"/>
          <w:lang w:eastAsia="et-EE"/>
        </w:rPr>
        <w:t>damise tagasisidestamine</w:t>
      </w:r>
      <w:r w:rsidRPr="001E7061">
        <w:rPr>
          <w:rFonts w:ascii="Times New Roman" w:eastAsia="Times New Roman" w:hAnsi="Times New Roman" w:cs="Times New Roman"/>
          <w:sz w:val="24"/>
          <w:szCs w:val="24"/>
          <w:lang w:eastAsia="et-EE"/>
        </w:rPr>
        <w:t xml:space="preserve"> toimub koolis kujundava hindamise </w:t>
      </w:r>
      <w:r w:rsidR="004A312A" w:rsidRPr="001E7061">
        <w:rPr>
          <w:rFonts w:ascii="Times New Roman" w:eastAsia="Times New Roman" w:hAnsi="Times New Roman" w:cs="Times New Roman"/>
          <w:sz w:val="24"/>
          <w:szCs w:val="24"/>
          <w:lang w:eastAsia="et-EE"/>
        </w:rPr>
        <w:t>ja arenguvestluste kaudu.</w:t>
      </w:r>
    </w:p>
    <w:p w14:paraId="4E210538" w14:textId="2AF31630" w:rsidR="00E97552" w:rsidRPr="001E7061" w:rsidRDefault="00E97552" w:rsidP="0086782B">
      <w:pPr>
        <w:pStyle w:val="ListParagraph"/>
        <w:numPr>
          <w:ilvl w:val="0"/>
          <w:numId w:val="22"/>
        </w:numPr>
        <w:shd w:val="clear" w:color="auto" w:fill="FFFFFF"/>
        <w:spacing w:after="0" w:line="360" w:lineRule="auto"/>
        <w:rPr>
          <w:rFonts w:ascii="Times New Roman" w:eastAsia="Times New Roman" w:hAnsi="Times New Roman" w:cs="Times New Roman"/>
          <w:sz w:val="24"/>
          <w:szCs w:val="24"/>
          <w:lang w:eastAsia="et-EE"/>
        </w:rPr>
      </w:pPr>
      <w:r w:rsidRPr="001E7061">
        <w:rPr>
          <w:rFonts w:ascii="Times New Roman" w:eastAsia="Times New Roman" w:hAnsi="Times New Roman" w:cs="Times New Roman"/>
          <w:sz w:val="24"/>
          <w:szCs w:val="24"/>
          <w:lang w:eastAsia="et-EE"/>
        </w:rPr>
        <w:t xml:space="preserve">Õppetunnid võivad </w:t>
      </w:r>
      <w:r w:rsidR="00914A32" w:rsidRPr="00914A32">
        <w:rPr>
          <w:rFonts w:ascii="Times New Roman" w:eastAsia="Times New Roman" w:hAnsi="Times New Roman" w:cs="Times New Roman"/>
          <w:sz w:val="24"/>
          <w:szCs w:val="24"/>
          <w:lang w:eastAsia="et-EE"/>
        </w:rPr>
        <w:t>toimuda</w:t>
      </w:r>
      <w:r w:rsidRPr="001E7061">
        <w:rPr>
          <w:rFonts w:ascii="Times New Roman" w:eastAsia="Times New Roman" w:hAnsi="Times New Roman" w:cs="Times New Roman"/>
          <w:sz w:val="24"/>
          <w:szCs w:val="24"/>
          <w:lang w:eastAsia="et-EE"/>
        </w:rPr>
        <w:t xml:space="preserve"> koolis või väljaspool kooli ekskursiooni, õppekäigu või praktilise tööna ning õpetaja planeerib need töökavas. </w:t>
      </w:r>
    </w:p>
    <w:p w14:paraId="12DAF38E" w14:textId="1A6BE6AE" w:rsidR="00E97552" w:rsidRPr="001E7061" w:rsidRDefault="00E97552" w:rsidP="0086782B">
      <w:pPr>
        <w:pStyle w:val="ListParagraph"/>
        <w:numPr>
          <w:ilvl w:val="0"/>
          <w:numId w:val="22"/>
        </w:numPr>
        <w:shd w:val="clear" w:color="auto" w:fill="FFFFFF"/>
        <w:spacing w:after="0" w:line="360" w:lineRule="auto"/>
        <w:rPr>
          <w:rFonts w:ascii="Times New Roman" w:eastAsia="Times New Roman" w:hAnsi="Times New Roman" w:cs="Times New Roman"/>
          <w:sz w:val="24"/>
          <w:szCs w:val="24"/>
          <w:lang w:eastAsia="et-EE"/>
        </w:rPr>
      </w:pPr>
      <w:r w:rsidRPr="001E7061">
        <w:rPr>
          <w:rFonts w:ascii="Times New Roman" w:eastAsia="Times New Roman" w:hAnsi="Times New Roman" w:cs="Times New Roman"/>
          <w:sz w:val="24"/>
          <w:szCs w:val="24"/>
          <w:lang w:eastAsia="et-EE"/>
        </w:rPr>
        <w:t>Õppepäevade hulka kuuluvad pere- ja spordipäevad.</w:t>
      </w:r>
    </w:p>
    <w:p w14:paraId="5B0C637B" w14:textId="77777777" w:rsidR="007960B3" w:rsidRPr="001E7061" w:rsidRDefault="007960B3" w:rsidP="0086782B">
      <w:pPr>
        <w:pStyle w:val="ListParagraph"/>
        <w:numPr>
          <w:ilvl w:val="0"/>
          <w:numId w:val="22"/>
        </w:numPr>
        <w:autoSpaceDE w:val="0"/>
        <w:autoSpaceDN w:val="0"/>
        <w:adjustRightInd w:val="0"/>
        <w:spacing w:after="0" w:line="360" w:lineRule="auto"/>
        <w:jc w:val="both"/>
        <w:rPr>
          <w:rFonts w:ascii="Times New Roman" w:hAnsi="Times New Roman" w:cs="Times New Roman"/>
          <w:sz w:val="24"/>
          <w:szCs w:val="24"/>
        </w:rPr>
      </w:pPr>
      <w:r w:rsidRPr="001E7061">
        <w:rPr>
          <w:rFonts w:ascii="Times New Roman" w:hAnsi="Times New Roman" w:cs="Times New Roman"/>
          <w:sz w:val="24"/>
          <w:szCs w:val="24"/>
        </w:rPr>
        <w:t>Õppetöö mitmekesistamisel ning projektide ja sündmuste kavandamisel lähtutakse kooli traditsioonidest ja läbivatest teemadest, olles samas avatud uuendustele.</w:t>
      </w:r>
    </w:p>
    <w:p w14:paraId="19B9A0F3" w14:textId="77777777" w:rsidR="007960B3" w:rsidRPr="001E7061" w:rsidRDefault="007960B3" w:rsidP="0086782B">
      <w:pPr>
        <w:pStyle w:val="ListParagraph"/>
        <w:numPr>
          <w:ilvl w:val="0"/>
          <w:numId w:val="22"/>
        </w:numPr>
        <w:autoSpaceDE w:val="0"/>
        <w:autoSpaceDN w:val="0"/>
        <w:adjustRightInd w:val="0"/>
        <w:spacing w:after="0" w:line="360" w:lineRule="auto"/>
        <w:jc w:val="both"/>
        <w:rPr>
          <w:rFonts w:ascii="Times New Roman" w:hAnsi="Times New Roman" w:cs="Times New Roman"/>
          <w:sz w:val="24"/>
          <w:szCs w:val="24"/>
        </w:rPr>
      </w:pPr>
      <w:r w:rsidRPr="001E7061">
        <w:rPr>
          <w:rFonts w:ascii="Times New Roman" w:hAnsi="Times New Roman" w:cs="Times New Roman"/>
          <w:sz w:val="24"/>
          <w:szCs w:val="24"/>
        </w:rPr>
        <w:t xml:space="preserve">Kooli sündmused ja projektid on planeeritud kooli üldtööplaanis, mis koostatakse õppeaasta algul ning mida täiendatakse jooksvalt. </w:t>
      </w:r>
    </w:p>
    <w:p w14:paraId="49F98388" w14:textId="4F6D0E57" w:rsidR="007960B3" w:rsidRPr="006A0637" w:rsidRDefault="007960B3" w:rsidP="0086782B">
      <w:pPr>
        <w:pStyle w:val="ListParagraph"/>
        <w:numPr>
          <w:ilvl w:val="0"/>
          <w:numId w:val="22"/>
        </w:numPr>
        <w:tabs>
          <w:tab w:val="left" w:pos="851"/>
        </w:tabs>
        <w:autoSpaceDE w:val="0"/>
        <w:autoSpaceDN w:val="0"/>
        <w:adjustRightInd w:val="0"/>
        <w:spacing w:after="0" w:line="360" w:lineRule="auto"/>
        <w:jc w:val="both"/>
        <w:rPr>
          <w:rFonts w:ascii="Times New Roman" w:hAnsi="Times New Roman" w:cs="Times New Roman"/>
          <w:sz w:val="24"/>
          <w:szCs w:val="24"/>
        </w:rPr>
      </w:pPr>
      <w:r w:rsidRPr="006A0637">
        <w:rPr>
          <w:rFonts w:ascii="Times New Roman" w:hAnsi="Times New Roman" w:cs="Times New Roman"/>
          <w:sz w:val="24"/>
          <w:szCs w:val="24"/>
        </w:rPr>
        <w:t xml:space="preserve">Projektidest osavõtt ning ülekoolilistest sündmustest loobumine otsustatakse õpetajate töökoosolekul. </w:t>
      </w:r>
    </w:p>
    <w:p w14:paraId="5B763C85" w14:textId="37D94861" w:rsidR="00B32C3F" w:rsidRPr="006A0637" w:rsidRDefault="00DF088F" w:rsidP="0086782B">
      <w:pPr>
        <w:pStyle w:val="ListParagraph"/>
        <w:numPr>
          <w:ilvl w:val="0"/>
          <w:numId w:val="22"/>
        </w:numPr>
        <w:tabs>
          <w:tab w:val="left" w:pos="851"/>
        </w:tabs>
        <w:spacing w:line="360" w:lineRule="auto"/>
        <w:rPr>
          <w:rFonts w:ascii="Times New Roman" w:hAnsi="Times New Roman" w:cs="Times New Roman"/>
          <w:sz w:val="24"/>
          <w:szCs w:val="24"/>
        </w:rPr>
      </w:pPr>
      <w:r w:rsidRPr="006A0637">
        <w:rPr>
          <w:rFonts w:ascii="Times New Roman" w:hAnsi="Times New Roman" w:cs="Times New Roman"/>
          <w:sz w:val="24"/>
          <w:szCs w:val="24"/>
        </w:rPr>
        <w:t xml:space="preserve">Õpetajad teevad </w:t>
      </w:r>
      <w:r w:rsidR="00B32C3F" w:rsidRPr="006A0637">
        <w:rPr>
          <w:rFonts w:ascii="Times New Roman" w:hAnsi="Times New Roman" w:cs="Times New Roman"/>
          <w:sz w:val="24"/>
          <w:szCs w:val="24"/>
        </w:rPr>
        <w:t>koostööd õppekäikude korraldamisel. Eelnevalt tutvustatakse õpilastele</w:t>
      </w:r>
      <w:r w:rsidRPr="006A0637">
        <w:rPr>
          <w:rFonts w:ascii="Times New Roman" w:hAnsi="Times New Roman" w:cs="Times New Roman"/>
          <w:sz w:val="24"/>
          <w:szCs w:val="24"/>
        </w:rPr>
        <w:t xml:space="preserve"> õpitulemusi ning nad </w:t>
      </w:r>
      <w:r w:rsidR="00B32C3F" w:rsidRPr="006A0637">
        <w:rPr>
          <w:rFonts w:ascii="Times New Roman" w:hAnsi="Times New Roman" w:cs="Times New Roman"/>
          <w:sz w:val="24"/>
          <w:szCs w:val="24"/>
        </w:rPr>
        <w:t xml:space="preserve">saavad </w:t>
      </w:r>
      <w:r w:rsidRPr="006A0637">
        <w:rPr>
          <w:rFonts w:ascii="Times New Roman" w:hAnsi="Times New Roman" w:cs="Times New Roman"/>
          <w:sz w:val="24"/>
          <w:szCs w:val="24"/>
        </w:rPr>
        <w:t xml:space="preserve">juhised ja ülevaate õppekäigust. </w:t>
      </w:r>
      <w:r w:rsidR="006A0637" w:rsidRPr="006A0637">
        <w:rPr>
          <w:rFonts w:ascii="Times New Roman" w:hAnsi="Times New Roman" w:cs="Times New Roman"/>
          <w:sz w:val="24"/>
          <w:szCs w:val="24"/>
        </w:rPr>
        <w:t xml:space="preserve">Õppekäigu õpitulemusi </w:t>
      </w:r>
      <w:r w:rsidR="00B32C3F" w:rsidRPr="006A0637">
        <w:rPr>
          <w:rFonts w:ascii="Times New Roman" w:hAnsi="Times New Roman" w:cs="Times New Roman"/>
          <w:sz w:val="24"/>
          <w:szCs w:val="24"/>
        </w:rPr>
        <w:t xml:space="preserve">on võimalik hinnata kujundavalt või </w:t>
      </w:r>
      <w:r w:rsidRPr="006A0637">
        <w:rPr>
          <w:rFonts w:ascii="Times New Roman" w:hAnsi="Times New Roman" w:cs="Times New Roman"/>
          <w:sz w:val="24"/>
          <w:szCs w:val="24"/>
        </w:rPr>
        <w:t xml:space="preserve">arvestuslikult. </w:t>
      </w:r>
    </w:p>
    <w:p w14:paraId="5DD3F8A6" w14:textId="0026A688" w:rsidR="00ED30F2" w:rsidRPr="00ED30F2" w:rsidRDefault="00602137" w:rsidP="0086782B">
      <w:pPr>
        <w:pStyle w:val="ListParagraph"/>
        <w:numPr>
          <w:ilvl w:val="0"/>
          <w:numId w:val="22"/>
        </w:numPr>
        <w:tabs>
          <w:tab w:val="left" w:pos="851"/>
        </w:tabs>
        <w:autoSpaceDE w:val="0"/>
        <w:autoSpaceDN w:val="0"/>
        <w:adjustRightInd w:val="0"/>
        <w:spacing w:after="0" w:line="360" w:lineRule="auto"/>
        <w:jc w:val="both"/>
        <w:rPr>
          <w:rFonts w:ascii="Times New Roman" w:hAnsi="Times New Roman" w:cs="Times New Roman"/>
          <w:sz w:val="24"/>
          <w:szCs w:val="24"/>
        </w:rPr>
      </w:pPr>
      <w:r w:rsidRPr="003C2A7E">
        <w:rPr>
          <w:rFonts w:ascii="Times New Roman" w:hAnsi="Times New Roman" w:cs="Times New Roman"/>
          <w:sz w:val="24"/>
          <w:szCs w:val="24"/>
        </w:rPr>
        <w:t>Üldpädevuste kujundamiseks ja õppekeskkonna mitmekesistamiseks on koolis</w:t>
      </w:r>
      <w:r w:rsidR="005D644F">
        <w:rPr>
          <w:rFonts w:ascii="Times New Roman" w:hAnsi="Times New Roman" w:cs="Times New Roman"/>
          <w:sz w:val="24"/>
          <w:szCs w:val="24"/>
        </w:rPr>
        <w:t xml:space="preserve"> </w:t>
      </w:r>
      <w:r w:rsidRPr="005D644F">
        <w:rPr>
          <w:rFonts w:ascii="Times New Roman" w:hAnsi="Times New Roman" w:cs="Times New Roman"/>
          <w:sz w:val="24"/>
          <w:szCs w:val="24"/>
        </w:rPr>
        <w:t>kavandatud järgmised tegevused:</w:t>
      </w:r>
      <w:r w:rsidR="00A354A2" w:rsidRPr="005D644F">
        <w:rPr>
          <w:rFonts w:ascii="Times New Roman" w:hAnsi="Times New Roman" w:cs="Times New Roman"/>
          <w:sz w:val="24"/>
          <w:szCs w:val="24"/>
        </w:rPr>
        <w:t xml:space="preserve"> </w:t>
      </w:r>
    </w:p>
    <w:p w14:paraId="4DEDD05F" w14:textId="1957EF24" w:rsidR="00ED30F2" w:rsidRPr="00ED30F2" w:rsidRDefault="0094073E" w:rsidP="0086782B">
      <w:pPr>
        <w:pStyle w:val="ListParagraph"/>
        <w:numPr>
          <w:ilvl w:val="0"/>
          <w:numId w:val="28"/>
        </w:numPr>
        <w:autoSpaceDE w:val="0"/>
        <w:autoSpaceDN w:val="0"/>
        <w:adjustRightInd w:val="0"/>
        <w:spacing w:after="0" w:line="360" w:lineRule="auto"/>
        <w:jc w:val="both"/>
        <w:rPr>
          <w:rFonts w:ascii="Times New Roman" w:hAnsi="Times New Roman" w:cs="Times New Roman"/>
          <w:sz w:val="24"/>
          <w:szCs w:val="24"/>
        </w:rPr>
      </w:pPr>
      <w:r>
        <w:rPr>
          <w:rFonts w:ascii="Times New Roman" w:eastAsia="Calibri" w:hAnsi="Times New Roman" w:cs="Times New Roman"/>
          <w:b/>
          <w:sz w:val="24"/>
          <w:szCs w:val="24"/>
        </w:rPr>
        <w:t>k</w:t>
      </w:r>
      <w:r w:rsidR="00FC7741" w:rsidRPr="00ED30F2">
        <w:rPr>
          <w:rFonts w:ascii="Times New Roman" w:eastAsia="Calibri" w:hAnsi="Times New Roman" w:cs="Times New Roman"/>
          <w:b/>
          <w:sz w:val="24"/>
          <w:szCs w:val="24"/>
        </w:rPr>
        <w:t>ultuuri- ja väärtuspädevus</w:t>
      </w:r>
    </w:p>
    <w:p w14:paraId="62E2B80A" w14:textId="1A3DDBFD" w:rsidR="00ED30F2" w:rsidRDefault="00FC7741" w:rsidP="00ED30F2">
      <w:pPr>
        <w:pStyle w:val="ListParagraph"/>
        <w:autoSpaceDE w:val="0"/>
        <w:autoSpaceDN w:val="0"/>
        <w:adjustRightInd w:val="0"/>
        <w:spacing w:after="0" w:line="360" w:lineRule="auto"/>
        <w:ind w:left="1080"/>
        <w:jc w:val="both"/>
        <w:rPr>
          <w:rFonts w:ascii="Times New Roman" w:eastAsia="Calibri" w:hAnsi="Times New Roman" w:cs="Times New Roman"/>
          <w:sz w:val="24"/>
          <w:szCs w:val="24"/>
        </w:rPr>
      </w:pPr>
      <w:r w:rsidRPr="00ED30F2">
        <w:rPr>
          <w:rFonts w:ascii="Times New Roman" w:eastAsia="Calibri" w:hAnsi="Times New Roman" w:cs="Times New Roman"/>
          <w:sz w:val="24"/>
          <w:szCs w:val="24"/>
        </w:rPr>
        <w:t xml:space="preserve">Teistmoodi koolipäevad, Koidulauliku konkurss, vabariigi aastapäeva </w:t>
      </w:r>
      <w:r w:rsidR="00A95996" w:rsidRPr="00ED30F2">
        <w:rPr>
          <w:rFonts w:ascii="Times New Roman" w:eastAsia="Calibri" w:hAnsi="Times New Roman" w:cs="Times New Roman"/>
          <w:sz w:val="24"/>
          <w:szCs w:val="24"/>
        </w:rPr>
        <w:t>ja teiste tähtpäevade tähistamine</w:t>
      </w:r>
      <w:r w:rsidR="009C1F22" w:rsidRPr="00ED30F2">
        <w:rPr>
          <w:rFonts w:ascii="Times New Roman" w:eastAsia="Calibri" w:hAnsi="Times New Roman" w:cs="Times New Roman"/>
          <w:sz w:val="24"/>
          <w:szCs w:val="24"/>
        </w:rPr>
        <w:t xml:space="preserve">, emakeelenädal, </w:t>
      </w:r>
      <w:r w:rsidR="009E2345" w:rsidRPr="00ED30F2">
        <w:rPr>
          <w:rFonts w:ascii="Times New Roman" w:eastAsia="Calibri" w:hAnsi="Times New Roman" w:cs="Times New Roman"/>
          <w:sz w:val="24"/>
          <w:szCs w:val="24"/>
        </w:rPr>
        <w:t>õ</w:t>
      </w:r>
      <w:r w:rsidR="006A0637">
        <w:rPr>
          <w:rFonts w:ascii="Times New Roman" w:eastAsia="Calibri" w:hAnsi="Times New Roman" w:cs="Times New Roman"/>
          <w:sz w:val="24"/>
          <w:szCs w:val="24"/>
        </w:rPr>
        <w:t>ppekäigud ERM-i,</w:t>
      </w:r>
      <w:r w:rsidRPr="00ED30F2">
        <w:rPr>
          <w:rFonts w:ascii="Times New Roman" w:eastAsia="Calibri" w:hAnsi="Times New Roman" w:cs="Times New Roman"/>
          <w:sz w:val="24"/>
          <w:szCs w:val="24"/>
        </w:rPr>
        <w:t xml:space="preserve"> </w:t>
      </w:r>
      <w:r w:rsidR="004A312A" w:rsidRPr="00ED30F2">
        <w:rPr>
          <w:rFonts w:ascii="Times New Roman" w:eastAsia="Calibri" w:hAnsi="Times New Roman" w:cs="Times New Roman"/>
          <w:sz w:val="24"/>
          <w:szCs w:val="24"/>
        </w:rPr>
        <w:t xml:space="preserve">KUMUsse, kohalikku </w:t>
      </w:r>
      <w:r w:rsidR="004A312A" w:rsidRPr="00694D4A">
        <w:rPr>
          <w:rFonts w:ascii="Times New Roman" w:eastAsia="Calibri" w:hAnsi="Times New Roman" w:cs="Times New Roman"/>
          <w:sz w:val="24"/>
          <w:szCs w:val="24"/>
        </w:rPr>
        <w:t>muuseumi; õppekäigud</w:t>
      </w:r>
      <w:r w:rsidRPr="00694D4A">
        <w:rPr>
          <w:rFonts w:ascii="Times New Roman" w:eastAsia="Calibri" w:hAnsi="Times New Roman" w:cs="Times New Roman"/>
          <w:sz w:val="24"/>
          <w:szCs w:val="24"/>
        </w:rPr>
        <w:t xml:space="preserve"> (kultuuriväärtuste külastami</w:t>
      </w:r>
      <w:r w:rsidR="004A312A" w:rsidRPr="00694D4A">
        <w:rPr>
          <w:rFonts w:ascii="Times New Roman" w:eastAsia="Calibri" w:hAnsi="Times New Roman" w:cs="Times New Roman"/>
          <w:sz w:val="24"/>
          <w:szCs w:val="24"/>
        </w:rPr>
        <w:t xml:space="preserve">ne nii Eestis kui ka välismaal) </w:t>
      </w:r>
      <w:r w:rsidR="000A2645" w:rsidRPr="00694D4A">
        <w:rPr>
          <w:rFonts w:ascii="Times New Roman" w:eastAsia="Calibri" w:hAnsi="Times New Roman" w:cs="Times New Roman"/>
          <w:sz w:val="24"/>
          <w:szCs w:val="24"/>
        </w:rPr>
        <w:t xml:space="preserve">ja -matkad </w:t>
      </w:r>
      <w:r w:rsidR="004A312A" w:rsidRPr="00694D4A">
        <w:rPr>
          <w:rFonts w:ascii="Times New Roman" w:eastAsia="Calibri" w:hAnsi="Times New Roman" w:cs="Times New Roman"/>
          <w:sz w:val="24"/>
          <w:szCs w:val="24"/>
        </w:rPr>
        <w:t>ning</w:t>
      </w:r>
      <w:r w:rsidR="000A2645" w:rsidRPr="00694D4A">
        <w:rPr>
          <w:rFonts w:ascii="Times New Roman" w:eastAsia="Calibri" w:hAnsi="Times New Roman" w:cs="Times New Roman"/>
          <w:sz w:val="24"/>
          <w:szCs w:val="24"/>
        </w:rPr>
        <w:t xml:space="preserve"> </w:t>
      </w:r>
      <w:r w:rsidR="004A312A" w:rsidRPr="00694D4A">
        <w:rPr>
          <w:rFonts w:ascii="Times New Roman" w:eastAsia="Calibri" w:hAnsi="Times New Roman" w:cs="Times New Roman"/>
          <w:sz w:val="24"/>
          <w:szCs w:val="24"/>
        </w:rPr>
        <w:t>teatri- ja kinok</w:t>
      </w:r>
      <w:r w:rsidR="000A2645" w:rsidRPr="00694D4A">
        <w:rPr>
          <w:rFonts w:ascii="Times New Roman" w:eastAsia="Calibri" w:hAnsi="Times New Roman" w:cs="Times New Roman"/>
          <w:sz w:val="24"/>
          <w:szCs w:val="24"/>
        </w:rPr>
        <w:t>ülastused,</w:t>
      </w:r>
      <w:r w:rsidRPr="00694D4A">
        <w:rPr>
          <w:rFonts w:ascii="Times New Roman" w:eastAsia="Calibri" w:hAnsi="Times New Roman" w:cs="Times New Roman"/>
          <w:sz w:val="24"/>
          <w:szCs w:val="24"/>
        </w:rPr>
        <w:t xml:space="preserve"> </w:t>
      </w:r>
      <w:r w:rsidRPr="00ED30F2">
        <w:rPr>
          <w:rFonts w:ascii="Times New Roman" w:eastAsia="Calibri" w:hAnsi="Times New Roman" w:cs="Times New Roman"/>
          <w:sz w:val="24"/>
          <w:szCs w:val="24"/>
        </w:rPr>
        <w:t>temaatilised näitused</w:t>
      </w:r>
      <w:r w:rsidR="009E2345" w:rsidRPr="00ED30F2">
        <w:rPr>
          <w:rFonts w:ascii="Times New Roman" w:eastAsia="Calibri" w:hAnsi="Times New Roman" w:cs="Times New Roman"/>
          <w:sz w:val="24"/>
          <w:szCs w:val="24"/>
        </w:rPr>
        <w:t>, klassijuhatajatunnid</w:t>
      </w:r>
      <w:r w:rsidR="00FF6BAA" w:rsidRPr="00ED30F2">
        <w:rPr>
          <w:rFonts w:ascii="Times New Roman" w:eastAsia="Calibri" w:hAnsi="Times New Roman" w:cs="Times New Roman"/>
          <w:sz w:val="24"/>
          <w:szCs w:val="24"/>
        </w:rPr>
        <w:t>, perepäevad, kooli sünnipäeva tähistamine</w:t>
      </w:r>
      <w:r w:rsidR="00BC0EF3" w:rsidRPr="00ED30F2">
        <w:rPr>
          <w:rFonts w:ascii="Times New Roman" w:eastAsia="Calibri" w:hAnsi="Times New Roman" w:cs="Times New Roman"/>
          <w:sz w:val="24"/>
          <w:szCs w:val="24"/>
        </w:rPr>
        <w:t xml:space="preserve">, </w:t>
      </w:r>
      <w:r w:rsidR="00A95996" w:rsidRPr="00ED30F2">
        <w:rPr>
          <w:rFonts w:ascii="Times New Roman" w:eastAsia="Calibri" w:hAnsi="Times New Roman" w:cs="Times New Roman"/>
          <w:sz w:val="24"/>
          <w:szCs w:val="24"/>
        </w:rPr>
        <w:t xml:space="preserve">kohtumised </w:t>
      </w:r>
      <w:r w:rsidR="00BC0EF3" w:rsidRPr="00ED30F2">
        <w:rPr>
          <w:rFonts w:ascii="Times New Roman" w:eastAsia="Calibri" w:hAnsi="Times New Roman" w:cs="Times New Roman"/>
          <w:sz w:val="24"/>
          <w:szCs w:val="24"/>
        </w:rPr>
        <w:t>külalisesinejate</w:t>
      </w:r>
      <w:r w:rsidR="00A95996" w:rsidRPr="00ED30F2">
        <w:rPr>
          <w:rFonts w:ascii="Times New Roman" w:eastAsia="Calibri" w:hAnsi="Times New Roman" w:cs="Times New Roman"/>
          <w:sz w:val="24"/>
          <w:szCs w:val="24"/>
        </w:rPr>
        <w:t>ga.</w:t>
      </w:r>
    </w:p>
    <w:p w14:paraId="387027A4" w14:textId="311D6833" w:rsidR="00ED30F2" w:rsidRPr="00ED30F2" w:rsidRDefault="0094073E" w:rsidP="0086782B">
      <w:pPr>
        <w:pStyle w:val="ListParagraph"/>
        <w:numPr>
          <w:ilvl w:val="0"/>
          <w:numId w:val="28"/>
        </w:numPr>
        <w:autoSpaceDE w:val="0"/>
        <w:autoSpaceDN w:val="0"/>
        <w:adjustRightInd w:val="0"/>
        <w:spacing w:after="0" w:line="360" w:lineRule="auto"/>
        <w:jc w:val="both"/>
        <w:rPr>
          <w:rFonts w:ascii="Times New Roman" w:hAnsi="Times New Roman" w:cs="Times New Roman"/>
          <w:sz w:val="24"/>
          <w:szCs w:val="24"/>
        </w:rPr>
      </w:pPr>
      <w:r>
        <w:rPr>
          <w:rFonts w:ascii="Times New Roman" w:eastAsia="Calibri" w:hAnsi="Times New Roman" w:cs="Times New Roman"/>
          <w:b/>
          <w:sz w:val="24"/>
          <w:szCs w:val="24"/>
        </w:rPr>
        <w:t>s</w:t>
      </w:r>
      <w:r w:rsidR="00FC7741" w:rsidRPr="009C1F22">
        <w:rPr>
          <w:rFonts w:ascii="Times New Roman" w:eastAsia="Calibri" w:hAnsi="Times New Roman" w:cs="Times New Roman"/>
          <w:b/>
          <w:sz w:val="24"/>
          <w:szCs w:val="24"/>
        </w:rPr>
        <w:t>otsiaalne ja kodanikupädevus</w:t>
      </w:r>
    </w:p>
    <w:p w14:paraId="681E7C10" w14:textId="434D5A18" w:rsidR="00ED30F2" w:rsidRPr="00ED30F2" w:rsidRDefault="00FC7741" w:rsidP="00ED30F2">
      <w:pPr>
        <w:pStyle w:val="ListParagraph"/>
        <w:autoSpaceDE w:val="0"/>
        <w:autoSpaceDN w:val="0"/>
        <w:adjustRightInd w:val="0"/>
        <w:spacing w:after="0" w:line="360" w:lineRule="auto"/>
        <w:ind w:left="1080"/>
        <w:jc w:val="both"/>
        <w:rPr>
          <w:rFonts w:ascii="Times New Roman" w:eastAsia="Calibri" w:hAnsi="Times New Roman" w:cs="Times New Roman"/>
          <w:color w:val="FF0000"/>
          <w:sz w:val="24"/>
          <w:szCs w:val="24"/>
        </w:rPr>
      </w:pPr>
      <w:r w:rsidRPr="00ED30F2">
        <w:rPr>
          <w:rFonts w:ascii="Times New Roman" w:eastAsia="Calibri" w:hAnsi="Times New Roman" w:cs="Times New Roman"/>
          <w:sz w:val="24"/>
          <w:szCs w:val="24"/>
        </w:rPr>
        <w:t>Viktoriinid, koostööprojektid teiste koolidega, temaatilised näitused, vabariigi aastapäeva ja teiste tähtpäevade tähistamine, osalemine heategevus</w:t>
      </w:r>
      <w:r w:rsidR="006A0637">
        <w:rPr>
          <w:rFonts w:ascii="Times New Roman" w:eastAsia="Calibri" w:hAnsi="Times New Roman" w:cs="Times New Roman"/>
          <w:sz w:val="24"/>
          <w:szCs w:val="24"/>
        </w:rPr>
        <w:t>p</w:t>
      </w:r>
      <w:r w:rsidRPr="00ED30F2">
        <w:rPr>
          <w:rFonts w:ascii="Times New Roman" w:eastAsia="Calibri" w:hAnsi="Times New Roman" w:cs="Times New Roman"/>
          <w:sz w:val="24"/>
          <w:szCs w:val="24"/>
        </w:rPr>
        <w:t>rojektides, nt</w:t>
      </w:r>
      <w:r w:rsidR="00A95996" w:rsidRPr="00ED30F2">
        <w:rPr>
          <w:rFonts w:ascii="Times New Roman" w:eastAsia="Calibri" w:hAnsi="Times New Roman" w:cs="Times New Roman"/>
          <w:sz w:val="24"/>
          <w:szCs w:val="24"/>
        </w:rPr>
        <w:t xml:space="preserve"> </w:t>
      </w:r>
      <w:r w:rsidRPr="00ED30F2">
        <w:rPr>
          <w:rFonts w:ascii="Times New Roman" w:eastAsia="Calibri" w:hAnsi="Times New Roman" w:cs="Times New Roman"/>
          <w:sz w:val="24"/>
          <w:szCs w:val="24"/>
        </w:rPr>
        <w:t>„Teeme ära!“</w:t>
      </w:r>
      <w:r w:rsidR="009E2345" w:rsidRPr="00ED30F2">
        <w:rPr>
          <w:rFonts w:ascii="Times New Roman" w:eastAsia="Calibri" w:hAnsi="Times New Roman" w:cs="Times New Roman"/>
          <w:sz w:val="24"/>
          <w:szCs w:val="24"/>
        </w:rPr>
        <w:t>, kogukonna heaks tehtava töö arvestamine ja tunnustamine, klassijuhatajatunnid</w:t>
      </w:r>
      <w:r w:rsidR="00BC0EF3" w:rsidRPr="00ED30F2">
        <w:rPr>
          <w:rFonts w:ascii="Times New Roman" w:eastAsia="Calibri" w:hAnsi="Times New Roman" w:cs="Times New Roman"/>
          <w:sz w:val="24"/>
          <w:szCs w:val="24"/>
        </w:rPr>
        <w:t xml:space="preserve">, </w:t>
      </w:r>
      <w:r w:rsidR="00BC0EF3" w:rsidRPr="006A0637">
        <w:rPr>
          <w:rFonts w:ascii="Times New Roman" w:eastAsia="Calibri" w:hAnsi="Times New Roman" w:cs="Times New Roman"/>
          <w:sz w:val="24"/>
          <w:szCs w:val="24"/>
        </w:rPr>
        <w:t>töövarjupäev</w:t>
      </w:r>
      <w:r w:rsidR="000A2645" w:rsidRPr="006A0637">
        <w:rPr>
          <w:rFonts w:ascii="Times New Roman" w:eastAsia="Calibri" w:hAnsi="Times New Roman" w:cs="Times New Roman"/>
          <w:sz w:val="24"/>
          <w:szCs w:val="24"/>
        </w:rPr>
        <w:t>ad, kohtumised külalisesinejatega</w:t>
      </w:r>
      <w:r w:rsidR="009C1F22" w:rsidRPr="006A0637">
        <w:rPr>
          <w:rFonts w:ascii="Times New Roman" w:eastAsia="Calibri" w:hAnsi="Times New Roman" w:cs="Times New Roman"/>
          <w:sz w:val="24"/>
          <w:szCs w:val="24"/>
        </w:rPr>
        <w:t>.</w:t>
      </w:r>
    </w:p>
    <w:p w14:paraId="0B2CFAE3" w14:textId="3C2BF82F" w:rsidR="00ED30F2" w:rsidRPr="00ED30F2" w:rsidRDefault="008D4300" w:rsidP="0086782B">
      <w:pPr>
        <w:pStyle w:val="ListParagraph"/>
        <w:numPr>
          <w:ilvl w:val="0"/>
          <w:numId w:val="28"/>
        </w:numPr>
        <w:autoSpaceDE w:val="0"/>
        <w:autoSpaceDN w:val="0"/>
        <w:adjustRightInd w:val="0"/>
        <w:spacing w:after="0" w:line="360" w:lineRule="auto"/>
        <w:jc w:val="both"/>
        <w:rPr>
          <w:rFonts w:ascii="Times New Roman" w:hAnsi="Times New Roman" w:cs="Times New Roman"/>
          <w:sz w:val="24"/>
          <w:szCs w:val="24"/>
        </w:rPr>
      </w:pPr>
      <w:r>
        <w:rPr>
          <w:rFonts w:ascii="Times New Roman" w:eastAsia="Calibri" w:hAnsi="Times New Roman" w:cs="Times New Roman"/>
          <w:b/>
          <w:sz w:val="24"/>
          <w:szCs w:val="24"/>
        </w:rPr>
        <w:t>e</w:t>
      </w:r>
      <w:r w:rsidR="009E2345" w:rsidRPr="009C1F22">
        <w:rPr>
          <w:rFonts w:ascii="Times New Roman" w:eastAsia="Calibri" w:hAnsi="Times New Roman" w:cs="Times New Roman"/>
          <w:b/>
          <w:sz w:val="24"/>
          <w:szCs w:val="24"/>
        </w:rPr>
        <w:t>nesemääratlus</w:t>
      </w:r>
      <w:r w:rsidR="00FC7741" w:rsidRPr="009C1F22">
        <w:rPr>
          <w:rFonts w:ascii="Times New Roman" w:eastAsia="Calibri" w:hAnsi="Times New Roman" w:cs="Times New Roman"/>
          <w:b/>
          <w:sz w:val="24"/>
          <w:szCs w:val="24"/>
        </w:rPr>
        <w:t>pädevus</w:t>
      </w:r>
    </w:p>
    <w:p w14:paraId="43769255" w14:textId="2DD59FEB" w:rsidR="00ED30F2" w:rsidRPr="00ED30F2" w:rsidRDefault="00FC7741" w:rsidP="00ED30F2">
      <w:pPr>
        <w:pStyle w:val="ListParagraph"/>
        <w:autoSpaceDE w:val="0"/>
        <w:autoSpaceDN w:val="0"/>
        <w:adjustRightInd w:val="0"/>
        <w:spacing w:after="0" w:line="360" w:lineRule="auto"/>
        <w:ind w:left="1080"/>
        <w:jc w:val="both"/>
        <w:rPr>
          <w:rFonts w:ascii="Times New Roman" w:eastAsia="Calibri" w:hAnsi="Times New Roman" w:cs="Times New Roman"/>
          <w:color w:val="548DD4" w:themeColor="text2" w:themeTint="99"/>
          <w:sz w:val="24"/>
          <w:szCs w:val="24"/>
        </w:rPr>
      </w:pPr>
      <w:r w:rsidRPr="00ED30F2">
        <w:rPr>
          <w:rFonts w:ascii="Times New Roman" w:eastAsia="Calibri" w:hAnsi="Times New Roman" w:cs="Times New Roman"/>
          <w:sz w:val="24"/>
          <w:szCs w:val="24"/>
        </w:rPr>
        <w:t xml:space="preserve">Temaatilised loengud, </w:t>
      </w:r>
      <w:r w:rsidR="000A2645" w:rsidRPr="00ED30F2">
        <w:rPr>
          <w:rFonts w:ascii="Times New Roman" w:eastAsia="Calibri" w:hAnsi="Times New Roman" w:cs="Times New Roman"/>
          <w:sz w:val="24"/>
          <w:szCs w:val="24"/>
        </w:rPr>
        <w:t xml:space="preserve">koostöö </w:t>
      </w:r>
      <w:r w:rsidR="00A95996" w:rsidRPr="00ED30F2">
        <w:rPr>
          <w:rFonts w:ascii="Times New Roman" w:eastAsia="Calibri" w:hAnsi="Times New Roman" w:cs="Times New Roman"/>
          <w:sz w:val="24"/>
          <w:szCs w:val="24"/>
        </w:rPr>
        <w:t>Rajaleidja</w:t>
      </w:r>
      <w:r w:rsidR="006A0637">
        <w:rPr>
          <w:rFonts w:ascii="Times New Roman" w:eastAsia="Calibri" w:hAnsi="Times New Roman" w:cs="Times New Roman"/>
          <w:sz w:val="24"/>
          <w:szCs w:val="24"/>
        </w:rPr>
        <w:t xml:space="preserve"> spetsialistide</w:t>
      </w:r>
      <w:r w:rsidR="00A95996" w:rsidRPr="00ED30F2">
        <w:rPr>
          <w:rFonts w:ascii="Times New Roman" w:eastAsia="Calibri" w:hAnsi="Times New Roman" w:cs="Times New Roman"/>
          <w:sz w:val="24"/>
          <w:szCs w:val="24"/>
        </w:rPr>
        <w:t>ga</w:t>
      </w:r>
      <w:r w:rsidR="000A2645" w:rsidRPr="00ED30F2">
        <w:rPr>
          <w:rFonts w:ascii="Times New Roman" w:eastAsia="Calibri" w:hAnsi="Times New Roman" w:cs="Times New Roman"/>
          <w:sz w:val="24"/>
          <w:szCs w:val="24"/>
        </w:rPr>
        <w:t>,</w:t>
      </w:r>
      <w:r w:rsidR="00A95996" w:rsidRPr="00ED30F2">
        <w:rPr>
          <w:rFonts w:ascii="Times New Roman" w:eastAsia="Calibri" w:hAnsi="Times New Roman" w:cs="Times New Roman"/>
          <w:sz w:val="24"/>
          <w:szCs w:val="24"/>
        </w:rPr>
        <w:t xml:space="preserve"> </w:t>
      </w:r>
      <w:r w:rsidRPr="00ED30F2">
        <w:rPr>
          <w:rFonts w:ascii="Times New Roman" w:eastAsia="Calibri" w:hAnsi="Times New Roman" w:cs="Times New Roman"/>
          <w:sz w:val="24"/>
          <w:szCs w:val="24"/>
        </w:rPr>
        <w:t>karjäärialane nõustamine, teistmoodi koolipäevad</w:t>
      </w:r>
      <w:r w:rsidR="009E2345" w:rsidRPr="00ED30F2">
        <w:rPr>
          <w:rFonts w:ascii="Times New Roman" w:eastAsia="Calibri" w:hAnsi="Times New Roman" w:cs="Times New Roman"/>
          <w:sz w:val="24"/>
          <w:szCs w:val="24"/>
        </w:rPr>
        <w:t xml:space="preserve">, arenguvestlused, </w:t>
      </w:r>
      <w:r w:rsidR="009E2345" w:rsidRPr="006A0637">
        <w:rPr>
          <w:rFonts w:ascii="Times New Roman" w:eastAsia="Calibri" w:hAnsi="Times New Roman" w:cs="Times New Roman"/>
          <w:sz w:val="24"/>
          <w:szCs w:val="24"/>
        </w:rPr>
        <w:t>klassijuhatajatunnid</w:t>
      </w:r>
      <w:r w:rsidR="000A2645" w:rsidRPr="006A0637">
        <w:rPr>
          <w:rFonts w:ascii="Times New Roman" w:eastAsia="Calibri" w:hAnsi="Times New Roman" w:cs="Times New Roman"/>
          <w:sz w:val="24"/>
          <w:szCs w:val="24"/>
        </w:rPr>
        <w:t>.</w:t>
      </w:r>
    </w:p>
    <w:p w14:paraId="6381E7B8" w14:textId="43560188" w:rsidR="00ED30F2" w:rsidRPr="00ED30F2" w:rsidRDefault="008D4300" w:rsidP="0086782B">
      <w:pPr>
        <w:pStyle w:val="ListParagraph"/>
        <w:numPr>
          <w:ilvl w:val="0"/>
          <w:numId w:val="28"/>
        </w:numPr>
        <w:autoSpaceDE w:val="0"/>
        <w:autoSpaceDN w:val="0"/>
        <w:adjustRightInd w:val="0"/>
        <w:spacing w:after="0" w:line="360" w:lineRule="auto"/>
        <w:jc w:val="both"/>
        <w:rPr>
          <w:rFonts w:ascii="Times New Roman" w:hAnsi="Times New Roman" w:cs="Times New Roman"/>
          <w:sz w:val="24"/>
          <w:szCs w:val="24"/>
        </w:rPr>
      </w:pPr>
      <w:r>
        <w:rPr>
          <w:rFonts w:ascii="Times New Roman" w:eastAsia="Calibri" w:hAnsi="Times New Roman" w:cs="Times New Roman"/>
          <w:b/>
          <w:sz w:val="24"/>
          <w:szCs w:val="24"/>
        </w:rPr>
        <w:t>õ</w:t>
      </w:r>
      <w:r w:rsidR="00FC7741" w:rsidRPr="009C1F22">
        <w:rPr>
          <w:rFonts w:ascii="Times New Roman" w:eastAsia="Calibri" w:hAnsi="Times New Roman" w:cs="Times New Roman"/>
          <w:b/>
          <w:sz w:val="24"/>
          <w:szCs w:val="24"/>
        </w:rPr>
        <w:t>pipädevus</w:t>
      </w:r>
    </w:p>
    <w:p w14:paraId="5329D95A" w14:textId="6C81A079" w:rsidR="00694D4A" w:rsidRPr="00694D4A" w:rsidRDefault="006A0637" w:rsidP="00694D4A">
      <w:pPr>
        <w:pStyle w:val="Loendilik1"/>
        <w:spacing w:after="0" w:line="360" w:lineRule="auto"/>
        <w:ind w:left="1080"/>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Õppetundides õpioskuste arendamine, individuaalse õppe ja grupitöö korraldamine, koduste õpiülesannete andmine, osalemine olümpiaadidel ja </w:t>
      </w:r>
      <w:r w:rsidR="00FC7741" w:rsidRPr="00ED30F2">
        <w:rPr>
          <w:rFonts w:ascii="Times New Roman" w:eastAsia="Calibri" w:hAnsi="Times New Roman" w:cs="Times New Roman"/>
          <w:sz w:val="24"/>
          <w:szCs w:val="24"/>
        </w:rPr>
        <w:t>konkurssidel</w:t>
      </w:r>
      <w:r>
        <w:rPr>
          <w:rFonts w:ascii="Times New Roman" w:eastAsia="Calibri" w:hAnsi="Times New Roman" w:cs="Times New Roman"/>
          <w:sz w:val="24"/>
          <w:szCs w:val="24"/>
        </w:rPr>
        <w:t xml:space="preserve">, õpilaste loov- </w:t>
      </w:r>
      <w:r w:rsidRPr="00694D4A">
        <w:rPr>
          <w:rFonts w:ascii="Times New Roman" w:eastAsia="Calibri" w:hAnsi="Times New Roman" w:cs="Times New Roman"/>
          <w:sz w:val="24"/>
          <w:szCs w:val="24"/>
        </w:rPr>
        <w:t>ja uurimistööd,</w:t>
      </w:r>
      <w:r w:rsidR="00FC7741" w:rsidRPr="00694D4A">
        <w:rPr>
          <w:rFonts w:ascii="Times New Roman" w:eastAsia="Calibri" w:hAnsi="Times New Roman" w:cs="Times New Roman"/>
          <w:sz w:val="24"/>
          <w:szCs w:val="24"/>
        </w:rPr>
        <w:t xml:space="preserve"> karjääri planeerimine</w:t>
      </w:r>
      <w:r w:rsidR="00694D4A" w:rsidRPr="00694D4A">
        <w:rPr>
          <w:rFonts w:ascii="Times New Roman" w:eastAsia="Calibri" w:hAnsi="Times New Roman" w:cs="Times New Roman"/>
          <w:sz w:val="24"/>
          <w:szCs w:val="24"/>
        </w:rPr>
        <w:t>,</w:t>
      </w:r>
      <w:r w:rsidR="00694D4A">
        <w:rPr>
          <w:rFonts w:ascii="Times New Roman" w:eastAsia="Calibri" w:hAnsi="Times New Roman" w:cs="Times New Roman"/>
          <w:sz w:val="24"/>
          <w:szCs w:val="24"/>
        </w:rPr>
        <w:t xml:space="preserve"> </w:t>
      </w:r>
      <w:r w:rsidR="00694D4A" w:rsidRPr="00694D4A">
        <w:rPr>
          <w:rFonts w:ascii="Times New Roman" w:eastAsia="Calibri" w:hAnsi="Times New Roman" w:cs="Times New Roman"/>
          <w:sz w:val="24"/>
          <w:szCs w:val="24"/>
        </w:rPr>
        <w:t>osalemine traditsioonilises kooli viktoriinisarjas Varia</w:t>
      </w:r>
      <w:r w:rsidR="008D4300">
        <w:rPr>
          <w:rFonts w:ascii="Times New Roman" w:eastAsia="Calibri" w:hAnsi="Times New Roman" w:cs="Times New Roman"/>
          <w:sz w:val="24"/>
          <w:szCs w:val="24"/>
        </w:rPr>
        <w:t>; õ</w:t>
      </w:r>
      <w:r w:rsidR="00694D4A" w:rsidRPr="00694D4A">
        <w:rPr>
          <w:rFonts w:ascii="Times New Roman" w:eastAsia="Calibri" w:hAnsi="Times New Roman" w:cs="Times New Roman"/>
          <w:sz w:val="24"/>
          <w:szCs w:val="24"/>
        </w:rPr>
        <w:t>pilas</w:t>
      </w:r>
      <w:r w:rsidR="008D4300">
        <w:rPr>
          <w:rFonts w:ascii="Times New Roman" w:eastAsia="Calibri" w:hAnsi="Times New Roman" w:cs="Times New Roman"/>
          <w:sz w:val="24"/>
          <w:szCs w:val="24"/>
        </w:rPr>
        <w:t>te</w:t>
      </w:r>
      <w:r w:rsidR="00694D4A" w:rsidRPr="00694D4A">
        <w:rPr>
          <w:rFonts w:ascii="Times New Roman" w:eastAsia="Calibri" w:hAnsi="Times New Roman" w:cs="Times New Roman"/>
          <w:sz w:val="24"/>
          <w:szCs w:val="24"/>
        </w:rPr>
        <w:t xml:space="preserve"> eneseana</w:t>
      </w:r>
      <w:r w:rsidR="008D4300">
        <w:rPr>
          <w:rFonts w:ascii="Times New Roman" w:eastAsia="Calibri" w:hAnsi="Times New Roman" w:cs="Times New Roman"/>
          <w:sz w:val="24"/>
          <w:szCs w:val="24"/>
        </w:rPr>
        <w:t xml:space="preserve">lüüsioskuste arendamine. </w:t>
      </w:r>
    </w:p>
    <w:p w14:paraId="5B39F9F1" w14:textId="713362F4" w:rsidR="00ED30F2" w:rsidRPr="00ED30F2" w:rsidRDefault="008D4300" w:rsidP="0086782B">
      <w:pPr>
        <w:pStyle w:val="ListParagraph"/>
        <w:numPr>
          <w:ilvl w:val="0"/>
          <w:numId w:val="28"/>
        </w:numPr>
        <w:autoSpaceDE w:val="0"/>
        <w:autoSpaceDN w:val="0"/>
        <w:adjustRightInd w:val="0"/>
        <w:spacing w:after="0" w:line="360" w:lineRule="auto"/>
        <w:jc w:val="both"/>
        <w:rPr>
          <w:rFonts w:ascii="Times New Roman" w:hAnsi="Times New Roman" w:cs="Times New Roman"/>
          <w:sz w:val="24"/>
          <w:szCs w:val="24"/>
        </w:rPr>
      </w:pPr>
      <w:r>
        <w:rPr>
          <w:rFonts w:ascii="Times New Roman" w:eastAsia="Calibri" w:hAnsi="Times New Roman" w:cs="Times New Roman"/>
          <w:b/>
          <w:sz w:val="24"/>
          <w:szCs w:val="24"/>
        </w:rPr>
        <w:t>s</w:t>
      </w:r>
      <w:r w:rsidR="00FC7741" w:rsidRPr="009C1F22">
        <w:rPr>
          <w:rFonts w:ascii="Times New Roman" w:eastAsia="Calibri" w:hAnsi="Times New Roman" w:cs="Times New Roman"/>
          <w:b/>
          <w:sz w:val="24"/>
          <w:szCs w:val="24"/>
        </w:rPr>
        <w:t>uhtluspädevus</w:t>
      </w:r>
    </w:p>
    <w:p w14:paraId="46621F18" w14:textId="2C58510B" w:rsidR="00694D4A" w:rsidRDefault="00FC7741" w:rsidP="00694D4A">
      <w:pPr>
        <w:pStyle w:val="Loendilik1"/>
        <w:spacing w:after="0" w:line="360" w:lineRule="auto"/>
        <w:ind w:left="1080"/>
        <w:jc w:val="both"/>
        <w:rPr>
          <w:rFonts w:ascii="Times New Roman" w:eastAsia="Calibri" w:hAnsi="Times New Roman" w:cs="Times New Roman"/>
          <w:b/>
          <w:sz w:val="24"/>
          <w:szCs w:val="24"/>
        </w:rPr>
      </w:pPr>
      <w:r w:rsidRPr="00ED30F2">
        <w:rPr>
          <w:rFonts w:ascii="Times New Roman" w:eastAsia="Calibri" w:hAnsi="Times New Roman" w:cs="Times New Roman"/>
          <w:sz w:val="24"/>
          <w:szCs w:val="24"/>
        </w:rPr>
        <w:t>Osalemine erinevates projektides</w:t>
      </w:r>
      <w:r w:rsidRPr="00ED30F2">
        <w:rPr>
          <w:rFonts w:ascii="Times New Roman" w:eastAsia="Calibri" w:hAnsi="Times New Roman" w:cs="Times New Roman"/>
          <w:b/>
          <w:sz w:val="24"/>
          <w:szCs w:val="24"/>
        </w:rPr>
        <w:t xml:space="preserve">, </w:t>
      </w:r>
      <w:r w:rsidRPr="00ED30F2">
        <w:rPr>
          <w:rFonts w:ascii="Times New Roman" w:eastAsia="Calibri" w:hAnsi="Times New Roman" w:cs="Times New Roman"/>
          <w:sz w:val="24"/>
          <w:szCs w:val="24"/>
        </w:rPr>
        <w:t xml:space="preserve">õpilaste loov- ja uurimistööd, avalikud esinemised, nt </w:t>
      </w:r>
      <w:r w:rsidRPr="00694D4A">
        <w:rPr>
          <w:rFonts w:ascii="Times New Roman" w:eastAsia="Calibri" w:hAnsi="Times New Roman" w:cs="Times New Roman"/>
          <w:sz w:val="24"/>
          <w:szCs w:val="24"/>
        </w:rPr>
        <w:t>aktustel, kogunemistel</w:t>
      </w:r>
      <w:r w:rsidR="00A95996" w:rsidRPr="00694D4A">
        <w:rPr>
          <w:rFonts w:ascii="Times New Roman" w:eastAsia="Calibri" w:hAnsi="Times New Roman" w:cs="Times New Roman"/>
          <w:sz w:val="24"/>
          <w:szCs w:val="24"/>
        </w:rPr>
        <w:t>, klassi</w:t>
      </w:r>
      <w:r w:rsidR="00694D4A" w:rsidRPr="00694D4A">
        <w:rPr>
          <w:rFonts w:ascii="Times New Roman" w:eastAsia="Calibri" w:hAnsi="Times New Roman" w:cs="Times New Roman"/>
          <w:sz w:val="24"/>
          <w:szCs w:val="24"/>
        </w:rPr>
        <w:t>üritustel, kohtumised valla teiste koolide/ naabervalla koolide õpilastega.</w:t>
      </w:r>
    </w:p>
    <w:p w14:paraId="4D8FD9F0" w14:textId="358E271A" w:rsidR="00ED30F2" w:rsidRPr="00ED30F2" w:rsidRDefault="008D4300" w:rsidP="0086782B">
      <w:pPr>
        <w:pStyle w:val="ListParagraph"/>
        <w:numPr>
          <w:ilvl w:val="0"/>
          <w:numId w:val="28"/>
        </w:numPr>
        <w:autoSpaceDE w:val="0"/>
        <w:autoSpaceDN w:val="0"/>
        <w:adjustRightInd w:val="0"/>
        <w:spacing w:after="0" w:line="360" w:lineRule="auto"/>
        <w:jc w:val="both"/>
        <w:rPr>
          <w:rFonts w:ascii="Times New Roman" w:hAnsi="Times New Roman" w:cs="Times New Roman"/>
          <w:sz w:val="24"/>
          <w:szCs w:val="24"/>
        </w:rPr>
      </w:pPr>
      <w:r>
        <w:rPr>
          <w:rFonts w:ascii="Times New Roman" w:eastAsia="Calibri" w:hAnsi="Times New Roman" w:cs="Times New Roman"/>
          <w:b/>
          <w:sz w:val="24"/>
          <w:szCs w:val="24"/>
        </w:rPr>
        <w:t>m</w:t>
      </w:r>
      <w:r w:rsidR="00034BA2" w:rsidRPr="00CE04A0">
        <w:rPr>
          <w:rFonts w:ascii="Times New Roman" w:eastAsia="Calibri" w:hAnsi="Times New Roman" w:cs="Times New Roman"/>
          <w:b/>
          <w:sz w:val="24"/>
          <w:szCs w:val="24"/>
        </w:rPr>
        <w:t>atemaatika-, loodusteaduste- ja tehnoloogiaalane pädevus</w:t>
      </w:r>
    </w:p>
    <w:p w14:paraId="68CB1214" w14:textId="629DCF1E" w:rsidR="00ED30F2" w:rsidRPr="006A0637" w:rsidRDefault="00FC7741" w:rsidP="00ED30F2">
      <w:pPr>
        <w:pStyle w:val="ListParagraph"/>
        <w:autoSpaceDE w:val="0"/>
        <w:autoSpaceDN w:val="0"/>
        <w:adjustRightInd w:val="0"/>
        <w:spacing w:after="0" w:line="360" w:lineRule="auto"/>
        <w:ind w:left="1080"/>
        <w:jc w:val="both"/>
        <w:rPr>
          <w:rFonts w:ascii="Times New Roman" w:eastAsia="Calibri" w:hAnsi="Times New Roman" w:cs="Times New Roman"/>
          <w:sz w:val="24"/>
          <w:szCs w:val="24"/>
        </w:rPr>
      </w:pPr>
      <w:r w:rsidRPr="006A0637">
        <w:rPr>
          <w:rFonts w:ascii="Times New Roman" w:eastAsia="Calibri" w:hAnsi="Times New Roman" w:cs="Times New Roman"/>
          <w:sz w:val="24"/>
          <w:szCs w:val="24"/>
        </w:rPr>
        <w:t>Ainenädalad, teistmoodi kool</w:t>
      </w:r>
      <w:r w:rsidR="00FF6BAA" w:rsidRPr="006A0637">
        <w:rPr>
          <w:rFonts w:ascii="Times New Roman" w:eastAsia="Calibri" w:hAnsi="Times New Roman" w:cs="Times New Roman"/>
          <w:sz w:val="24"/>
          <w:szCs w:val="24"/>
        </w:rPr>
        <w:t>ipäevad</w:t>
      </w:r>
      <w:r w:rsidR="00034BA2" w:rsidRPr="006A0637">
        <w:rPr>
          <w:rFonts w:ascii="Times New Roman" w:eastAsia="Calibri" w:hAnsi="Times New Roman" w:cs="Times New Roman"/>
          <w:sz w:val="24"/>
          <w:szCs w:val="24"/>
        </w:rPr>
        <w:t xml:space="preserve">, </w:t>
      </w:r>
      <w:r w:rsidR="006A0637" w:rsidRPr="006A0637">
        <w:rPr>
          <w:rFonts w:ascii="Times New Roman" w:eastAsia="Calibri" w:hAnsi="Times New Roman" w:cs="Times New Roman"/>
          <w:sz w:val="24"/>
          <w:szCs w:val="24"/>
        </w:rPr>
        <w:t>osalemine ülemaailmsel matemaatikaülesannete lahendamise võistlusel K</w:t>
      </w:r>
      <w:r w:rsidR="00034BA2" w:rsidRPr="006A0637">
        <w:rPr>
          <w:rFonts w:ascii="Times New Roman" w:eastAsia="Calibri" w:hAnsi="Times New Roman" w:cs="Times New Roman"/>
          <w:sz w:val="24"/>
          <w:szCs w:val="24"/>
        </w:rPr>
        <w:t xml:space="preserve">ÄNGURU, õpikeskkondade </w:t>
      </w:r>
      <w:r w:rsidR="006A0637" w:rsidRPr="006A0637">
        <w:rPr>
          <w:rFonts w:ascii="Times New Roman" w:eastAsia="Calibri" w:hAnsi="Times New Roman" w:cs="Times New Roman"/>
          <w:sz w:val="24"/>
          <w:szCs w:val="24"/>
        </w:rPr>
        <w:t>kasutamine tundides</w:t>
      </w:r>
      <w:r w:rsidR="00034BA2" w:rsidRPr="006A0637">
        <w:rPr>
          <w:rFonts w:ascii="Times New Roman" w:eastAsia="Calibri" w:hAnsi="Times New Roman" w:cs="Times New Roman"/>
          <w:sz w:val="24"/>
          <w:szCs w:val="24"/>
        </w:rPr>
        <w:t>, õppekäigud.</w:t>
      </w:r>
    </w:p>
    <w:p w14:paraId="21E1592B" w14:textId="106F2813" w:rsidR="00ED30F2" w:rsidRPr="00ED30F2" w:rsidRDefault="008D4300" w:rsidP="0086782B">
      <w:pPr>
        <w:pStyle w:val="ListParagraph"/>
        <w:numPr>
          <w:ilvl w:val="0"/>
          <w:numId w:val="28"/>
        </w:numPr>
        <w:autoSpaceDE w:val="0"/>
        <w:autoSpaceDN w:val="0"/>
        <w:adjustRightInd w:val="0"/>
        <w:spacing w:after="0" w:line="360" w:lineRule="auto"/>
        <w:jc w:val="both"/>
        <w:rPr>
          <w:rFonts w:ascii="Times New Roman" w:hAnsi="Times New Roman" w:cs="Times New Roman"/>
          <w:sz w:val="24"/>
          <w:szCs w:val="24"/>
        </w:rPr>
      </w:pPr>
      <w:r>
        <w:rPr>
          <w:rFonts w:ascii="Times New Roman" w:eastAsia="Calibri" w:hAnsi="Times New Roman" w:cs="Times New Roman"/>
          <w:b/>
          <w:sz w:val="24"/>
          <w:szCs w:val="24"/>
        </w:rPr>
        <w:t>e</w:t>
      </w:r>
      <w:r w:rsidR="00FC7741" w:rsidRPr="00CE04A0">
        <w:rPr>
          <w:rFonts w:ascii="Times New Roman" w:eastAsia="Calibri" w:hAnsi="Times New Roman" w:cs="Times New Roman"/>
          <w:b/>
          <w:sz w:val="24"/>
          <w:szCs w:val="24"/>
        </w:rPr>
        <w:t>ttevõtlikkuspädevus</w:t>
      </w:r>
    </w:p>
    <w:p w14:paraId="1E5C29D7" w14:textId="0480A682" w:rsidR="00694D4A" w:rsidRPr="00694D4A" w:rsidRDefault="00694D4A" w:rsidP="008D4300">
      <w:pPr>
        <w:pStyle w:val="Loendilik1"/>
        <w:spacing w:after="0" w:line="360" w:lineRule="auto"/>
        <w:ind w:left="1080"/>
        <w:jc w:val="both"/>
        <w:rPr>
          <w:rFonts w:ascii="Times New Roman" w:eastAsia="Calibri" w:hAnsi="Times New Roman" w:cs="Times New Roman"/>
          <w:b/>
          <w:sz w:val="24"/>
          <w:szCs w:val="24"/>
        </w:rPr>
      </w:pPr>
      <w:r w:rsidRPr="00694D4A">
        <w:rPr>
          <w:rFonts w:ascii="Times New Roman" w:eastAsia="Calibri" w:hAnsi="Times New Roman" w:cs="Times New Roman"/>
          <w:sz w:val="24"/>
          <w:szCs w:val="24"/>
        </w:rPr>
        <w:t>Perepäevad, koolilaadad, õpilasfirmad, õpilasesinduse</w:t>
      </w:r>
      <w:r w:rsidR="008D4300">
        <w:rPr>
          <w:rFonts w:ascii="Times New Roman" w:eastAsia="Calibri" w:hAnsi="Times New Roman" w:cs="Times New Roman"/>
          <w:sz w:val="24"/>
          <w:szCs w:val="24"/>
        </w:rPr>
        <w:t xml:space="preserve"> töö (</w:t>
      </w:r>
      <w:r w:rsidRPr="00694D4A">
        <w:rPr>
          <w:rFonts w:ascii="Times New Roman" w:eastAsia="Calibri" w:hAnsi="Times New Roman" w:cs="Times New Roman"/>
          <w:sz w:val="24"/>
          <w:szCs w:val="24"/>
        </w:rPr>
        <w:t>ürituste korraldamine, koolielu edendavate ettepanekute tegemine, elluviimine), õpilaste kaasamine kooli</w:t>
      </w:r>
      <w:r w:rsidR="008D4300">
        <w:rPr>
          <w:rFonts w:ascii="Times New Roman" w:eastAsia="Calibri" w:hAnsi="Times New Roman" w:cs="Times New Roman"/>
          <w:sz w:val="24"/>
          <w:szCs w:val="24"/>
        </w:rPr>
        <w:t xml:space="preserve">- ja </w:t>
      </w:r>
      <w:r w:rsidR="008D4300" w:rsidRPr="00694D4A">
        <w:rPr>
          <w:rFonts w:ascii="Times New Roman" w:eastAsia="Calibri" w:hAnsi="Times New Roman" w:cs="Times New Roman"/>
          <w:sz w:val="24"/>
          <w:szCs w:val="24"/>
        </w:rPr>
        <w:t xml:space="preserve">kogukonnaürituste </w:t>
      </w:r>
      <w:r w:rsidRPr="00694D4A">
        <w:rPr>
          <w:rFonts w:ascii="Times New Roman" w:eastAsia="Calibri" w:hAnsi="Times New Roman" w:cs="Times New Roman"/>
          <w:sz w:val="24"/>
          <w:szCs w:val="24"/>
        </w:rPr>
        <w:t>korraldamisel, kogemusõppel põhinevad aktiivõppemeetodid tundides, projektipõhised loovtööd, kus järgitakse kõiki projektijuhtimise</w:t>
      </w:r>
      <w:r>
        <w:rPr>
          <w:rFonts w:ascii="Times New Roman" w:eastAsia="Calibri" w:hAnsi="Times New Roman" w:cs="Times New Roman"/>
          <w:sz w:val="24"/>
          <w:szCs w:val="24"/>
        </w:rPr>
        <w:t xml:space="preserve"> reegleid. </w:t>
      </w:r>
    </w:p>
    <w:p w14:paraId="03B44EE6" w14:textId="3413C86D" w:rsidR="00ED30F2" w:rsidRPr="00ED30F2" w:rsidRDefault="008D4300" w:rsidP="0086782B">
      <w:pPr>
        <w:pStyle w:val="ListParagraph"/>
        <w:numPr>
          <w:ilvl w:val="0"/>
          <w:numId w:val="28"/>
        </w:numPr>
        <w:autoSpaceDE w:val="0"/>
        <w:autoSpaceDN w:val="0"/>
        <w:adjustRightInd w:val="0"/>
        <w:spacing w:after="0" w:line="360" w:lineRule="auto"/>
        <w:jc w:val="both"/>
        <w:rPr>
          <w:rFonts w:ascii="Times New Roman" w:hAnsi="Times New Roman" w:cs="Times New Roman"/>
          <w:sz w:val="24"/>
          <w:szCs w:val="24"/>
        </w:rPr>
      </w:pPr>
      <w:r>
        <w:rPr>
          <w:rFonts w:ascii="Times New Roman" w:eastAsia="Calibri" w:hAnsi="Times New Roman" w:cs="Times New Roman"/>
          <w:b/>
          <w:sz w:val="24"/>
          <w:szCs w:val="24"/>
        </w:rPr>
        <w:t>d</w:t>
      </w:r>
      <w:r w:rsidR="00FC7741" w:rsidRPr="00CE04A0">
        <w:rPr>
          <w:rFonts w:ascii="Times New Roman" w:eastAsia="Calibri" w:hAnsi="Times New Roman" w:cs="Times New Roman"/>
          <w:b/>
          <w:sz w:val="24"/>
          <w:szCs w:val="24"/>
        </w:rPr>
        <w:t>igipädevus</w:t>
      </w:r>
    </w:p>
    <w:p w14:paraId="16D1D1AE" w14:textId="0AED5A57" w:rsidR="00694D4A" w:rsidRDefault="00FC7741" w:rsidP="00694D4A">
      <w:pPr>
        <w:pStyle w:val="Loendilik1"/>
        <w:spacing w:after="0" w:line="360" w:lineRule="auto"/>
        <w:ind w:left="1080"/>
        <w:jc w:val="both"/>
        <w:rPr>
          <w:rFonts w:ascii="Times New Roman" w:eastAsia="Calibri" w:hAnsi="Times New Roman" w:cs="Times New Roman"/>
          <w:sz w:val="24"/>
          <w:szCs w:val="24"/>
        </w:rPr>
      </w:pPr>
      <w:r w:rsidRPr="00694D4A">
        <w:rPr>
          <w:rFonts w:ascii="Times New Roman" w:eastAsia="Calibri" w:hAnsi="Times New Roman" w:cs="Times New Roman"/>
          <w:sz w:val="24"/>
          <w:szCs w:val="24"/>
        </w:rPr>
        <w:t xml:space="preserve">Uurimis- </w:t>
      </w:r>
      <w:r w:rsidR="00E03C34" w:rsidRPr="00694D4A">
        <w:rPr>
          <w:rFonts w:ascii="Times New Roman" w:eastAsia="Calibri" w:hAnsi="Times New Roman" w:cs="Times New Roman"/>
          <w:sz w:val="24"/>
          <w:szCs w:val="24"/>
        </w:rPr>
        <w:t>ja loovtööd, loengud (</w:t>
      </w:r>
      <w:r w:rsidRPr="00694D4A">
        <w:rPr>
          <w:rFonts w:ascii="Times New Roman" w:eastAsia="Calibri" w:hAnsi="Times New Roman" w:cs="Times New Roman"/>
          <w:sz w:val="24"/>
          <w:szCs w:val="24"/>
        </w:rPr>
        <w:t>nt</w:t>
      </w:r>
      <w:r w:rsidR="00A95996" w:rsidRPr="00694D4A">
        <w:rPr>
          <w:rFonts w:ascii="Times New Roman" w:eastAsia="Calibri" w:hAnsi="Times New Roman" w:cs="Times New Roman"/>
          <w:sz w:val="24"/>
          <w:szCs w:val="24"/>
        </w:rPr>
        <w:t xml:space="preserve"> </w:t>
      </w:r>
      <w:r w:rsidRPr="00694D4A">
        <w:rPr>
          <w:rFonts w:ascii="Times New Roman" w:eastAsia="Calibri" w:hAnsi="Times New Roman" w:cs="Times New Roman"/>
          <w:sz w:val="24"/>
          <w:szCs w:val="24"/>
        </w:rPr>
        <w:t>„Turvaliselt internetis“</w:t>
      </w:r>
      <w:r w:rsidR="00E03C34" w:rsidRPr="00694D4A">
        <w:rPr>
          <w:rFonts w:ascii="Times New Roman" w:eastAsia="Calibri" w:hAnsi="Times New Roman" w:cs="Times New Roman"/>
          <w:sz w:val="24"/>
          <w:szCs w:val="24"/>
        </w:rPr>
        <w:t>)</w:t>
      </w:r>
      <w:r w:rsidRPr="00694D4A">
        <w:rPr>
          <w:rFonts w:ascii="Times New Roman" w:eastAsia="Calibri" w:hAnsi="Times New Roman" w:cs="Times New Roman"/>
          <w:sz w:val="24"/>
          <w:szCs w:val="24"/>
        </w:rPr>
        <w:t>, avalikud esinemised,</w:t>
      </w:r>
      <w:r w:rsidR="00ED30F2" w:rsidRPr="00694D4A">
        <w:rPr>
          <w:rFonts w:ascii="Times New Roman" w:eastAsia="Calibri" w:hAnsi="Times New Roman" w:cs="Times New Roman"/>
          <w:sz w:val="24"/>
          <w:szCs w:val="24"/>
        </w:rPr>
        <w:t xml:space="preserve"> </w:t>
      </w:r>
      <w:r w:rsidR="00FF6BAA" w:rsidRPr="00694D4A">
        <w:rPr>
          <w:rFonts w:ascii="Times New Roman" w:eastAsia="Calibri" w:hAnsi="Times New Roman" w:cs="Times New Roman"/>
          <w:sz w:val="24"/>
          <w:szCs w:val="24"/>
        </w:rPr>
        <w:t>m</w:t>
      </w:r>
      <w:r w:rsidRPr="00694D4A">
        <w:rPr>
          <w:rFonts w:ascii="Times New Roman" w:eastAsia="Calibri" w:hAnsi="Times New Roman" w:cs="Times New Roman"/>
          <w:sz w:val="24"/>
          <w:szCs w:val="24"/>
        </w:rPr>
        <w:t>ultimeedia vahendite kasutamine</w:t>
      </w:r>
      <w:r w:rsidR="00E03C34" w:rsidRPr="00694D4A">
        <w:rPr>
          <w:rFonts w:ascii="Times New Roman" w:eastAsia="Calibri" w:hAnsi="Times New Roman" w:cs="Times New Roman"/>
          <w:sz w:val="24"/>
          <w:szCs w:val="24"/>
        </w:rPr>
        <w:t>, digiõppepäevad</w:t>
      </w:r>
      <w:r w:rsidR="008D4300">
        <w:rPr>
          <w:rFonts w:ascii="Times New Roman" w:eastAsia="Calibri" w:hAnsi="Times New Roman" w:cs="Times New Roman"/>
          <w:sz w:val="24"/>
          <w:szCs w:val="24"/>
        </w:rPr>
        <w:t xml:space="preserve">, uudsete </w:t>
      </w:r>
      <w:r w:rsidR="00694D4A" w:rsidRPr="00694D4A">
        <w:rPr>
          <w:rFonts w:ascii="Times New Roman" w:eastAsia="Calibri" w:hAnsi="Times New Roman" w:cs="Times New Roman"/>
          <w:sz w:val="24"/>
          <w:szCs w:val="24"/>
        </w:rPr>
        <w:t>tehnilis</w:t>
      </w:r>
      <w:r w:rsidR="008D4300">
        <w:rPr>
          <w:rFonts w:ascii="Times New Roman" w:eastAsia="Calibri" w:hAnsi="Times New Roman" w:cs="Times New Roman"/>
          <w:sz w:val="24"/>
          <w:szCs w:val="24"/>
        </w:rPr>
        <w:t>te vahendite kasutamine, u</w:t>
      </w:r>
      <w:r w:rsidR="00694D4A" w:rsidRPr="00694D4A">
        <w:rPr>
          <w:rFonts w:ascii="Times New Roman" w:eastAsia="Calibri" w:hAnsi="Times New Roman" w:cs="Times New Roman"/>
          <w:sz w:val="24"/>
          <w:szCs w:val="24"/>
        </w:rPr>
        <w:t>ute digivõtete kasutamise kogemus</w:t>
      </w:r>
      <w:r w:rsidR="008D4300">
        <w:rPr>
          <w:rFonts w:ascii="Times New Roman" w:eastAsia="Calibri" w:hAnsi="Times New Roman" w:cs="Times New Roman"/>
          <w:sz w:val="24"/>
          <w:szCs w:val="24"/>
        </w:rPr>
        <w:t xml:space="preserve">te jagamine, </w:t>
      </w:r>
      <w:r w:rsidR="00694D4A" w:rsidRPr="00694D4A">
        <w:rPr>
          <w:rFonts w:ascii="Times New Roman" w:eastAsia="Calibri" w:hAnsi="Times New Roman" w:cs="Times New Roman"/>
          <w:sz w:val="24"/>
          <w:szCs w:val="24"/>
        </w:rPr>
        <w:t>valikaine</w:t>
      </w:r>
      <w:r w:rsidR="008D4300">
        <w:rPr>
          <w:rFonts w:ascii="Times New Roman" w:eastAsia="Calibri" w:hAnsi="Times New Roman" w:cs="Times New Roman"/>
          <w:sz w:val="24"/>
          <w:szCs w:val="24"/>
        </w:rPr>
        <w:t>d</w:t>
      </w:r>
      <w:r w:rsidR="00694D4A" w:rsidRPr="00694D4A">
        <w:rPr>
          <w:rFonts w:ascii="Times New Roman" w:eastAsia="Calibri" w:hAnsi="Times New Roman" w:cs="Times New Roman"/>
          <w:sz w:val="24"/>
          <w:szCs w:val="24"/>
        </w:rPr>
        <w:t xml:space="preserve"> (multimeedia)</w:t>
      </w:r>
      <w:r w:rsidR="008D4300">
        <w:rPr>
          <w:rFonts w:ascii="Times New Roman" w:eastAsia="Calibri" w:hAnsi="Times New Roman" w:cs="Times New Roman"/>
          <w:sz w:val="24"/>
          <w:szCs w:val="24"/>
        </w:rPr>
        <w:t>, kooliraadio</w:t>
      </w:r>
      <w:r w:rsidR="00694D4A" w:rsidRPr="00694D4A">
        <w:rPr>
          <w:rFonts w:ascii="Times New Roman" w:eastAsia="Calibri" w:hAnsi="Times New Roman" w:cs="Times New Roman"/>
          <w:sz w:val="24"/>
          <w:szCs w:val="24"/>
        </w:rPr>
        <w:t>.</w:t>
      </w:r>
    </w:p>
    <w:p w14:paraId="4EAF7C1E" w14:textId="60C5885E" w:rsidR="000445B2" w:rsidRDefault="000445B2" w:rsidP="00694D4A">
      <w:pPr>
        <w:pStyle w:val="Loendilik1"/>
        <w:spacing w:after="0" w:line="360" w:lineRule="auto"/>
        <w:ind w:left="1080"/>
        <w:jc w:val="both"/>
        <w:rPr>
          <w:rFonts w:ascii="Times New Roman" w:eastAsia="Calibri" w:hAnsi="Times New Roman" w:cs="Times New Roman"/>
          <w:sz w:val="24"/>
          <w:szCs w:val="24"/>
        </w:rPr>
      </w:pPr>
    </w:p>
    <w:p w14:paraId="150D63FB" w14:textId="7DBF33FD" w:rsidR="000445B2" w:rsidRPr="00E752EA" w:rsidRDefault="000445B2" w:rsidP="00E752EA">
      <w:pPr>
        <w:pStyle w:val="Loendilik1"/>
        <w:spacing w:after="0" w:line="360" w:lineRule="auto"/>
        <w:ind w:left="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r w:rsidRPr="00E752EA">
        <w:rPr>
          <w:rFonts w:ascii="Times New Roman" w:eastAsiaTheme="minorHAnsi" w:hAnsi="Times New Roman" w:cs="Times New Roman"/>
          <w:sz w:val="24"/>
          <w:szCs w:val="24"/>
          <w:lang w:eastAsia="en-US"/>
        </w:rPr>
        <w:t xml:space="preserve">12) </w:t>
      </w:r>
      <w:r>
        <w:rPr>
          <w:rFonts w:ascii="Times New Roman" w:eastAsiaTheme="minorHAnsi" w:hAnsi="Times New Roman" w:cs="Times New Roman"/>
          <w:sz w:val="24"/>
          <w:szCs w:val="24"/>
          <w:lang w:eastAsia="en-US"/>
        </w:rPr>
        <w:t xml:space="preserve"> Üldpädevuste kujundamiseks ning õppekeskkonna mitmekesistamiseks on kool liitunud programmidega: „Ettevõtlik kool“ ja „Kiusamisvaba kool“</w:t>
      </w:r>
    </w:p>
    <w:p w14:paraId="16D5C54A" w14:textId="77777777" w:rsidR="00D61C68" w:rsidRPr="00AB05C0" w:rsidRDefault="00D61C68" w:rsidP="00AE156B">
      <w:pPr>
        <w:pStyle w:val="Heading2"/>
      </w:pPr>
    </w:p>
    <w:p w14:paraId="21FE70CA" w14:textId="6F10D936" w:rsidR="00AB05C0" w:rsidRPr="00AB05C0" w:rsidRDefault="00731660" w:rsidP="00AE156B">
      <w:pPr>
        <w:pStyle w:val="Heading2"/>
        <w:rPr>
          <w:bCs/>
          <w:sz w:val="28"/>
          <w:szCs w:val="28"/>
        </w:rPr>
      </w:pPr>
      <w:bookmarkStart w:id="20" w:name="_Toc68857674"/>
      <w:r>
        <w:rPr>
          <w:bCs/>
          <w:sz w:val="28"/>
          <w:szCs w:val="28"/>
        </w:rPr>
        <w:t>5</w:t>
      </w:r>
      <w:r w:rsidR="00AB05C0" w:rsidRPr="00AB05C0">
        <w:rPr>
          <w:bCs/>
          <w:sz w:val="28"/>
          <w:szCs w:val="28"/>
        </w:rPr>
        <w:t>. jagu</w:t>
      </w:r>
      <w:r w:rsidR="005D644F">
        <w:rPr>
          <w:bCs/>
          <w:sz w:val="28"/>
          <w:szCs w:val="28"/>
        </w:rPr>
        <w:t xml:space="preserve"> III kooliastme </w:t>
      </w:r>
      <w:r w:rsidR="00AB05C0" w:rsidRPr="00AB05C0">
        <w:rPr>
          <w:bCs/>
          <w:sz w:val="28"/>
          <w:szCs w:val="28"/>
        </w:rPr>
        <w:t>loovtöö temaatika valiku, juhendamise, töö koostamise ja</w:t>
      </w:r>
      <w:bookmarkEnd w:id="20"/>
    </w:p>
    <w:p w14:paraId="3939C51B" w14:textId="4365CA2F" w:rsidR="00D61C68" w:rsidRDefault="00AB05C0" w:rsidP="00AE156B">
      <w:pPr>
        <w:pStyle w:val="Heading2"/>
        <w:rPr>
          <w:bCs/>
          <w:sz w:val="28"/>
          <w:szCs w:val="28"/>
        </w:rPr>
      </w:pPr>
      <w:bookmarkStart w:id="21" w:name="_Toc68857675"/>
      <w:r w:rsidRPr="00AB05C0">
        <w:rPr>
          <w:bCs/>
          <w:sz w:val="28"/>
          <w:szCs w:val="28"/>
        </w:rPr>
        <w:t xml:space="preserve">hindamise </w:t>
      </w:r>
      <w:r w:rsidRPr="000A31B3">
        <w:rPr>
          <w:bCs/>
          <w:sz w:val="28"/>
          <w:szCs w:val="28"/>
        </w:rPr>
        <w:t>kor</w:t>
      </w:r>
      <w:r w:rsidR="006B20D6" w:rsidRPr="000A31B3">
        <w:rPr>
          <w:bCs/>
          <w:sz w:val="28"/>
          <w:szCs w:val="28"/>
        </w:rPr>
        <w:t>raldus</w:t>
      </w:r>
      <w:bookmarkEnd w:id="21"/>
    </w:p>
    <w:p w14:paraId="43D484F0" w14:textId="77777777" w:rsidR="00C72D80" w:rsidRPr="00C72D80" w:rsidRDefault="00C72D80" w:rsidP="00C72D80"/>
    <w:p w14:paraId="784B80D6" w14:textId="77777777" w:rsidR="00134980" w:rsidRDefault="00134980" w:rsidP="0086782B">
      <w:pPr>
        <w:pStyle w:val="ListParagraph"/>
        <w:numPr>
          <w:ilvl w:val="0"/>
          <w:numId w:val="18"/>
        </w:numPr>
        <w:autoSpaceDE w:val="0"/>
        <w:autoSpaceDN w:val="0"/>
        <w:adjustRightInd w:val="0"/>
        <w:spacing w:after="0" w:line="360" w:lineRule="auto"/>
        <w:ind w:left="360"/>
        <w:rPr>
          <w:rFonts w:ascii="Times New Roman" w:hAnsi="Times New Roman" w:cs="Times New Roman"/>
          <w:sz w:val="24"/>
          <w:szCs w:val="24"/>
        </w:rPr>
      </w:pPr>
      <w:r w:rsidRPr="005C0270">
        <w:rPr>
          <w:rFonts w:ascii="Times New Roman" w:hAnsi="Times New Roman" w:cs="Times New Roman"/>
          <w:sz w:val="24"/>
          <w:szCs w:val="24"/>
        </w:rPr>
        <w:t>Loovtöö on juhendatud õppeprotsess, mille käigus õpilane rakendab iseseisva töö oskusi</w:t>
      </w:r>
      <w:r>
        <w:rPr>
          <w:rFonts w:ascii="Times New Roman" w:hAnsi="Times New Roman" w:cs="Times New Roman"/>
          <w:sz w:val="24"/>
          <w:szCs w:val="24"/>
        </w:rPr>
        <w:t xml:space="preserve"> </w:t>
      </w:r>
      <w:r w:rsidRPr="005C0270">
        <w:rPr>
          <w:rFonts w:ascii="Times New Roman" w:hAnsi="Times New Roman" w:cs="Times New Roman"/>
          <w:sz w:val="24"/>
          <w:szCs w:val="24"/>
        </w:rPr>
        <w:t>ja omandatud teadmisi, arendab loovust ja kinnistab ning täiendab koolis omandatut.</w:t>
      </w:r>
    </w:p>
    <w:p w14:paraId="039A7E64" w14:textId="39178A13" w:rsidR="00134980" w:rsidRDefault="00134980" w:rsidP="0086782B">
      <w:pPr>
        <w:pStyle w:val="ListParagraph"/>
        <w:numPr>
          <w:ilvl w:val="0"/>
          <w:numId w:val="18"/>
        </w:numPr>
        <w:autoSpaceDE w:val="0"/>
        <w:autoSpaceDN w:val="0"/>
        <w:adjustRightInd w:val="0"/>
        <w:spacing w:after="0" w:line="360" w:lineRule="auto"/>
        <w:ind w:left="360"/>
        <w:rPr>
          <w:rFonts w:ascii="Times New Roman" w:hAnsi="Times New Roman" w:cs="Times New Roman"/>
          <w:sz w:val="24"/>
          <w:szCs w:val="24"/>
        </w:rPr>
      </w:pPr>
      <w:r w:rsidRPr="005C0270">
        <w:rPr>
          <w:rFonts w:ascii="Times New Roman" w:hAnsi="Times New Roman" w:cs="Times New Roman"/>
          <w:sz w:val="24"/>
          <w:szCs w:val="24"/>
        </w:rPr>
        <w:t>Õpilane vormistab oma töö eesmärkide</w:t>
      </w:r>
      <w:r w:rsidR="00E74237">
        <w:rPr>
          <w:rFonts w:ascii="Times New Roman" w:hAnsi="Times New Roman" w:cs="Times New Roman"/>
          <w:sz w:val="24"/>
          <w:szCs w:val="24"/>
        </w:rPr>
        <w:t>,</w:t>
      </w:r>
      <w:r w:rsidRPr="005C0270">
        <w:rPr>
          <w:rFonts w:ascii="Times New Roman" w:hAnsi="Times New Roman" w:cs="Times New Roman"/>
          <w:sz w:val="24"/>
          <w:szCs w:val="24"/>
        </w:rPr>
        <w:t xml:space="preserve"> protsessi </w:t>
      </w:r>
      <w:r w:rsidR="00E74237">
        <w:rPr>
          <w:rFonts w:ascii="Times New Roman" w:hAnsi="Times New Roman" w:cs="Times New Roman"/>
          <w:sz w:val="24"/>
          <w:szCs w:val="24"/>
        </w:rPr>
        <w:t>ja</w:t>
      </w:r>
      <w:r w:rsidRPr="005C0270">
        <w:rPr>
          <w:rFonts w:ascii="Times New Roman" w:hAnsi="Times New Roman" w:cs="Times New Roman"/>
          <w:sz w:val="24"/>
          <w:szCs w:val="24"/>
        </w:rPr>
        <w:t xml:space="preserve"> peamiste</w:t>
      </w:r>
      <w:r>
        <w:rPr>
          <w:rFonts w:ascii="Times New Roman" w:hAnsi="Times New Roman" w:cs="Times New Roman"/>
          <w:sz w:val="24"/>
          <w:szCs w:val="24"/>
        </w:rPr>
        <w:t xml:space="preserve"> </w:t>
      </w:r>
      <w:r w:rsidRPr="005C0270">
        <w:rPr>
          <w:rFonts w:ascii="Times New Roman" w:hAnsi="Times New Roman" w:cs="Times New Roman"/>
          <w:sz w:val="24"/>
          <w:szCs w:val="24"/>
        </w:rPr>
        <w:t>tulemuste kohta kirjaliku kokkuvõt</w:t>
      </w:r>
      <w:r>
        <w:rPr>
          <w:rFonts w:ascii="Times New Roman" w:hAnsi="Times New Roman" w:cs="Times New Roman"/>
          <w:sz w:val="24"/>
          <w:szCs w:val="24"/>
        </w:rPr>
        <w:t xml:space="preserve">te ning esitleb seda kaitsmisel </w:t>
      </w:r>
      <w:r w:rsidRPr="005C0270">
        <w:rPr>
          <w:rFonts w:ascii="Times New Roman" w:hAnsi="Times New Roman" w:cs="Times New Roman"/>
          <w:sz w:val="24"/>
          <w:szCs w:val="24"/>
        </w:rPr>
        <w:t>hindamiskomisjonile.</w:t>
      </w:r>
    </w:p>
    <w:p w14:paraId="58EF847D" w14:textId="77777777" w:rsidR="00134980" w:rsidRPr="005C0270" w:rsidRDefault="00134980" w:rsidP="0086782B">
      <w:pPr>
        <w:pStyle w:val="ListParagraph"/>
        <w:numPr>
          <w:ilvl w:val="0"/>
          <w:numId w:val="18"/>
        </w:numPr>
        <w:autoSpaceDE w:val="0"/>
        <w:autoSpaceDN w:val="0"/>
        <w:adjustRightInd w:val="0"/>
        <w:spacing w:after="0" w:line="360" w:lineRule="auto"/>
        <w:ind w:left="54" w:hanging="54"/>
        <w:rPr>
          <w:rFonts w:ascii="Times New Roman" w:hAnsi="Times New Roman" w:cs="Times New Roman"/>
          <w:sz w:val="24"/>
          <w:szCs w:val="24"/>
        </w:rPr>
      </w:pPr>
      <w:r w:rsidRPr="005C0270">
        <w:rPr>
          <w:rFonts w:ascii="Times New Roman" w:hAnsi="Times New Roman" w:cs="Times New Roman"/>
          <w:sz w:val="24"/>
          <w:szCs w:val="24"/>
        </w:rPr>
        <w:t xml:space="preserve"> Loovtöö eesmärgiks on pakkuda õpilasele võimetekohast ning huvidest lähtuvat</w:t>
      </w:r>
      <w:r>
        <w:rPr>
          <w:rFonts w:ascii="Times New Roman" w:hAnsi="Times New Roman" w:cs="Times New Roman"/>
          <w:sz w:val="24"/>
          <w:szCs w:val="24"/>
        </w:rPr>
        <w:t xml:space="preserve"> </w:t>
      </w:r>
      <w:r w:rsidRPr="005C0270">
        <w:rPr>
          <w:rFonts w:ascii="Times New Roman" w:hAnsi="Times New Roman" w:cs="Times New Roman"/>
          <w:sz w:val="24"/>
          <w:szCs w:val="24"/>
        </w:rPr>
        <w:t>eneseteostuse võimalust ning toetada:</w:t>
      </w:r>
    </w:p>
    <w:p w14:paraId="419287A2" w14:textId="77777777" w:rsidR="00E74237" w:rsidRDefault="00134980" w:rsidP="0086782B">
      <w:pPr>
        <w:pStyle w:val="ListParagraph"/>
        <w:numPr>
          <w:ilvl w:val="0"/>
          <w:numId w:val="19"/>
        </w:numPr>
        <w:autoSpaceDE w:val="0"/>
        <w:autoSpaceDN w:val="0"/>
        <w:adjustRightInd w:val="0"/>
        <w:spacing w:after="0" w:line="360" w:lineRule="auto"/>
        <w:ind w:left="1047"/>
        <w:rPr>
          <w:rFonts w:ascii="Times New Roman" w:hAnsi="Times New Roman" w:cs="Times New Roman"/>
          <w:sz w:val="24"/>
          <w:szCs w:val="24"/>
        </w:rPr>
      </w:pPr>
      <w:r w:rsidRPr="005C0270">
        <w:rPr>
          <w:rFonts w:ascii="Times New Roman" w:hAnsi="Times New Roman" w:cs="Times New Roman"/>
          <w:sz w:val="24"/>
          <w:szCs w:val="24"/>
        </w:rPr>
        <w:t>õpilase tervikliku maailmapildi ja loomingulise algatusvõime ja loova</w:t>
      </w:r>
      <w:r>
        <w:rPr>
          <w:rFonts w:ascii="Times New Roman" w:hAnsi="Times New Roman" w:cs="Times New Roman"/>
          <w:sz w:val="24"/>
          <w:szCs w:val="24"/>
        </w:rPr>
        <w:t xml:space="preserve"> </w:t>
      </w:r>
      <w:r w:rsidRPr="005C0270">
        <w:rPr>
          <w:rFonts w:ascii="Times New Roman" w:hAnsi="Times New Roman" w:cs="Times New Roman"/>
          <w:sz w:val="24"/>
          <w:szCs w:val="24"/>
        </w:rPr>
        <w:t>eneseväljendusoskuse kujunemist</w:t>
      </w:r>
      <w:r w:rsidR="00E74237">
        <w:rPr>
          <w:rFonts w:ascii="Times New Roman" w:hAnsi="Times New Roman" w:cs="Times New Roman"/>
          <w:sz w:val="24"/>
          <w:szCs w:val="24"/>
        </w:rPr>
        <w:t>;</w:t>
      </w:r>
    </w:p>
    <w:p w14:paraId="4D5693C3" w14:textId="77777777" w:rsidR="00E74237" w:rsidRDefault="00134980" w:rsidP="0086782B">
      <w:pPr>
        <w:pStyle w:val="ListParagraph"/>
        <w:numPr>
          <w:ilvl w:val="0"/>
          <w:numId w:val="19"/>
        </w:numPr>
        <w:autoSpaceDE w:val="0"/>
        <w:autoSpaceDN w:val="0"/>
        <w:adjustRightInd w:val="0"/>
        <w:spacing w:after="0" w:line="360" w:lineRule="auto"/>
        <w:ind w:left="1047"/>
        <w:rPr>
          <w:rFonts w:ascii="Times New Roman" w:hAnsi="Times New Roman" w:cs="Times New Roman"/>
          <w:sz w:val="24"/>
          <w:szCs w:val="24"/>
        </w:rPr>
      </w:pPr>
      <w:r w:rsidRPr="005C0270">
        <w:rPr>
          <w:rFonts w:ascii="Times New Roman" w:hAnsi="Times New Roman" w:cs="Times New Roman"/>
          <w:sz w:val="24"/>
          <w:szCs w:val="24"/>
        </w:rPr>
        <w:t>uute ideede tekkimis</w:t>
      </w:r>
      <w:r w:rsidR="00E74237">
        <w:rPr>
          <w:rFonts w:ascii="Times New Roman" w:hAnsi="Times New Roman" w:cs="Times New Roman"/>
          <w:sz w:val="24"/>
          <w:szCs w:val="24"/>
        </w:rPr>
        <w:t xml:space="preserve">t; </w:t>
      </w:r>
    </w:p>
    <w:p w14:paraId="77BA9828" w14:textId="7D6185A2" w:rsidR="00134980" w:rsidRDefault="00134980" w:rsidP="0086782B">
      <w:pPr>
        <w:pStyle w:val="ListParagraph"/>
        <w:numPr>
          <w:ilvl w:val="0"/>
          <w:numId w:val="19"/>
        </w:numPr>
        <w:autoSpaceDE w:val="0"/>
        <w:autoSpaceDN w:val="0"/>
        <w:adjustRightInd w:val="0"/>
        <w:spacing w:after="0" w:line="360" w:lineRule="auto"/>
        <w:ind w:left="1047"/>
        <w:rPr>
          <w:rFonts w:ascii="Times New Roman" w:hAnsi="Times New Roman" w:cs="Times New Roman"/>
          <w:sz w:val="24"/>
          <w:szCs w:val="24"/>
        </w:rPr>
      </w:pPr>
      <w:r w:rsidRPr="005C0270">
        <w:rPr>
          <w:rFonts w:ascii="Times New Roman" w:hAnsi="Times New Roman" w:cs="Times New Roman"/>
          <w:sz w:val="24"/>
          <w:szCs w:val="24"/>
        </w:rPr>
        <w:t>õppeainete lõimu</w:t>
      </w:r>
      <w:r>
        <w:rPr>
          <w:rFonts w:ascii="Times New Roman" w:hAnsi="Times New Roman" w:cs="Times New Roman"/>
          <w:sz w:val="24"/>
          <w:szCs w:val="24"/>
        </w:rPr>
        <w:t xml:space="preserve">mise ja loovtöö protsessi kaudu </w:t>
      </w:r>
      <w:r w:rsidRPr="005C0270">
        <w:rPr>
          <w:rFonts w:ascii="Times New Roman" w:hAnsi="Times New Roman" w:cs="Times New Roman"/>
          <w:sz w:val="24"/>
          <w:szCs w:val="24"/>
        </w:rPr>
        <w:t>õpimotivatsiooni, enesereflektsiooni ja kriitilise mõtlemise kujunemist;</w:t>
      </w:r>
    </w:p>
    <w:p w14:paraId="4C6C3430" w14:textId="61EC28E7" w:rsidR="00134980" w:rsidRDefault="00134980" w:rsidP="0086782B">
      <w:pPr>
        <w:pStyle w:val="ListParagraph"/>
        <w:numPr>
          <w:ilvl w:val="0"/>
          <w:numId w:val="19"/>
        </w:numPr>
        <w:autoSpaceDE w:val="0"/>
        <w:autoSpaceDN w:val="0"/>
        <w:adjustRightInd w:val="0"/>
        <w:spacing w:after="0" w:line="360" w:lineRule="auto"/>
        <w:ind w:left="1047"/>
        <w:rPr>
          <w:rFonts w:ascii="Times New Roman" w:hAnsi="Times New Roman" w:cs="Times New Roman"/>
          <w:sz w:val="24"/>
          <w:szCs w:val="24"/>
        </w:rPr>
      </w:pPr>
      <w:r w:rsidRPr="005C0270">
        <w:rPr>
          <w:rFonts w:ascii="Times New Roman" w:hAnsi="Times New Roman" w:cs="Times New Roman"/>
          <w:sz w:val="24"/>
          <w:szCs w:val="24"/>
        </w:rPr>
        <w:t>õpilase kujunemist loovaks ning mitmekülgseks isiksuseks;</w:t>
      </w:r>
    </w:p>
    <w:p w14:paraId="6E1AE070" w14:textId="77777777" w:rsidR="00134980" w:rsidRDefault="00134980" w:rsidP="00E74237">
      <w:pPr>
        <w:pStyle w:val="ListParagraph"/>
        <w:numPr>
          <w:ilvl w:val="0"/>
          <w:numId w:val="19"/>
        </w:numPr>
        <w:autoSpaceDE w:val="0"/>
        <w:autoSpaceDN w:val="0"/>
        <w:adjustRightInd w:val="0"/>
        <w:spacing w:after="0" w:line="360" w:lineRule="auto"/>
        <w:ind w:left="1047"/>
        <w:rPr>
          <w:rFonts w:ascii="Times New Roman" w:hAnsi="Times New Roman" w:cs="Times New Roman"/>
          <w:sz w:val="24"/>
          <w:szCs w:val="24"/>
        </w:rPr>
      </w:pPr>
      <w:r w:rsidRPr="005C0270">
        <w:rPr>
          <w:rFonts w:ascii="Times New Roman" w:hAnsi="Times New Roman" w:cs="Times New Roman"/>
          <w:sz w:val="24"/>
          <w:szCs w:val="24"/>
        </w:rPr>
        <w:t>üldpädevuste (iseseisev ja rühmas töötamine, probleemide lahendamine, kriitiline</w:t>
      </w:r>
      <w:r>
        <w:rPr>
          <w:rFonts w:ascii="Times New Roman" w:hAnsi="Times New Roman" w:cs="Times New Roman"/>
          <w:sz w:val="24"/>
          <w:szCs w:val="24"/>
        </w:rPr>
        <w:t xml:space="preserve"> </w:t>
      </w:r>
      <w:r w:rsidRPr="005C0270">
        <w:rPr>
          <w:rFonts w:ascii="Times New Roman" w:hAnsi="Times New Roman" w:cs="Times New Roman"/>
          <w:sz w:val="24"/>
          <w:szCs w:val="24"/>
        </w:rPr>
        <w:t>mõtlemine, argumenteerimis-, eneseväljendus- ja esinemisoskus, töö allikate ja</w:t>
      </w:r>
      <w:r>
        <w:rPr>
          <w:rFonts w:ascii="Times New Roman" w:hAnsi="Times New Roman" w:cs="Times New Roman"/>
          <w:sz w:val="24"/>
          <w:szCs w:val="24"/>
        </w:rPr>
        <w:t xml:space="preserve"> </w:t>
      </w:r>
      <w:r w:rsidRPr="005C0270">
        <w:rPr>
          <w:rFonts w:ascii="Times New Roman" w:hAnsi="Times New Roman" w:cs="Times New Roman"/>
          <w:sz w:val="24"/>
          <w:szCs w:val="24"/>
        </w:rPr>
        <w:t>andmetega; tegevuse kavandamine ning kavandatu järgimine, tegevuse ja töö</w:t>
      </w:r>
      <w:r>
        <w:rPr>
          <w:rFonts w:ascii="Times New Roman" w:hAnsi="Times New Roman" w:cs="Times New Roman"/>
          <w:sz w:val="24"/>
          <w:szCs w:val="24"/>
        </w:rPr>
        <w:t xml:space="preserve"> </w:t>
      </w:r>
      <w:r w:rsidRPr="005C0270">
        <w:rPr>
          <w:rFonts w:ascii="Times New Roman" w:hAnsi="Times New Roman" w:cs="Times New Roman"/>
          <w:sz w:val="24"/>
          <w:szCs w:val="24"/>
        </w:rPr>
        <w:t>analüüsimise oskus, loovtöö vormistamine, IKT vahendite kasutamine jne)</w:t>
      </w:r>
      <w:r>
        <w:rPr>
          <w:rFonts w:ascii="Times New Roman" w:hAnsi="Times New Roman" w:cs="Times New Roman"/>
          <w:sz w:val="24"/>
          <w:szCs w:val="24"/>
        </w:rPr>
        <w:t xml:space="preserve"> </w:t>
      </w:r>
      <w:r w:rsidRPr="005C0270">
        <w:rPr>
          <w:rFonts w:ascii="Times New Roman" w:hAnsi="Times New Roman" w:cs="Times New Roman"/>
          <w:sz w:val="24"/>
          <w:szCs w:val="24"/>
        </w:rPr>
        <w:t>kujunemist;</w:t>
      </w:r>
    </w:p>
    <w:p w14:paraId="18212213" w14:textId="77777777" w:rsidR="00134980" w:rsidRPr="00B94D88" w:rsidRDefault="00134980" w:rsidP="00E74237">
      <w:pPr>
        <w:pStyle w:val="ListParagraph"/>
        <w:numPr>
          <w:ilvl w:val="0"/>
          <w:numId w:val="19"/>
        </w:numPr>
        <w:autoSpaceDE w:val="0"/>
        <w:autoSpaceDN w:val="0"/>
        <w:adjustRightInd w:val="0"/>
        <w:spacing w:after="0" w:line="360" w:lineRule="auto"/>
        <w:ind w:left="1047"/>
        <w:rPr>
          <w:rFonts w:ascii="Times New Roman" w:hAnsi="Times New Roman" w:cs="Times New Roman"/>
          <w:sz w:val="24"/>
          <w:szCs w:val="24"/>
        </w:rPr>
      </w:pPr>
      <w:r w:rsidRPr="005C0270">
        <w:rPr>
          <w:rFonts w:ascii="Times New Roman" w:hAnsi="Times New Roman" w:cs="Times New Roman"/>
          <w:sz w:val="24"/>
          <w:szCs w:val="24"/>
        </w:rPr>
        <w:t>õpilast tema võimete paremal tundmaõppimisel, mis aitaks teha valikuid</w:t>
      </w:r>
      <w:r>
        <w:rPr>
          <w:rFonts w:ascii="Times New Roman" w:hAnsi="Times New Roman" w:cs="Times New Roman"/>
          <w:sz w:val="24"/>
          <w:szCs w:val="24"/>
        </w:rPr>
        <w:t xml:space="preserve"> </w:t>
      </w:r>
      <w:r w:rsidRPr="005C0270">
        <w:rPr>
          <w:rFonts w:ascii="Times New Roman" w:hAnsi="Times New Roman" w:cs="Times New Roman"/>
          <w:sz w:val="24"/>
          <w:szCs w:val="24"/>
        </w:rPr>
        <w:t>järgnevateks õpinguteks.</w:t>
      </w:r>
    </w:p>
    <w:p w14:paraId="4A24F045" w14:textId="2DA1C37F" w:rsidR="00134980" w:rsidRPr="00280FD8" w:rsidRDefault="00134980" w:rsidP="0086782B">
      <w:pPr>
        <w:pStyle w:val="ListParagraph"/>
        <w:numPr>
          <w:ilvl w:val="0"/>
          <w:numId w:val="18"/>
        </w:numPr>
        <w:autoSpaceDE w:val="0"/>
        <w:autoSpaceDN w:val="0"/>
        <w:adjustRightInd w:val="0"/>
        <w:spacing w:after="0" w:line="360" w:lineRule="auto"/>
        <w:ind w:left="360"/>
        <w:rPr>
          <w:rFonts w:ascii="Times New Roman" w:hAnsi="Times New Roman" w:cs="Times New Roman"/>
          <w:sz w:val="24"/>
          <w:szCs w:val="24"/>
        </w:rPr>
      </w:pPr>
      <w:r w:rsidRPr="00280FD8">
        <w:rPr>
          <w:rFonts w:ascii="Times New Roman" w:hAnsi="Times New Roman" w:cs="Times New Roman"/>
          <w:sz w:val="24"/>
          <w:szCs w:val="24"/>
        </w:rPr>
        <w:t xml:space="preserve">Häädemeeste Keskkooli III kooliastme loovtöö temaatika valiku, juhendamise, töö koostamise ja hindamise kord on kirjeldatud dokumendis </w:t>
      </w:r>
      <w:r w:rsidRPr="00BC0EF3">
        <w:rPr>
          <w:rFonts w:ascii="Times New Roman" w:hAnsi="Times New Roman" w:cs="Times New Roman"/>
          <w:sz w:val="24"/>
          <w:szCs w:val="24"/>
        </w:rPr>
        <w:t>„ Häädemeeste Keskkooli III kooliastme loovtööde koostamise ja läbiviimise juhend“ (</w:t>
      </w:r>
      <w:r w:rsidR="00E74237">
        <w:rPr>
          <w:rFonts w:ascii="Times New Roman" w:hAnsi="Times New Roman" w:cs="Times New Roman"/>
          <w:sz w:val="24"/>
          <w:szCs w:val="24"/>
        </w:rPr>
        <w:t>k</w:t>
      </w:r>
      <w:r w:rsidRPr="00BC0EF3">
        <w:rPr>
          <w:rFonts w:ascii="Times New Roman" w:hAnsi="Times New Roman" w:cs="Times New Roman"/>
          <w:sz w:val="24"/>
          <w:szCs w:val="24"/>
        </w:rPr>
        <w:t>innitatud direktori 27.11.2012 käskkirjaga  nr 1.1-1/19“).</w:t>
      </w:r>
      <w:r w:rsidR="000F44BC">
        <w:rPr>
          <w:rFonts w:ascii="Times New Roman" w:hAnsi="Times New Roman" w:cs="Times New Roman"/>
          <w:sz w:val="24"/>
          <w:szCs w:val="24"/>
        </w:rPr>
        <w:t xml:space="preserve"> </w:t>
      </w:r>
    </w:p>
    <w:p w14:paraId="062257D8" w14:textId="77777777" w:rsidR="00D61C68" w:rsidRPr="00AB05C0" w:rsidRDefault="00D61C68" w:rsidP="00CE2466">
      <w:pPr>
        <w:shd w:val="clear" w:color="auto" w:fill="FFFFFF"/>
        <w:spacing w:after="0" w:line="240" w:lineRule="auto"/>
        <w:rPr>
          <w:rFonts w:ascii="Times New Roman" w:hAnsi="Times New Roman" w:cs="Times New Roman"/>
        </w:rPr>
      </w:pPr>
    </w:p>
    <w:p w14:paraId="6E90A599" w14:textId="77777777" w:rsidR="00D61C68" w:rsidRPr="00AB05C0" w:rsidRDefault="00D61C68" w:rsidP="00CE2466">
      <w:pPr>
        <w:shd w:val="clear" w:color="auto" w:fill="FFFFFF"/>
        <w:spacing w:after="0" w:line="240" w:lineRule="auto"/>
        <w:rPr>
          <w:rFonts w:ascii="Times New Roman" w:hAnsi="Times New Roman" w:cs="Times New Roman"/>
        </w:rPr>
      </w:pPr>
    </w:p>
    <w:p w14:paraId="3E2DDE43" w14:textId="65AAE978" w:rsidR="00A354A2" w:rsidRPr="00B32C3F" w:rsidRDefault="006B2318" w:rsidP="00AE156B">
      <w:pPr>
        <w:pStyle w:val="Heading2"/>
        <w:rPr>
          <w:sz w:val="28"/>
          <w:szCs w:val="28"/>
        </w:rPr>
      </w:pPr>
      <w:bookmarkStart w:id="22" w:name="_Toc68857676"/>
      <w:r>
        <w:rPr>
          <w:sz w:val="28"/>
          <w:szCs w:val="28"/>
        </w:rPr>
        <w:t>6</w:t>
      </w:r>
      <w:r w:rsidR="00A354A2" w:rsidRPr="00B32C3F">
        <w:rPr>
          <w:sz w:val="28"/>
          <w:szCs w:val="28"/>
        </w:rPr>
        <w:t>. jagu</w:t>
      </w:r>
      <w:r w:rsidR="00AE156B" w:rsidRPr="00B32C3F">
        <w:rPr>
          <w:sz w:val="28"/>
          <w:szCs w:val="28"/>
        </w:rPr>
        <w:t xml:space="preserve"> </w:t>
      </w:r>
      <w:r w:rsidR="00A354A2" w:rsidRPr="00B32C3F">
        <w:rPr>
          <w:sz w:val="28"/>
          <w:szCs w:val="28"/>
        </w:rPr>
        <w:t>Õpilasuurimuse või praktilise töö korraldus</w:t>
      </w:r>
      <w:r w:rsidR="000B0574" w:rsidRPr="00B32C3F">
        <w:rPr>
          <w:sz w:val="28"/>
          <w:szCs w:val="28"/>
        </w:rPr>
        <w:t xml:space="preserve"> gümnaasiumis</w:t>
      </w:r>
      <w:bookmarkEnd w:id="22"/>
    </w:p>
    <w:p w14:paraId="00B4779A" w14:textId="77777777" w:rsidR="00BA394F" w:rsidRPr="00BA394F" w:rsidRDefault="00BA394F" w:rsidP="00BA394F"/>
    <w:p w14:paraId="265CF875" w14:textId="77777777" w:rsidR="00BA394F" w:rsidRDefault="00BA394F" w:rsidP="0086782B">
      <w:pPr>
        <w:pStyle w:val="ListParagraph"/>
        <w:numPr>
          <w:ilvl w:val="0"/>
          <w:numId w:val="17"/>
        </w:numPr>
        <w:autoSpaceDE w:val="0"/>
        <w:autoSpaceDN w:val="0"/>
        <w:adjustRightInd w:val="0"/>
        <w:spacing w:after="0" w:line="360" w:lineRule="auto"/>
        <w:rPr>
          <w:rFonts w:ascii="Times New Roman" w:hAnsi="Times New Roman" w:cs="Times New Roman"/>
          <w:sz w:val="24"/>
          <w:szCs w:val="24"/>
        </w:rPr>
      </w:pPr>
      <w:r w:rsidRPr="004B70CD">
        <w:rPr>
          <w:rFonts w:ascii="Times New Roman" w:hAnsi="Times New Roman" w:cs="Times New Roman"/>
          <w:sz w:val="24"/>
          <w:szCs w:val="24"/>
        </w:rPr>
        <w:t>Õpilasuurimus ja praktiline töö on koolis korraldatud vastavalt ja kooskõlas haridus- ja teadusministri 12. oktoobri 2011. aasta määrusega nr 62 „Õpilasuurimuse ja praktilise töö ettevalmistamise ning hindamise tingimused ja kord“.</w:t>
      </w:r>
    </w:p>
    <w:p w14:paraId="57B46C1B" w14:textId="77777777" w:rsidR="00BA394F" w:rsidRPr="004B70CD" w:rsidRDefault="00BA394F" w:rsidP="0086782B">
      <w:pPr>
        <w:pStyle w:val="ListParagraph"/>
        <w:numPr>
          <w:ilvl w:val="0"/>
          <w:numId w:val="17"/>
        </w:numPr>
        <w:autoSpaceDE w:val="0"/>
        <w:autoSpaceDN w:val="0"/>
        <w:adjustRightInd w:val="0"/>
        <w:spacing w:after="0" w:line="360" w:lineRule="auto"/>
        <w:rPr>
          <w:rFonts w:ascii="Times New Roman" w:hAnsi="Times New Roman" w:cs="Times New Roman"/>
          <w:sz w:val="24"/>
          <w:szCs w:val="24"/>
        </w:rPr>
      </w:pPr>
      <w:r w:rsidRPr="004B70CD">
        <w:rPr>
          <w:rFonts w:ascii="Times New Roman" w:hAnsi="Times New Roman" w:cs="Times New Roman"/>
          <w:sz w:val="24"/>
          <w:szCs w:val="24"/>
        </w:rPr>
        <w:t>Õpilasuurimuse ja</w:t>
      </w:r>
      <w:r>
        <w:rPr>
          <w:rFonts w:ascii="Times New Roman" w:hAnsi="Times New Roman" w:cs="Times New Roman"/>
          <w:sz w:val="24"/>
          <w:szCs w:val="24"/>
        </w:rPr>
        <w:t>/või</w:t>
      </w:r>
      <w:r w:rsidRPr="004B70CD">
        <w:rPr>
          <w:rFonts w:ascii="Times New Roman" w:hAnsi="Times New Roman" w:cs="Times New Roman"/>
          <w:sz w:val="24"/>
          <w:szCs w:val="24"/>
        </w:rPr>
        <w:t xml:space="preserve"> praktilise töö eesmärgiks on õpilase loova eneseväljenduse, koostöö ja iseseisvalt töötamise oskuse arendamine ning järgmiste oskuste omandamine:</w:t>
      </w:r>
    </w:p>
    <w:p w14:paraId="3FA437B7" w14:textId="53963C82" w:rsidR="00BA394F" w:rsidRDefault="00BA394F" w:rsidP="0086782B">
      <w:pPr>
        <w:pStyle w:val="ListParagraph"/>
        <w:numPr>
          <w:ilvl w:val="2"/>
          <w:numId w:val="16"/>
        </w:numPr>
        <w:autoSpaceDE w:val="0"/>
        <w:autoSpaceDN w:val="0"/>
        <w:adjustRightInd w:val="0"/>
        <w:spacing w:after="0" w:line="360" w:lineRule="auto"/>
        <w:ind w:left="1985"/>
        <w:rPr>
          <w:rFonts w:ascii="Times New Roman" w:hAnsi="Times New Roman" w:cs="Times New Roman"/>
          <w:sz w:val="24"/>
          <w:szCs w:val="24"/>
        </w:rPr>
      </w:pPr>
      <w:r w:rsidRPr="00A13F4B">
        <w:rPr>
          <w:rFonts w:ascii="Times New Roman" w:hAnsi="Times New Roman" w:cs="Times New Roman"/>
          <w:sz w:val="24"/>
          <w:szCs w:val="24"/>
        </w:rPr>
        <w:t>uuritava probleemi v</w:t>
      </w:r>
      <w:r>
        <w:rPr>
          <w:rFonts w:ascii="Times New Roman" w:hAnsi="Times New Roman" w:cs="Times New Roman"/>
          <w:sz w:val="24"/>
          <w:szCs w:val="24"/>
        </w:rPr>
        <w:t xml:space="preserve">õi loodava praktilise töö kohta </w:t>
      </w:r>
      <w:r w:rsidRPr="00A13F4B">
        <w:rPr>
          <w:rFonts w:ascii="Times New Roman" w:hAnsi="Times New Roman" w:cs="Times New Roman"/>
          <w:sz w:val="24"/>
          <w:szCs w:val="24"/>
        </w:rPr>
        <w:t>taustinformatsiooni ja andmete</w:t>
      </w:r>
      <w:r w:rsidR="00E74237">
        <w:rPr>
          <w:rFonts w:ascii="Times New Roman" w:hAnsi="Times New Roman" w:cs="Times New Roman"/>
          <w:sz w:val="24"/>
          <w:szCs w:val="24"/>
        </w:rPr>
        <w:t xml:space="preserve"> </w:t>
      </w:r>
      <w:r w:rsidRPr="00A13F4B">
        <w:rPr>
          <w:rFonts w:ascii="Times New Roman" w:hAnsi="Times New Roman" w:cs="Times New Roman"/>
          <w:sz w:val="24"/>
          <w:szCs w:val="24"/>
        </w:rPr>
        <w:t>kogumise ja analüüsimise oskus;</w:t>
      </w:r>
    </w:p>
    <w:p w14:paraId="19FA38DB" w14:textId="77777777" w:rsidR="00BA394F" w:rsidRDefault="00BA394F" w:rsidP="0086782B">
      <w:pPr>
        <w:pStyle w:val="ListParagraph"/>
        <w:numPr>
          <w:ilvl w:val="2"/>
          <w:numId w:val="16"/>
        </w:numPr>
        <w:autoSpaceDE w:val="0"/>
        <w:autoSpaceDN w:val="0"/>
        <w:adjustRightInd w:val="0"/>
        <w:spacing w:after="0" w:line="360" w:lineRule="auto"/>
        <w:ind w:left="1985"/>
        <w:rPr>
          <w:rFonts w:ascii="Times New Roman" w:hAnsi="Times New Roman" w:cs="Times New Roman"/>
          <w:sz w:val="24"/>
          <w:szCs w:val="24"/>
        </w:rPr>
      </w:pPr>
      <w:r w:rsidRPr="00A13F4B">
        <w:rPr>
          <w:rFonts w:ascii="Times New Roman" w:hAnsi="Times New Roman" w:cs="Times New Roman"/>
          <w:sz w:val="24"/>
          <w:szCs w:val="24"/>
        </w:rPr>
        <w:t>teoreetiliste teadmiste praktilise rakendamise oskus;</w:t>
      </w:r>
    </w:p>
    <w:p w14:paraId="2F63E713" w14:textId="77777777" w:rsidR="00BA394F" w:rsidRDefault="00BA394F" w:rsidP="0086782B">
      <w:pPr>
        <w:pStyle w:val="ListParagraph"/>
        <w:numPr>
          <w:ilvl w:val="2"/>
          <w:numId w:val="16"/>
        </w:numPr>
        <w:autoSpaceDE w:val="0"/>
        <w:autoSpaceDN w:val="0"/>
        <w:adjustRightInd w:val="0"/>
        <w:spacing w:after="0" w:line="360" w:lineRule="auto"/>
        <w:ind w:left="1985"/>
        <w:rPr>
          <w:rFonts w:ascii="Times New Roman" w:hAnsi="Times New Roman" w:cs="Times New Roman"/>
          <w:sz w:val="24"/>
          <w:szCs w:val="24"/>
        </w:rPr>
      </w:pPr>
      <w:r w:rsidRPr="00A13F4B">
        <w:rPr>
          <w:rFonts w:ascii="Times New Roman" w:hAnsi="Times New Roman" w:cs="Times New Roman"/>
          <w:sz w:val="24"/>
          <w:szCs w:val="24"/>
        </w:rPr>
        <w:t>töö eesmärgi ja probleemile vastavate uurimisküsimuste sõnastamise ning sobiva</w:t>
      </w:r>
      <w:r>
        <w:rPr>
          <w:rFonts w:ascii="Times New Roman" w:hAnsi="Times New Roman" w:cs="Times New Roman"/>
          <w:sz w:val="24"/>
          <w:szCs w:val="24"/>
        </w:rPr>
        <w:t xml:space="preserve"> </w:t>
      </w:r>
      <w:r w:rsidRPr="00A13F4B">
        <w:rPr>
          <w:rFonts w:ascii="Times New Roman" w:hAnsi="Times New Roman" w:cs="Times New Roman"/>
          <w:sz w:val="24"/>
          <w:szCs w:val="24"/>
        </w:rPr>
        <w:t>meetodi ja analüüsivahendite valimise ja rakendamise oskus;</w:t>
      </w:r>
    </w:p>
    <w:p w14:paraId="26A4A29D" w14:textId="77777777" w:rsidR="00BA394F" w:rsidRDefault="00BA394F" w:rsidP="0086782B">
      <w:pPr>
        <w:pStyle w:val="ListParagraph"/>
        <w:numPr>
          <w:ilvl w:val="2"/>
          <w:numId w:val="16"/>
        </w:numPr>
        <w:autoSpaceDE w:val="0"/>
        <w:autoSpaceDN w:val="0"/>
        <w:adjustRightInd w:val="0"/>
        <w:spacing w:after="0" w:line="360" w:lineRule="auto"/>
        <w:ind w:left="1985"/>
        <w:rPr>
          <w:rFonts w:ascii="Times New Roman" w:hAnsi="Times New Roman" w:cs="Times New Roman"/>
          <w:sz w:val="24"/>
          <w:szCs w:val="24"/>
        </w:rPr>
      </w:pPr>
      <w:r w:rsidRPr="00A13F4B">
        <w:rPr>
          <w:rFonts w:ascii="Times New Roman" w:hAnsi="Times New Roman" w:cs="Times New Roman"/>
          <w:sz w:val="24"/>
          <w:szCs w:val="24"/>
        </w:rPr>
        <w:t>tegevuse ajalise kavandamise ja kavandatu järgimise oskus;</w:t>
      </w:r>
    </w:p>
    <w:p w14:paraId="14FF2B4B" w14:textId="77777777" w:rsidR="00BA394F" w:rsidRDefault="00BA394F" w:rsidP="0086782B">
      <w:pPr>
        <w:pStyle w:val="ListParagraph"/>
        <w:numPr>
          <w:ilvl w:val="2"/>
          <w:numId w:val="16"/>
        </w:numPr>
        <w:autoSpaceDE w:val="0"/>
        <w:autoSpaceDN w:val="0"/>
        <w:adjustRightInd w:val="0"/>
        <w:spacing w:after="0" w:line="360" w:lineRule="auto"/>
        <w:ind w:left="1985"/>
        <w:rPr>
          <w:rFonts w:ascii="Times New Roman" w:hAnsi="Times New Roman" w:cs="Times New Roman"/>
          <w:sz w:val="24"/>
          <w:szCs w:val="24"/>
        </w:rPr>
      </w:pPr>
      <w:r w:rsidRPr="00A13F4B">
        <w:rPr>
          <w:rFonts w:ascii="Times New Roman" w:hAnsi="Times New Roman" w:cs="Times New Roman"/>
          <w:sz w:val="24"/>
          <w:szCs w:val="24"/>
        </w:rPr>
        <w:t>teadusteksti koostamise (eelkõige õpilasuurimuse puhul) oskus;</w:t>
      </w:r>
    </w:p>
    <w:p w14:paraId="1C2C8FF3" w14:textId="77777777" w:rsidR="00BA394F" w:rsidRDefault="00BA394F" w:rsidP="0086782B">
      <w:pPr>
        <w:pStyle w:val="ListParagraph"/>
        <w:numPr>
          <w:ilvl w:val="2"/>
          <w:numId w:val="16"/>
        </w:numPr>
        <w:autoSpaceDE w:val="0"/>
        <w:autoSpaceDN w:val="0"/>
        <w:adjustRightInd w:val="0"/>
        <w:spacing w:after="0" w:line="360" w:lineRule="auto"/>
        <w:ind w:left="1985"/>
        <w:rPr>
          <w:rFonts w:ascii="Times New Roman" w:hAnsi="Times New Roman" w:cs="Times New Roman"/>
          <w:sz w:val="24"/>
          <w:szCs w:val="24"/>
        </w:rPr>
      </w:pPr>
      <w:r w:rsidRPr="00A13F4B">
        <w:rPr>
          <w:rFonts w:ascii="Times New Roman" w:hAnsi="Times New Roman" w:cs="Times New Roman"/>
          <w:sz w:val="24"/>
          <w:szCs w:val="24"/>
        </w:rPr>
        <w:t>oma tegevuse ja töö analüüsimise oskus;</w:t>
      </w:r>
    </w:p>
    <w:p w14:paraId="749B1D7D" w14:textId="77777777" w:rsidR="00BA394F" w:rsidRDefault="00BA394F" w:rsidP="0086782B">
      <w:pPr>
        <w:pStyle w:val="ListParagraph"/>
        <w:numPr>
          <w:ilvl w:val="2"/>
          <w:numId w:val="16"/>
        </w:numPr>
        <w:autoSpaceDE w:val="0"/>
        <w:autoSpaceDN w:val="0"/>
        <w:adjustRightInd w:val="0"/>
        <w:spacing w:after="0" w:line="360" w:lineRule="auto"/>
        <w:ind w:left="1985"/>
        <w:rPr>
          <w:rFonts w:ascii="Times New Roman" w:hAnsi="Times New Roman" w:cs="Times New Roman"/>
          <w:sz w:val="24"/>
          <w:szCs w:val="24"/>
        </w:rPr>
      </w:pPr>
      <w:r w:rsidRPr="00A13F4B">
        <w:rPr>
          <w:rFonts w:ascii="Times New Roman" w:hAnsi="Times New Roman" w:cs="Times New Roman"/>
          <w:sz w:val="24"/>
          <w:szCs w:val="24"/>
        </w:rPr>
        <w:t>töö korrektse vormistamise oskus;</w:t>
      </w:r>
    </w:p>
    <w:p w14:paraId="7DC737CC" w14:textId="77777777" w:rsidR="00BA394F" w:rsidRDefault="00BA394F" w:rsidP="0086782B">
      <w:pPr>
        <w:pStyle w:val="ListParagraph"/>
        <w:numPr>
          <w:ilvl w:val="2"/>
          <w:numId w:val="16"/>
        </w:numPr>
        <w:autoSpaceDE w:val="0"/>
        <w:autoSpaceDN w:val="0"/>
        <w:adjustRightInd w:val="0"/>
        <w:spacing w:after="0" w:line="360" w:lineRule="auto"/>
        <w:ind w:left="1985"/>
        <w:rPr>
          <w:rFonts w:ascii="Times New Roman" w:hAnsi="Times New Roman" w:cs="Times New Roman"/>
          <w:sz w:val="24"/>
          <w:szCs w:val="24"/>
        </w:rPr>
      </w:pPr>
      <w:r w:rsidRPr="00A13F4B">
        <w:rPr>
          <w:rFonts w:ascii="Times New Roman" w:hAnsi="Times New Roman" w:cs="Times New Roman"/>
          <w:sz w:val="24"/>
          <w:szCs w:val="24"/>
        </w:rPr>
        <w:t>kokkuvõtte ja resümee koostamise oskus;</w:t>
      </w:r>
    </w:p>
    <w:p w14:paraId="5EB482D2" w14:textId="77777777" w:rsidR="00BA394F" w:rsidRPr="004B70CD" w:rsidRDefault="00BA394F" w:rsidP="0086782B">
      <w:pPr>
        <w:pStyle w:val="ListParagraph"/>
        <w:numPr>
          <w:ilvl w:val="2"/>
          <w:numId w:val="16"/>
        </w:numPr>
        <w:autoSpaceDE w:val="0"/>
        <w:autoSpaceDN w:val="0"/>
        <w:adjustRightInd w:val="0"/>
        <w:spacing w:after="0" w:line="360" w:lineRule="auto"/>
        <w:ind w:left="1985"/>
        <w:rPr>
          <w:rFonts w:ascii="Times New Roman" w:hAnsi="Times New Roman" w:cs="Times New Roman"/>
          <w:sz w:val="24"/>
          <w:szCs w:val="24"/>
        </w:rPr>
      </w:pPr>
      <w:r w:rsidRPr="00A13F4B">
        <w:rPr>
          <w:rFonts w:ascii="Times New Roman" w:hAnsi="Times New Roman" w:cs="Times New Roman"/>
          <w:sz w:val="24"/>
          <w:szCs w:val="24"/>
        </w:rPr>
        <w:t>töö kaitsmise oskus.</w:t>
      </w:r>
    </w:p>
    <w:p w14:paraId="0AD9A8AD" w14:textId="77777777" w:rsidR="00661E10" w:rsidRPr="00DF4B18" w:rsidRDefault="00BA394F" w:rsidP="0086782B">
      <w:pPr>
        <w:pStyle w:val="ListParagraph"/>
        <w:numPr>
          <w:ilvl w:val="0"/>
          <w:numId w:val="17"/>
        </w:numPr>
        <w:autoSpaceDE w:val="0"/>
        <w:autoSpaceDN w:val="0"/>
        <w:adjustRightInd w:val="0"/>
        <w:spacing w:after="0" w:line="360" w:lineRule="auto"/>
        <w:rPr>
          <w:rFonts w:ascii="Times New Roman" w:hAnsi="Times New Roman" w:cs="Times New Roman"/>
          <w:sz w:val="24"/>
          <w:szCs w:val="24"/>
        </w:rPr>
      </w:pPr>
      <w:r w:rsidRPr="004B70CD">
        <w:rPr>
          <w:rFonts w:ascii="Times New Roman" w:hAnsi="Times New Roman" w:cs="Times New Roman"/>
          <w:sz w:val="24"/>
          <w:szCs w:val="24"/>
        </w:rPr>
        <w:t>Õpilasuurimust ja praktilist tööd saab ette v</w:t>
      </w:r>
      <w:r w:rsidR="000F44BC">
        <w:rPr>
          <w:rFonts w:ascii="Times New Roman" w:hAnsi="Times New Roman" w:cs="Times New Roman"/>
          <w:sz w:val="24"/>
          <w:szCs w:val="24"/>
        </w:rPr>
        <w:t xml:space="preserve">almistada kõikides gümnaasiumi </w:t>
      </w:r>
      <w:r w:rsidRPr="004B70CD">
        <w:rPr>
          <w:rFonts w:ascii="Times New Roman" w:hAnsi="Times New Roman" w:cs="Times New Roman"/>
          <w:sz w:val="24"/>
          <w:szCs w:val="24"/>
        </w:rPr>
        <w:t xml:space="preserve">riiklikus </w:t>
      </w:r>
      <w:r w:rsidRPr="00DF4B18">
        <w:rPr>
          <w:rFonts w:ascii="Times New Roman" w:hAnsi="Times New Roman" w:cs="Times New Roman"/>
          <w:sz w:val="24"/>
          <w:szCs w:val="24"/>
        </w:rPr>
        <w:t>õppekavas esitatud teemavaldkondades.</w:t>
      </w:r>
    </w:p>
    <w:p w14:paraId="51746598" w14:textId="16601746" w:rsidR="00DF4B18" w:rsidRPr="00DF4B18" w:rsidRDefault="00DF4B18" w:rsidP="0086782B">
      <w:pPr>
        <w:pStyle w:val="ListParagraph"/>
        <w:numPr>
          <w:ilvl w:val="0"/>
          <w:numId w:val="17"/>
        </w:numPr>
        <w:autoSpaceDE w:val="0"/>
        <w:autoSpaceDN w:val="0"/>
        <w:adjustRightInd w:val="0"/>
        <w:spacing w:after="0" w:line="360" w:lineRule="auto"/>
        <w:rPr>
          <w:rFonts w:ascii="Times New Roman" w:hAnsi="Times New Roman" w:cs="Times New Roman"/>
          <w:sz w:val="24"/>
          <w:szCs w:val="24"/>
        </w:rPr>
      </w:pPr>
      <w:r w:rsidRPr="00DF4B18">
        <w:rPr>
          <w:rFonts w:ascii="Times New Roman" w:eastAsia="Times New Roman" w:hAnsi="Times New Roman" w:cs="Times New Roman"/>
          <w:color w:val="292A2C"/>
          <w:sz w:val="24"/>
          <w:szCs w:val="24"/>
          <w:lang w:eastAsia="et-EE"/>
        </w:rPr>
        <w:t>Õpilasuurimus või praktilise töö kursus sooritatakse 11. klassis</w:t>
      </w:r>
      <w:r>
        <w:rPr>
          <w:rFonts w:ascii="Times New Roman" w:eastAsia="Times New Roman" w:hAnsi="Times New Roman" w:cs="Times New Roman"/>
          <w:color w:val="292A2C"/>
          <w:sz w:val="24"/>
          <w:szCs w:val="24"/>
          <w:lang w:eastAsia="et-EE"/>
        </w:rPr>
        <w:t>.</w:t>
      </w:r>
    </w:p>
    <w:p w14:paraId="2E1C87DE" w14:textId="597AC9DF" w:rsidR="00BA394F" w:rsidRPr="00661E10" w:rsidRDefault="00BA394F" w:rsidP="0086782B">
      <w:pPr>
        <w:pStyle w:val="ListParagraph"/>
        <w:numPr>
          <w:ilvl w:val="0"/>
          <w:numId w:val="17"/>
        </w:numPr>
        <w:autoSpaceDE w:val="0"/>
        <w:autoSpaceDN w:val="0"/>
        <w:adjustRightInd w:val="0"/>
        <w:spacing w:after="0" w:line="360" w:lineRule="auto"/>
        <w:rPr>
          <w:rFonts w:ascii="Times New Roman" w:hAnsi="Times New Roman" w:cs="Times New Roman"/>
          <w:sz w:val="24"/>
          <w:szCs w:val="24"/>
        </w:rPr>
      </w:pPr>
      <w:r w:rsidRPr="00661E10">
        <w:rPr>
          <w:rFonts w:ascii="Times New Roman" w:hAnsi="Times New Roman" w:cs="Times New Roman"/>
          <w:sz w:val="24"/>
          <w:szCs w:val="24"/>
        </w:rPr>
        <w:t xml:space="preserve">Õpilasuurimuse ja praktilise töö protsessi koordineerib </w:t>
      </w:r>
      <w:r w:rsidR="000F44BC" w:rsidRPr="00661E10">
        <w:rPr>
          <w:rFonts w:ascii="Times New Roman" w:hAnsi="Times New Roman" w:cs="Times New Roman"/>
          <w:sz w:val="24"/>
          <w:szCs w:val="24"/>
        </w:rPr>
        <w:t>õ</w:t>
      </w:r>
      <w:r w:rsidR="001B3D68">
        <w:rPr>
          <w:rFonts w:ascii="Times New Roman" w:hAnsi="Times New Roman" w:cs="Times New Roman"/>
          <w:sz w:val="24"/>
          <w:szCs w:val="24"/>
        </w:rPr>
        <w:t>ppealajuhataja.</w:t>
      </w:r>
    </w:p>
    <w:p w14:paraId="17950BAB" w14:textId="681A4736" w:rsidR="00BA394F" w:rsidRPr="002C344F" w:rsidRDefault="00BA394F" w:rsidP="0086782B">
      <w:pPr>
        <w:pStyle w:val="ListParagraph"/>
        <w:numPr>
          <w:ilvl w:val="0"/>
          <w:numId w:val="17"/>
        </w:numPr>
        <w:autoSpaceDE w:val="0"/>
        <w:autoSpaceDN w:val="0"/>
        <w:adjustRightInd w:val="0"/>
        <w:spacing w:after="0" w:line="360" w:lineRule="auto"/>
        <w:rPr>
          <w:rFonts w:ascii="Times New Roman" w:hAnsi="Times New Roman" w:cs="Times New Roman"/>
          <w:sz w:val="24"/>
          <w:szCs w:val="24"/>
        </w:rPr>
      </w:pPr>
      <w:r w:rsidRPr="004B70CD">
        <w:rPr>
          <w:rFonts w:ascii="Times New Roman" w:hAnsi="Times New Roman" w:cs="Times New Roman"/>
          <w:sz w:val="24"/>
          <w:szCs w:val="24"/>
        </w:rPr>
        <w:t xml:space="preserve"> </w:t>
      </w:r>
      <w:r w:rsidRPr="002C344F">
        <w:rPr>
          <w:rFonts w:ascii="Times New Roman" w:hAnsi="Times New Roman" w:cs="Times New Roman"/>
          <w:sz w:val="24"/>
          <w:szCs w:val="24"/>
        </w:rPr>
        <w:t>Õpilasuurimust võib juhendada</w:t>
      </w:r>
      <w:r w:rsidR="000F44BC" w:rsidRPr="002C344F">
        <w:rPr>
          <w:rFonts w:ascii="Times New Roman" w:hAnsi="Times New Roman" w:cs="Times New Roman"/>
          <w:sz w:val="24"/>
          <w:szCs w:val="24"/>
        </w:rPr>
        <w:t xml:space="preserve"> ka</w:t>
      </w:r>
      <w:r w:rsidRPr="002C344F">
        <w:rPr>
          <w:rFonts w:ascii="Times New Roman" w:hAnsi="Times New Roman" w:cs="Times New Roman"/>
          <w:sz w:val="24"/>
          <w:szCs w:val="24"/>
        </w:rPr>
        <w:t xml:space="preserve"> isik, kes ei ole kooli töötaja. Sel juhul määratakse õpilasele koolipoolne juhendaja, kes jälgib, et õpilane peaks kinni ajakavast ja järgiks töö ülesehitusele ja vormistamisele esitatud nõudeid.</w:t>
      </w:r>
    </w:p>
    <w:p w14:paraId="4BED658E" w14:textId="15E1B405" w:rsidR="00BA394F" w:rsidRPr="002C344F" w:rsidRDefault="00BA394F" w:rsidP="0086782B">
      <w:pPr>
        <w:pStyle w:val="ListParagraph"/>
        <w:numPr>
          <w:ilvl w:val="0"/>
          <w:numId w:val="17"/>
        </w:numPr>
        <w:autoSpaceDE w:val="0"/>
        <w:autoSpaceDN w:val="0"/>
        <w:adjustRightInd w:val="0"/>
        <w:spacing w:after="0" w:line="360" w:lineRule="auto"/>
        <w:rPr>
          <w:rFonts w:ascii="Times New Roman" w:hAnsi="Times New Roman" w:cs="Times New Roman"/>
          <w:sz w:val="24"/>
          <w:szCs w:val="24"/>
        </w:rPr>
      </w:pPr>
      <w:r w:rsidRPr="002C344F">
        <w:rPr>
          <w:rFonts w:ascii="Times New Roman" w:hAnsi="Times New Roman" w:cs="Times New Roman"/>
          <w:sz w:val="24"/>
          <w:szCs w:val="24"/>
        </w:rPr>
        <w:t>Tulenevalt gümnaasiumi riikliku õppekava § 11 lõikest 3</w:t>
      </w:r>
      <w:r w:rsidRPr="002C344F">
        <w:rPr>
          <w:rFonts w:ascii="Times New Roman" w:hAnsi="Times New Roman" w:cs="Times New Roman"/>
          <w:sz w:val="16"/>
          <w:szCs w:val="16"/>
        </w:rPr>
        <w:t>1</w:t>
      </w:r>
      <w:r w:rsidRPr="002C344F">
        <w:rPr>
          <w:rFonts w:ascii="Times New Roman" w:hAnsi="Times New Roman" w:cs="Times New Roman"/>
          <w:sz w:val="24"/>
          <w:szCs w:val="24"/>
        </w:rPr>
        <w:t xml:space="preserve">, arvatakse õpilase minimaalse kohustusliku õppekoormuse hulka valikkursusena õpilasuurimuse või praktilise töö maht, milleks on koolis määratud </w:t>
      </w:r>
      <w:r w:rsidR="00EB1FC6" w:rsidRPr="002C344F">
        <w:rPr>
          <w:rFonts w:ascii="Times New Roman" w:hAnsi="Times New Roman" w:cs="Times New Roman"/>
          <w:sz w:val="24"/>
          <w:szCs w:val="24"/>
        </w:rPr>
        <w:t>35</w:t>
      </w:r>
      <w:r w:rsidRPr="002C344F">
        <w:rPr>
          <w:rFonts w:ascii="Times New Roman" w:hAnsi="Times New Roman" w:cs="Times New Roman"/>
          <w:sz w:val="24"/>
          <w:szCs w:val="24"/>
        </w:rPr>
        <w:t xml:space="preserve"> õppetundi (</w:t>
      </w:r>
      <w:r w:rsidR="00EB1FC6" w:rsidRPr="002C344F">
        <w:rPr>
          <w:rFonts w:ascii="Times New Roman" w:hAnsi="Times New Roman" w:cs="Times New Roman"/>
          <w:sz w:val="24"/>
          <w:szCs w:val="24"/>
        </w:rPr>
        <w:t>1 kursus</w:t>
      </w:r>
      <w:r w:rsidRPr="002C344F">
        <w:rPr>
          <w:rFonts w:ascii="Times New Roman" w:hAnsi="Times New Roman" w:cs="Times New Roman"/>
          <w:sz w:val="24"/>
          <w:szCs w:val="24"/>
        </w:rPr>
        <w:t xml:space="preserve">). </w:t>
      </w:r>
    </w:p>
    <w:p w14:paraId="6D5DC888" w14:textId="77777777" w:rsidR="00BA394F" w:rsidRPr="002C344F" w:rsidRDefault="00BA394F" w:rsidP="0086782B">
      <w:pPr>
        <w:pStyle w:val="ListParagraph"/>
        <w:numPr>
          <w:ilvl w:val="0"/>
          <w:numId w:val="17"/>
        </w:numPr>
        <w:autoSpaceDE w:val="0"/>
        <w:autoSpaceDN w:val="0"/>
        <w:adjustRightInd w:val="0"/>
        <w:spacing w:after="0" w:line="360" w:lineRule="auto"/>
        <w:rPr>
          <w:rFonts w:ascii="Times New Roman" w:hAnsi="Times New Roman" w:cs="Times New Roman"/>
          <w:sz w:val="24"/>
          <w:szCs w:val="24"/>
        </w:rPr>
      </w:pPr>
      <w:r w:rsidRPr="002C344F">
        <w:rPr>
          <w:rFonts w:ascii="Times New Roman" w:hAnsi="Times New Roman" w:cs="Times New Roman"/>
          <w:sz w:val="24"/>
          <w:szCs w:val="24"/>
        </w:rPr>
        <w:t>Tulenevalt põhikooli- ja gümnaasiumiseaduse § 31 lõikest 6 tuleb gümnaasiumi lõpetamiseks õpilasuurimus või praktiline töö sooritada vähemalt rahuldavalt.</w:t>
      </w:r>
    </w:p>
    <w:p w14:paraId="41E30257" w14:textId="77777777" w:rsidR="00BA394F" w:rsidRPr="00086594" w:rsidRDefault="00BA394F" w:rsidP="0086782B">
      <w:pPr>
        <w:pStyle w:val="ListParagraph"/>
        <w:numPr>
          <w:ilvl w:val="0"/>
          <w:numId w:val="17"/>
        </w:numPr>
        <w:autoSpaceDE w:val="0"/>
        <w:autoSpaceDN w:val="0"/>
        <w:adjustRightInd w:val="0"/>
        <w:spacing w:after="0" w:line="360" w:lineRule="auto"/>
        <w:rPr>
          <w:rFonts w:ascii="Times New Roman" w:hAnsi="Times New Roman" w:cs="Times New Roman"/>
          <w:sz w:val="24"/>
          <w:szCs w:val="24"/>
        </w:rPr>
      </w:pPr>
      <w:r w:rsidRPr="002C344F">
        <w:rPr>
          <w:rFonts w:ascii="Times New Roman" w:hAnsi="Times New Roman" w:cs="Times New Roman"/>
          <w:sz w:val="24"/>
          <w:szCs w:val="24"/>
        </w:rPr>
        <w:t>Häädemeeste Keskkooli  õpilasuurimuse või praktilise töö läbiviimise kord on kirjeldatud dokumendis „Õpilasuurimuse või   praktilise töö koostamise ja vormistamise juhend“</w:t>
      </w:r>
      <w:r w:rsidRPr="00086594">
        <w:t xml:space="preserve"> </w:t>
      </w:r>
      <w:r>
        <w:t>(</w:t>
      </w:r>
      <w:r w:rsidRPr="00086594">
        <w:rPr>
          <w:rFonts w:ascii="Times New Roman" w:hAnsi="Times New Roman" w:cs="Times New Roman"/>
          <w:sz w:val="24"/>
          <w:szCs w:val="24"/>
        </w:rPr>
        <w:t>Kinnitatud</w:t>
      </w:r>
      <w:r>
        <w:rPr>
          <w:rFonts w:ascii="Times New Roman" w:hAnsi="Times New Roman" w:cs="Times New Roman"/>
          <w:sz w:val="24"/>
          <w:szCs w:val="24"/>
        </w:rPr>
        <w:t xml:space="preserve"> </w:t>
      </w:r>
      <w:r w:rsidRPr="00086594">
        <w:rPr>
          <w:rFonts w:ascii="Times New Roman" w:hAnsi="Times New Roman" w:cs="Times New Roman"/>
          <w:sz w:val="24"/>
          <w:szCs w:val="24"/>
        </w:rPr>
        <w:t>direktori  26.10.2015</w:t>
      </w:r>
      <w:r>
        <w:rPr>
          <w:rFonts w:ascii="Times New Roman" w:hAnsi="Times New Roman" w:cs="Times New Roman"/>
          <w:sz w:val="24"/>
          <w:szCs w:val="24"/>
        </w:rPr>
        <w:t xml:space="preserve"> </w:t>
      </w:r>
      <w:r w:rsidRPr="00086594">
        <w:rPr>
          <w:rFonts w:ascii="Times New Roman" w:hAnsi="Times New Roman" w:cs="Times New Roman"/>
          <w:sz w:val="24"/>
          <w:szCs w:val="24"/>
        </w:rPr>
        <w:t>käskkirjaga nr 1.1 –1/20</w:t>
      </w:r>
      <w:r>
        <w:rPr>
          <w:rFonts w:ascii="Times New Roman" w:hAnsi="Times New Roman" w:cs="Times New Roman"/>
          <w:sz w:val="24"/>
          <w:szCs w:val="24"/>
        </w:rPr>
        <w:t>)</w:t>
      </w:r>
    </w:p>
    <w:p w14:paraId="3CDDA40A" w14:textId="77777777" w:rsidR="001A1B40" w:rsidRDefault="001A1B40" w:rsidP="00CE2466">
      <w:pPr>
        <w:shd w:val="clear" w:color="auto" w:fill="FFFFFF"/>
        <w:spacing w:after="0" w:line="240" w:lineRule="auto"/>
      </w:pPr>
    </w:p>
    <w:p w14:paraId="40390B13" w14:textId="7F11B392" w:rsidR="00CE0439" w:rsidRPr="000A31B3" w:rsidRDefault="00731660" w:rsidP="00956C41">
      <w:pPr>
        <w:pStyle w:val="Heading3"/>
      </w:pPr>
      <w:bookmarkStart w:id="23" w:name="_Toc68857677"/>
      <w:r>
        <w:t>7</w:t>
      </w:r>
      <w:r w:rsidR="00AB05C0" w:rsidRPr="00B32C3F">
        <w:t>. jagu</w:t>
      </w:r>
      <w:r w:rsidR="00AE156B" w:rsidRPr="00B32C3F">
        <w:t xml:space="preserve"> </w:t>
      </w:r>
      <w:r w:rsidR="00AB05C0" w:rsidRPr="00B32C3F">
        <w:t>Õpilaste arengu ja õ</w:t>
      </w:r>
      <w:r w:rsidR="00695797" w:rsidRPr="00B32C3F">
        <w:t xml:space="preserve">ppimise toetamise ja </w:t>
      </w:r>
      <w:r w:rsidR="00AB05C0" w:rsidRPr="00B32C3F">
        <w:t xml:space="preserve"> hindamise </w:t>
      </w:r>
      <w:r w:rsidR="00695797" w:rsidRPr="00B32C3F">
        <w:t>ning gümnaasiumi lõpetamise korraldus</w:t>
      </w:r>
      <w:bookmarkEnd w:id="23"/>
    </w:p>
    <w:p w14:paraId="158A7846" w14:textId="34D357B3" w:rsidR="00CE0439" w:rsidRPr="000A31B3" w:rsidRDefault="000A31B3" w:rsidP="0086782B">
      <w:pPr>
        <w:pStyle w:val="ListParagraph"/>
        <w:numPr>
          <w:ilvl w:val="0"/>
          <w:numId w:val="27"/>
        </w:numPr>
        <w:tabs>
          <w:tab w:val="left" w:pos="8475"/>
        </w:tabs>
        <w:autoSpaceDE w:val="0"/>
        <w:autoSpaceDN w:val="0"/>
        <w:adjustRightInd w:val="0"/>
        <w:spacing w:after="0" w:line="360" w:lineRule="auto"/>
        <w:rPr>
          <w:rFonts w:ascii="Times New Roman" w:eastAsia="Calibri" w:hAnsi="Times New Roman" w:cs="Times New Roman"/>
          <w:kern w:val="1"/>
          <w:sz w:val="24"/>
          <w:szCs w:val="24"/>
          <w:lang w:eastAsia="ar-SA"/>
        </w:rPr>
      </w:pPr>
      <w:r w:rsidRPr="000A31B3">
        <w:rPr>
          <w:rFonts w:ascii="Times New Roman" w:eastAsia="Times New Roman" w:hAnsi="Times New Roman" w:cs="Times New Roman"/>
          <w:sz w:val="24"/>
          <w:szCs w:val="24"/>
          <w:lang w:eastAsia="et-EE"/>
        </w:rPr>
        <w:t>Koolis on h</w:t>
      </w:r>
      <w:r w:rsidR="00E03C34">
        <w:rPr>
          <w:rFonts w:ascii="Times New Roman" w:eastAsia="Times New Roman" w:hAnsi="Times New Roman" w:cs="Times New Roman"/>
          <w:sz w:val="24"/>
          <w:szCs w:val="24"/>
          <w:lang w:eastAsia="et-EE"/>
        </w:rPr>
        <w:t>indamise eesmärk</w:t>
      </w:r>
      <w:r w:rsidRPr="000A31B3">
        <w:rPr>
          <w:rFonts w:ascii="Times New Roman" w:eastAsia="Times New Roman" w:hAnsi="Times New Roman" w:cs="Times New Roman"/>
          <w:sz w:val="24"/>
          <w:szCs w:val="24"/>
          <w:lang w:eastAsia="et-EE"/>
        </w:rPr>
        <w:t>:</w:t>
      </w:r>
      <w:r w:rsidRPr="000A31B3">
        <w:rPr>
          <w:rFonts w:ascii="Times New Roman" w:eastAsia="Times New Roman" w:hAnsi="Times New Roman" w:cs="Times New Roman"/>
          <w:sz w:val="24"/>
          <w:szCs w:val="24"/>
          <w:lang w:eastAsia="et-EE"/>
        </w:rPr>
        <w:br/>
      </w:r>
      <w:bookmarkStart w:id="24" w:name="para15lg1p1"/>
      <w:r w:rsidRPr="000A31B3">
        <w:rPr>
          <w:rFonts w:ascii="Times New Roman" w:eastAsia="Times New Roman" w:hAnsi="Times New Roman" w:cs="Times New Roman"/>
          <w:sz w:val="24"/>
          <w:szCs w:val="24"/>
          <w:lang w:eastAsia="et-EE"/>
        </w:rPr>
        <w:t> </w:t>
      </w:r>
      <w:bookmarkEnd w:id="24"/>
      <w:r w:rsidRPr="000A31B3">
        <w:rPr>
          <w:rFonts w:ascii="Times New Roman" w:eastAsia="Times New Roman" w:hAnsi="Times New Roman" w:cs="Times New Roman"/>
          <w:sz w:val="24"/>
          <w:szCs w:val="24"/>
          <w:lang w:eastAsia="et-EE"/>
        </w:rPr>
        <w:t>1) toetada õpilase arengut;</w:t>
      </w:r>
      <w:r w:rsidRPr="000A31B3">
        <w:rPr>
          <w:rFonts w:ascii="Times New Roman" w:eastAsia="Times New Roman" w:hAnsi="Times New Roman" w:cs="Times New Roman"/>
          <w:sz w:val="24"/>
          <w:szCs w:val="24"/>
          <w:lang w:eastAsia="et-EE"/>
        </w:rPr>
        <w:br/>
      </w:r>
      <w:bookmarkStart w:id="25" w:name="para15lg1p2"/>
      <w:r w:rsidRPr="000A31B3">
        <w:rPr>
          <w:rFonts w:ascii="Times New Roman" w:eastAsia="Times New Roman" w:hAnsi="Times New Roman" w:cs="Times New Roman"/>
          <w:sz w:val="24"/>
          <w:szCs w:val="24"/>
          <w:lang w:eastAsia="et-EE"/>
        </w:rPr>
        <w:t> </w:t>
      </w:r>
      <w:bookmarkEnd w:id="25"/>
      <w:r w:rsidRPr="000A31B3">
        <w:rPr>
          <w:rFonts w:ascii="Times New Roman" w:eastAsia="Times New Roman" w:hAnsi="Times New Roman" w:cs="Times New Roman"/>
          <w:sz w:val="24"/>
          <w:szCs w:val="24"/>
          <w:lang w:eastAsia="et-EE"/>
        </w:rPr>
        <w:t>2) anda tagasisidet õpilase õppeedukuse kohta;</w:t>
      </w:r>
      <w:r w:rsidRPr="000A31B3">
        <w:rPr>
          <w:rFonts w:ascii="Times New Roman" w:eastAsia="Times New Roman" w:hAnsi="Times New Roman" w:cs="Times New Roman"/>
          <w:sz w:val="24"/>
          <w:szCs w:val="24"/>
          <w:lang w:eastAsia="et-EE"/>
        </w:rPr>
        <w:br/>
      </w:r>
      <w:bookmarkStart w:id="26" w:name="para15lg1p3"/>
      <w:r w:rsidRPr="000A31B3">
        <w:rPr>
          <w:rFonts w:ascii="Times New Roman" w:eastAsia="Times New Roman" w:hAnsi="Times New Roman" w:cs="Times New Roman"/>
          <w:sz w:val="24"/>
          <w:szCs w:val="24"/>
          <w:lang w:eastAsia="et-EE"/>
        </w:rPr>
        <w:t> </w:t>
      </w:r>
      <w:bookmarkEnd w:id="26"/>
      <w:r w:rsidRPr="000A31B3">
        <w:rPr>
          <w:rFonts w:ascii="Times New Roman" w:eastAsia="Times New Roman" w:hAnsi="Times New Roman" w:cs="Times New Roman"/>
          <w:sz w:val="24"/>
          <w:szCs w:val="24"/>
          <w:lang w:eastAsia="et-EE"/>
        </w:rPr>
        <w:t>3) innustada ja suunata õpilast sihikindlalt õppima;</w:t>
      </w:r>
      <w:r w:rsidRPr="000A31B3">
        <w:rPr>
          <w:rFonts w:ascii="Times New Roman" w:eastAsia="Times New Roman" w:hAnsi="Times New Roman" w:cs="Times New Roman"/>
          <w:sz w:val="24"/>
          <w:szCs w:val="24"/>
          <w:lang w:eastAsia="et-EE"/>
        </w:rPr>
        <w:br/>
      </w:r>
      <w:bookmarkStart w:id="27" w:name="para15lg1p4"/>
      <w:r w:rsidRPr="000A31B3">
        <w:rPr>
          <w:rFonts w:ascii="Times New Roman" w:eastAsia="Times New Roman" w:hAnsi="Times New Roman" w:cs="Times New Roman"/>
          <w:sz w:val="24"/>
          <w:szCs w:val="24"/>
          <w:lang w:eastAsia="et-EE"/>
        </w:rPr>
        <w:t> </w:t>
      </w:r>
      <w:bookmarkEnd w:id="27"/>
      <w:r w:rsidRPr="000A31B3">
        <w:rPr>
          <w:rFonts w:ascii="Times New Roman" w:eastAsia="Times New Roman" w:hAnsi="Times New Roman" w:cs="Times New Roman"/>
          <w:sz w:val="24"/>
          <w:szCs w:val="24"/>
          <w:lang w:eastAsia="et-EE"/>
        </w:rPr>
        <w:t>4) suunata õpilase enesehinnangu kujunemist, suunata ja toetada õpilast edasise haridustee valikul;</w:t>
      </w:r>
      <w:r w:rsidRPr="000A31B3">
        <w:rPr>
          <w:rFonts w:ascii="Times New Roman" w:eastAsia="Times New Roman" w:hAnsi="Times New Roman" w:cs="Times New Roman"/>
          <w:sz w:val="24"/>
          <w:szCs w:val="24"/>
          <w:lang w:eastAsia="et-EE"/>
        </w:rPr>
        <w:br/>
      </w:r>
      <w:bookmarkStart w:id="28" w:name="para15lg1p5"/>
      <w:r w:rsidRPr="000A31B3">
        <w:rPr>
          <w:rFonts w:ascii="Times New Roman" w:eastAsia="Times New Roman" w:hAnsi="Times New Roman" w:cs="Times New Roman"/>
          <w:sz w:val="24"/>
          <w:szCs w:val="24"/>
          <w:lang w:eastAsia="et-EE"/>
        </w:rPr>
        <w:t> </w:t>
      </w:r>
      <w:bookmarkEnd w:id="28"/>
      <w:r w:rsidRPr="000A31B3">
        <w:rPr>
          <w:rFonts w:ascii="Times New Roman" w:eastAsia="Times New Roman" w:hAnsi="Times New Roman" w:cs="Times New Roman"/>
          <w:sz w:val="24"/>
          <w:szCs w:val="24"/>
          <w:lang w:eastAsia="et-EE"/>
        </w:rPr>
        <w:t>5) suunata õpetaja tegevust</w:t>
      </w:r>
      <w:r w:rsidR="001E3E42" w:rsidRPr="000A31B3">
        <w:rPr>
          <w:rFonts w:ascii="Times New Roman" w:eastAsia="Times New Roman" w:hAnsi="Times New Roman" w:cs="Times New Roman"/>
          <w:bCs/>
          <w:color w:val="000000"/>
          <w:sz w:val="24"/>
          <w:szCs w:val="24"/>
        </w:rPr>
        <w:t xml:space="preserve"> </w:t>
      </w:r>
      <w:r w:rsidR="00CE0439" w:rsidRPr="000A31B3">
        <w:rPr>
          <w:rFonts w:ascii="Times New Roman" w:eastAsia="Times New Roman" w:hAnsi="Times New Roman" w:cs="Times New Roman"/>
          <w:sz w:val="24"/>
          <w:szCs w:val="24"/>
          <w:lang w:eastAsia="et-EE"/>
        </w:rPr>
        <w:t>õpilase õppimise ja individuaalse arengu toetamisel;</w:t>
      </w:r>
      <w:r w:rsidR="00CE0439" w:rsidRPr="000A31B3">
        <w:rPr>
          <w:rFonts w:ascii="Times New Roman" w:eastAsia="Times New Roman" w:hAnsi="Times New Roman" w:cs="Times New Roman"/>
          <w:sz w:val="24"/>
          <w:szCs w:val="24"/>
          <w:lang w:eastAsia="et-EE"/>
        </w:rPr>
        <w:br/>
      </w:r>
      <w:bookmarkStart w:id="29" w:name="para15lg1p6"/>
      <w:r w:rsidR="00CE0439" w:rsidRPr="000A31B3">
        <w:rPr>
          <w:rFonts w:ascii="Times New Roman" w:eastAsia="Times New Roman" w:hAnsi="Times New Roman" w:cs="Times New Roman"/>
          <w:sz w:val="24"/>
          <w:szCs w:val="24"/>
          <w:lang w:eastAsia="et-EE"/>
        </w:rPr>
        <w:t> </w:t>
      </w:r>
      <w:bookmarkEnd w:id="29"/>
      <w:r w:rsidR="00CE0439" w:rsidRPr="000A31B3">
        <w:rPr>
          <w:rFonts w:ascii="Times New Roman" w:eastAsia="Times New Roman" w:hAnsi="Times New Roman" w:cs="Times New Roman"/>
          <w:sz w:val="24"/>
          <w:szCs w:val="24"/>
          <w:lang w:eastAsia="et-EE"/>
        </w:rPr>
        <w:t>6) anda alus õpilase järgmisse klassi üleviimiseks ning kooli lõpetamise otsuse tegemiseks.</w:t>
      </w:r>
    </w:p>
    <w:p w14:paraId="4CE310CC" w14:textId="77777777" w:rsidR="000A31B3" w:rsidRDefault="000B0574" w:rsidP="0086782B">
      <w:pPr>
        <w:pStyle w:val="ListParagraph"/>
        <w:numPr>
          <w:ilvl w:val="0"/>
          <w:numId w:val="27"/>
        </w:numPr>
        <w:spacing w:after="0" w:line="360" w:lineRule="auto"/>
        <w:rPr>
          <w:rFonts w:ascii="Times New Roman" w:eastAsia="Times New Roman" w:hAnsi="Times New Roman" w:cs="Times New Roman"/>
          <w:sz w:val="24"/>
          <w:szCs w:val="24"/>
          <w:lang w:eastAsia="et-EE"/>
        </w:rPr>
      </w:pPr>
      <w:r w:rsidRPr="000A31B3">
        <w:rPr>
          <w:rFonts w:ascii="Times New Roman" w:eastAsia="Times New Roman" w:hAnsi="Times New Roman" w:cs="Times New Roman"/>
          <w:sz w:val="24"/>
          <w:szCs w:val="24"/>
          <w:lang w:eastAsia="et-EE"/>
        </w:rPr>
        <w:t>Hindamine on süstemaatiline teabe kogumine õpilase arengu kohta, selle teabe analüüsimine ja tagasiside andmine. Hindamine on aluseks õppe edasisele kavandamisele. Hindamisel kasutatakse mitmesuguseid meetodeid, hindamisvahendeid ja -viise. Hindamine on õpetamise ja õppimise lahutamatu osa.</w:t>
      </w:r>
    </w:p>
    <w:p w14:paraId="16B796EB" w14:textId="77777777" w:rsidR="00694D4A" w:rsidRDefault="000B0574" w:rsidP="00694D4A">
      <w:pPr>
        <w:pStyle w:val="ListParagraph"/>
        <w:numPr>
          <w:ilvl w:val="0"/>
          <w:numId w:val="27"/>
        </w:numPr>
        <w:spacing w:after="0" w:line="360" w:lineRule="auto"/>
        <w:rPr>
          <w:rFonts w:ascii="Times New Roman" w:eastAsia="Times New Roman" w:hAnsi="Times New Roman" w:cs="Times New Roman"/>
          <w:sz w:val="24"/>
          <w:szCs w:val="24"/>
          <w:lang w:eastAsia="et-EE"/>
        </w:rPr>
      </w:pPr>
      <w:r w:rsidRPr="000A31B3">
        <w:rPr>
          <w:rFonts w:ascii="Times New Roman" w:eastAsia="Times New Roman" w:hAnsi="Times New Roman" w:cs="Times New Roman"/>
          <w:sz w:val="24"/>
          <w:szCs w:val="24"/>
          <w:lang w:eastAsia="et-EE"/>
        </w:rPr>
        <w:t xml:space="preserve"> Õpilasel on õigus saada teavet hindamise korralduse ning saadud hinnete ja hinnangute kohta. Õpilasel on õigus teada, milline hinne või hinnang on aluseks kokkuvõtvatele hinnetele. </w:t>
      </w:r>
    </w:p>
    <w:p w14:paraId="233286A2" w14:textId="6BEE68EA" w:rsidR="000A31B3" w:rsidRPr="002862F1" w:rsidRDefault="000B0574" w:rsidP="00694D4A">
      <w:pPr>
        <w:pStyle w:val="ListParagraph"/>
        <w:numPr>
          <w:ilvl w:val="0"/>
          <w:numId w:val="27"/>
        </w:numPr>
        <w:spacing w:after="0" w:line="360" w:lineRule="auto"/>
        <w:rPr>
          <w:rFonts w:ascii="Times New Roman" w:eastAsia="Times New Roman" w:hAnsi="Times New Roman" w:cs="Times New Roman"/>
          <w:sz w:val="24"/>
          <w:szCs w:val="24"/>
          <w:lang w:eastAsia="et-EE"/>
        </w:rPr>
      </w:pPr>
      <w:r w:rsidRPr="002862F1">
        <w:rPr>
          <w:rFonts w:ascii="Times New Roman" w:eastAsia="Times New Roman" w:hAnsi="Times New Roman" w:cs="Times New Roman"/>
          <w:sz w:val="24"/>
          <w:szCs w:val="24"/>
          <w:lang w:eastAsia="et-EE"/>
        </w:rPr>
        <w:t>Nõuded õpilase käitumisele</w:t>
      </w:r>
      <w:r w:rsidR="00325268">
        <w:rPr>
          <w:rFonts w:ascii="Times New Roman" w:eastAsia="Times New Roman" w:hAnsi="Times New Roman" w:cs="Times New Roman"/>
          <w:sz w:val="24"/>
          <w:szCs w:val="24"/>
          <w:lang w:eastAsia="et-EE"/>
        </w:rPr>
        <w:t xml:space="preserve"> ja selle hindamisele</w:t>
      </w:r>
      <w:r w:rsidRPr="002862F1">
        <w:rPr>
          <w:rFonts w:ascii="Times New Roman" w:eastAsia="Times New Roman" w:hAnsi="Times New Roman" w:cs="Times New Roman"/>
          <w:sz w:val="24"/>
          <w:szCs w:val="24"/>
          <w:lang w:eastAsia="et-EE"/>
        </w:rPr>
        <w:t xml:space="preserve"> esitatakse </w:t>
      </w:r>
      <w:r w:rsidR="00695797" w:rsidRPr="002862F1">
        <w:rPr>
          <w:rFonts w:ascii="Times New Roman" w:eastAsia="Times New Roman" w:hAnsi="Times New Roman" w:cs="Times New Roman"/>
          <w:sz w:val="24"/>
          <w:szCs w:val="24"/>
          <w:lang w:eastAsia="et-EE"/>
        </w:rPr>
        <w:t>kool</w:t>
      </w:r>
      <w:r w:rsidRPr="002862F1">
        <w:rPr>
          <w:rFonts w:ascii="Times New Roman" w:eastAsia="Times New Roman" w:hAnsi="Times New Roman" w:cs="Times New Roman"/>
          <w:sz w:val="24"/>
          <w:szCs w:val="24"/>
          <w:lang w:eastAsia="et-EE"/>
        </w:rPr>
        <w:t>i kodukorras</w:t>
      </w:r>
      <w:r w:rsidR="00E03C34" w:rsidRPr="002862F1">
        <w:rPr>
          <w:rFonts w:ascii="Times New Roman" w:eastAsia="Times New Roman" w:hAnsi="Times New Roman" w:cs="Times New Roman"/>
          <w:sz w:val="24"/>
          <w:szCs w:val="24"/>
          <w:lang w:eastAsia="et-EE"/>
        </w:rPr>
        <w:t xml:space="preserve"> (</w:t>
      </w:r>
      <w:r w:rsidR="00325268" w:rsidRPr="00325268">
        <w:rPr>
          <w:rFonts w:ascii="Times New Roman" w:eastAsia="Times New Roman" w:hAnsi="Times New Roman" w:cs="Times New Roman"/>
          <w:sz w:val="24"/>
          <w:szCs w:val="24"/>
          <w:lang w:eastAsia="et-EE"/>
        </w:rPr>
        <w:t>k</w:t>
      </w:r>
      <w:r w:rsidR="00694D4A" w:rsidRPr="00325268">
        <w:rPr>
          <w:rFonts w:ascii="Times New Roman" w:hAnsi="Times New Roman" w:cs="Times New Roman"/>
          <w:bCs/>
          <w:sz w:val="24"/>
          <w:szCs w:val="24"/>
        </w:rPr>
        <w:t>innitatud 12.09.2017 direktori käskkirjaga nr 1.1-1/10</w:t>
      </w:r>
      <w:r w:rsidR="002862F1">
        <w:rPr>
          <w:rFonts w:ascii="Times New Roman" w:hAnsi="Times New Roman" w:cs="Times New Roman"/>
          <w:bCs/>
        </w:rPr>
        <w:t>)</w:t>
      </w:r>
      <w:r w:rsidR="00325268">
        <w:rPr>
          <w:rFonts w:ascii="Times New Roman" w:hAnsi="Times New Roman" w:cs="Times New Roman"/>
          <w:bCs/>
        </w:rPr>
        <w:t>.</w:t>
      </w:r>
    </w:p>
    <w:p w14:paraId="2C53525D" w14:textId="63D347AC" w:rsidR="000A31B3" w:rsidRPr="000A31B3" w:rsidRDefault="000A31B3" w:rsidP="0086782B">
      <w:pPr>
        <w:pStyle w:val="ListParagraph"/>
        <w:numPr>
          <w:ilvl w:val="0"/>
          <w:numId w:val="27"/>
        </w:numPr>
        <w:spacing w:after="0" w:line="360" w:lineRule="auto"/>
        <w:rPr>
          <w:rFonts w:ascii="Times New Roman" w:eastAsia="Times New Roman" w:hAnsi="Times New Roman" w:cs="Times New Roman"/>
          <w:sz w:val="24"/>
          <w:szCs w:val="24"/>
          <w:lang w:eastAsia="et-EE"/>
        </w:rPr>
      </w:pPr>
      <w:r w:rsidRPr="000A31B3">
        <w:rPr>
          <w:rFonts w:ascii="Times New Roman" w:eastAsia="Times New Roman" w:hAnsi="Times New Roman" w:cs="Times New Roman"/>
          <w:sz w:val="24"/>
          <w:szCs w:val="24"/>
          <w:lang w:eastAsia="et-EE"/>
        </w:rPr>
        <w:t>Õpilaste arengu ja õppimise toetamise ja hindamise ning gümnaasiumi lõpetamise korraldus  on kirjeldatud dokumendis „ Häädemeeste Keskkooli õpilaste hindamise, järgmisse klassi üleviimise ning klassikursust kordama jätmise alused, tingimused ja kord“</w:t>
      </w:r>
      <w:r>
        <w:rPr>
          <w:rFonts w:ascii="Times New Roman" w:eastAsia="Times New Roman" w:hAnsi="Times New Roman" w:cs="Times New Roman"/>
          <w:sz w:val="24"/>
          <w:szCs w:val="24"/>
          <w:lang w:eastAsia="et-EE"/>
        </w:rPr>
        <w:t xml:space="preserve"> (</w:t>
      </w:r>
      <w:r w:rsidR="00325268">
        <w:rPr>
          <w:rFonts w:ascii="Times New Roman" w:eastAsia="Times New Roman" w:hAnsi="Times New Roman" w:cs="Times New Roman"/>
          <w:sz w:val="24"/>
          <w:szCs w:val="24"/>
          <w:lang w:eastAsia="et-EE"/>
        </w:rPr>
        <w:t>k</w:t>
      </w:r>
      <w:r w:rsidRPr="000A31B3">
        <w:rPr>
          <w:rFonts w:ascii="Times New Roman" w:eastAsia="Times New Roman" w:hAnsi="Times New Roman" w:cs="Times New Roman"/>
          <w:sz w:val="24"/>
          <w:szCs w:val="24"/>
          <w:lang w:eastAsia="et-EE"/>
        </w:rPr>
        <w:t>innitatud 12.09.2017</w:t>
      </w:r>
      <w:r w:rsidR="00325268">
        <w:rPr>
          <w:rFonts w:ascii="Times New Roman" w:eastAsia="Times New Roman" w:hAnsi="Times New Roman" w:cs="Times New Roman"/>
          <w:sz w:val="24"/>
          <w:szCs w:val="24"/>
          <w:lang w:eastAsia="et-EE"/>
        </w:rPr>
        <w:t>. a</w:t>
      </w:r>
      <w:r w:rsidRPr="000A31B3">
        <w:rPr>
          <w:rFonts w:ascii="Times New Roman" w:eastAsia="Times New Roman" w:hAnsi="Times New Roman" w:cs="Times New Roman"/>
          <w:sz w:val="24"/>
          <w:szCs w:val="24"/>
          <w:lang w:eastAsia="et-EE"/>
        </w:rPr>
        <w:t xml:space="preserve"> direktori käskkirjaga nr 1.1-1/10</w:t>
      </w:r>
      <w:r>
        <w:rPr>
          <w:rFonts w:ascii="Times New Roman" w:eastAsia="Times New Roman" w:hAnsi="Times New Roman" w:cs="Times New Roman"/>
          <w:sz w:val="24"/>
          <w:szCs w:val="24"/>
          <w:lang w:eastAsia="et-EE"/>
        </w:rPr>
        <w:t>)</w:t>
      </w:r>
      <w:r w:rsidR="00E03C34">
        <w:rPr>
          <w:rFonts w:ascii="Times New Roman" w:eastAsia="Times New Roman" w:hAnsi="Times New Roman" w:cs="Times New Roman"/>
          <w:sz w:val="24"/>
          <w:szCs w:val="24"/>
          <w:lang w:eastAsia="et-EE"/>
        </w:rPr>
        <w:t>.</w:t>
      </w:r>
    </w:p>
    <w:p w14:paraId="4EC96F4F" w14:textId="77777777" w:rsidR="001A1B40" w:rsidRDefault="001A1B40" w:rsidP="000A31B3">
      <w:pPr>
        <w:shd w:val="clear" w:color="auto" w:fill="FFFFFF"/>
        <w:spacing w:after="0" w:line="360" w:lineRule="auto"/>
        <w:jc w:val="center"/>
      </w:pPr>
    </w:p>
    <w:p w14:paraId="20C015F9" w14:textId="07E69C41" w:rsidR="00AB05C0" w:rsidRPr="00B32C3F" w:rsidRDefault="00731660" w:rsidP="00EA3444">
      <w:pPr>
        <w:pStyle w:val="Heading2"/>
        <w:spacing w:before="0" w:line="360" w:lineRule="auto"/>
        <w:rPr>
          <w:sz w:val="28"/>
          <w:szCs w:val="28"/>
        </w:rPr>
      </w:pPr>
      <w:bookmarkStart w:id="30" w:name="_Toc68857678"/>
      <w:r>
        <w:rPr>
          <w:sz w:val="28"/>
          <w:szCs w:val="28"/>
        </w:rPr>
        <w:t>8</w:t>
      </w:r>
      <w:r w:rsidR="00AB05C0" w:rsidRPr="00B32C3F">
        <w:rPr>
          <w:sz w:val="28"/>
          <w:szCs w:val="28"/>
        </w:rPr>
        <w:t>. jagu</w:t>
      </w:r>
      <w:r w:rsidR="00AE156B" w:rsidRPr="00B32C3F">
        <w:rPr>
          <w:sz w:val="28"/>
          <w:szCs w:val="28"/>
        </w:rPr>
        <w:t xml:space="preserve"> </w:t>
      </w:r>
      <w:r w:rsidR="00AB05C0" w:rsidRPr="00B32C3F">
        <w:rPr>
          <w:sz w:val="28"/>
          <w:szCs w:val="28"/>
        </w:rPr>
        <w:t>Hariduslike erivajadustega õpilaste õppekorralduse põhimõtted,</w:t>
      </w:r>
      <w:bookmarkEnd w:id="30"/>
    </w:p>
    <w:p w14:paraId="0417B6FF" w14:textId="77777777" w:rsidR="001A1B40" w:rsidRPr="00B32C3F" w:rsidRDefault="00AB05C0" w:rsidP="00EA3444">
      <w:pPr>
        <w:pStyle w:val="Heading2"/>
        <w:spacing w:before="0" w:line="360" w:lineRule="auto"/>
        <w:rPr>
          <w:sz w:val="28"/>
          <w:szCs w:val="28"/>
        </w:rPr>
      </w:pPr>
      <w:bookmarkStart w:id="31" w:name="_Toc68857679"/>
      <w:r w:rsidRPr="00B32C3F">
        <w:rPr>
          <w:sz w:val="28"/>
          <w:szCs w:val="28"/>
        </w:rPr>
        <w:t>tugiteenuste rakendamise kord</w:t>
      </w:r>
      <w:bookmarkEnd w:id="31"/>
    </w:p>
    <w:p w14:paraId="5878826A" w14:textId="7A8014B2" w:rsidR="00661E10" w:rsidRPr="00661E10" w:rsidRDefault="00661E10" w:rsidP="006B2318">
      <w:pPr>
        <w:pStyle w:val="Heading3"/>
        <w:rPr>
          <w:color w:val="202020"/>
        </w:rPr>
      </w:pPr>
      <w:r w:rsidRPr="00661E10">
        <w:rPr>
          <w:color w:val="202020"/>
        </w:rPr>
        <w:t xml:space="preserve"> </w:t>
      </w:r>
      <w:bookmarkStart w:id="32" w:name="_Toc68857680"/>
      <w:r w:rsidRPr="00251C33">
        <w:t>§</w:t>
      </w:r>
      <w:r w:rsidR="00325268">
        <w:t xml:space="preserve"> </w:t>
      </w:r>
      <w:r w:rsidR="002C344F">
        <w:t xml:space="preserve">13. </w:t>
      </w:r>
      <w:r w:rsidR="00251C33" w:rsidRPr="00251C33">
        <w:rPr>
          <w:color w:val="202020"/>
        </w:rPr>
        <w:t xml:space="preserve"> </w:t>
      </w:r>
      <w:r w:rsidR="00251C33" w:rsidRPr="00251C33">
        <w:t>Hariduslike erivajadustega õpilaste</w:t>
      </w:r>
      <w:r w:rsidR="00251C33">
        <w:t xml:space="preserve"> </w:t>
      </w:r>
      <w:r w:rsidR="00251C33">
        <w:rPr>
          <w:color w:val="202020"/>
        </w:rPr>
        <w:t>õppekorraldu</w:t>
      </w:r>
      <w:r w:rsidRPr="00661E10">
        <w:rPr>
          <w:color w:val="202020"/>
        </w:rPr>
        <w:t>se üldpõhimõtted</w:t>
      </w:r>
      <w:bookmarkEnd w:id="32"/>
      <w:r w:rsidRPr="00661E10">
        <w:rPr>
          <w:color w:val="202020"/>
        </w:rPr>
        <w:t xml:space="preserve"> </w:t>
      </w:r>
    </w:p>
    <w:p w14:paraId="222FF719" w14:textId="2930A15B" w:rsidR="00661E10" w:rsidRPr="0087768B" w:rsidRDefault="00661E10" w:rsidP="00391FAA">
      <w:pPr>
        <w:pStyle w:val="ListParagraph"/>
        <w:numPr>
          <w:ilvl w:val="0"/>
          <w:numId w:val="29"/>
        </w:numPr>
        <w:spacing w:after="0" w:line="360" w:lineRule="auto"/>
        <w:ind w:left="360"/>
        <w:rPr>
          <w:rFonts w:ascii="Times New Roman" w:eastAsia="Times New Roman" w:hAnsi="Times New Roman" w:cs="Times New Roman"/>
          <w:b/>
          <w:color w:val="202020"/>
          <w:sz w:val="24"/>
          <w:szCs w:val="24"/>
        </w:rPr>
      </w:pPr>
      <w:r w:rsidRPr="0087768B">
        <w:rPr>
          <w:rFonts w:ascii="Times New Roman" w:eastAsia="Times New Roman" w:hAnsi="Times New Roman" w:cs="Times New Roman"/>
          <w:b/>
          <w:color w:val="202020"/>
          <w:sz w:val="24"/>
          <w:szCs w:val="24"/>
        </w:rPr>
        <w:t>Üldpõhimõtted</w:t>
      </w:r>
    </w:p>
    <w:p w14:paraId="100172AE" w14:textId="257E5963" w:rsidR="00661E10" w:rsidRPr="00661E10" w:rsidRDefault="00661E10" w:rsidP="00391FAA">
      <w:pPr>
        <w:pStyle w:val="ListParagraph"/>
        <w:numPr>
          <w:ilvl w:val="0"/>
          <w:numId w:val="20"/>
        </w:numPr>
        <w:spacing w:line="360" w:lineRule="auto"/>
        <w:ind w:left="600"/>
        <w:jc w:val="both"/>
        <w:rPr>
          <w:rFonts w:ascii="Times New Roman" w:eastAsia="Times New Roman" w:hAnsi="Times New Roman" w:cs="Times New Roman"/>
          <w:color w:val="202020"/>
          <w:sz w:val="24"/>
          <w:szCs w:val="24"/>
        </w:rPr>
      </w:pPr>
      <w:r w:rsidRPr="00661E10">
        <w:rPr>
          <w:rFonts w:ascii="Times New Roman" w:eastAsia="Times New Roman" w:hAnsi="Times New Roman" w:cs="Times New Roman"/>
          <w:color w:val="202020"/>
          <w:sz w:val="24"/>
          <w:szCs w:val="24"/>
        </w:rPr>
        <w:t xml:space="preserve">Haridusliku erivajadusega õpilase õppe korraldamisel lähtub kool kaasava õppe põhimõtetest, mille kohaselt üldjuhul õpib haridusliku erivajadusega õpilane tavaklassis </w:t>
      </w:r>
      <w:r w:rsidRPr="00661E10">
        <w:rPr>
          <w:rFonts w:ascii="Times New Roman" w:eastAsia="Calibri" w:hAnsi="Times New Roman" w:cs="Times New Roman"/>
          <w:color w:val="202020"/>
          <w:sz w:val="24"/>
          <w:szCs w:val="24"/>
        </w:rPr>
        <w:t xml:space="preserve">koolis kehtestatud </w:t>
      </w:r>
      <w:r w:rsidRPr="00661E10">
        <w:rPr>
          <w:rFonts w:ascii="Times New Roman" w:eastAsia="Times New Roman" w:hAnsi="Times New Roman" w:cs="Times New Roman"/>
          <w:color w:val="202020"/>
          <w:sz w:val="24"/>
          <w:szCs w:val="24"/>
        </w:rPr>
        <w:t>õppekava alusel</w:t>
      </w:r>
      <w:r w:rsidRPr="00661E10">
        <w:rPr>
          <w:rFonts w:ascii="Times New Roman" w:eastAsia="Calibri" w:hAnsi="Times New Roman" w:cs="Times New Roman"/>
          <w:color w:val="202020"/>
          <w:sz w:val="24"/>
          <w:szCs w:val="24"/>
        </w:rPr>
        <w:t xml:space="preserve"> ja õpilase erivajadusega arvestades</w:t>
      </w:r>
      <w:r w:rsidRPr="00661E10">
        <w:rPr>
          <w:rFonts w:ascii="Times New Roman" w:eastAsia="Times New Roman" w:hAnsi="Times New Roman" w:cs="Times New Roman"/>
          <w:color w:val="202020"/>
          <w:sz w:val="24"/>
          <w:szCs w:val="24"/>
        </w:rPr>
        <w:t xml:space="preserve">. </w:t>
      </w:r>
      <w:r w:rsidRPr="00661E10">
        <w:rPr>
          <w:rFonts w:ascii="Times New Roman" w:eastAsia="Calibri" w:hAnsi="Times New Roman" w:cs="Times New Roman"/>
          <w:sz w:val="24"/>
          <w:szCs w:val="24"/>
        </w:rPr>
        <w:t>HEV õpilaste kaasamine tavaõppesse tähendab seda, et õpe peab olema paindlik, õpilaste eeldustele ja vajadustele kohandatud ning see peab haarama õpilast lisaks õppetööle ka kõigisse teistesse tegevustesse koolis.</w:t>
      </w:r>
    </w:p>
    <w:p w14:paraId="79CB60C3" w14:textId="77777777" w:rsidR="00661E10" w:rsidRDefault="00661E10" w:rsidP="00391FAA">
      <w:pPr>
        <w:pStyle w:val="ListParagraph"/>
        <w:numPr>
          <w:ilvl w:val="0"/>
          <w:numId w:val="20"/>
        </w:numPr>
        <w:spacing w:line="360" w:lineRule="auto"/>
        <w:ind w:left="600"/>
        <w:jc w:val="both"/>
        <w:rPr>
          <w:rFonts w:ascii="Times New Roman" w:eastAsia="Times New Roman" w:hAnsi="Times New Roman" w:cs="Times New Roman"/>
          <w:color w:val="202020"/>
          <w:sz w:val="24"/>
          <w:szCs w:val="24"/>
        </w:rPr>
      </w:pPr>
      <w:r w:rsidRPr="00661E10">
        <w:rPr>
          <w:rFonts w:ascii="Times New Roman" w:eastAsia="Times New Roman" w:hAnsi="Times New Roman" w:cs="Times New Roman"/>
          <w:color w:val="202020"/>
          <w:sz w:val="24"/>
          <w:szCs w:val="24"/>
        </w:rPr>
        <w:t>Haridusliku ja käitumusliku erivajadusega õpilase õppe korraldamisel lähtub kool esmatasandi ennetuse põhimõttest, kus põhirõhk asetub klassitasandil tehtavale tööle õpilase individuaalsuse varajasel toetamisel ning tema erivajaduste märkamisel.</w:t>
      </w:r>
    </w:p>
    <w:p w14:paraId="0929E7DA" w14:textId="210486F3" w:rsidR="00661E10" w:rsidRDefault="00661E10" w:rsidP="00391FAA">
      <w:pPr>
        <w:pStyle w:val="ListParagraph"/>
        <w:numPr>
          <w:ilvl w:val="0"/>
          <w:numId w:val="20"/>
        </w:numPr>
        <w:spacing w:line="360" w:lineRule="auto"/>
        <w:ind w:left="600"/>
        <w:jc w:val="both"/>
        <w:rPr>
          <w:rFonts w:ascii="Times New Roman" w:eastAsia="Times New Roman" w:hAnsi="Times New Roman" w:cs="Times New Roman"/>
          <w:color w:val="202020"/>
          <w:sz w:val="24"/>
          <w:szCs w:val="24"/>
        </w:rPr>
      </w:pPr>
      <w:r w:rsidRPr="00661E10">
        <w:rPr>
          <w:rFonts w:ascii="Times New Roman" w:eastAsia="Times New Roman" w:hAnsi="Times New Roman" w:cs="Times New Roman"/>
          <w:color w:val="202020"/>
          <w:sz w:val="24"/>
          <w:szCs w:val="24"/>
        </w:rPr>
        <w:t>Vajadusel rakendab kool võimalikult varajasi ja efektiivseid sekkumismeetodeid kooli</w:t>
      </w:r>
      <w:r w:rsidR="00325268">
        <w:rPr>
          <w:rFonts w:ascii="Times New Roman" w:eastAsia="Times New Roman" w:hAnsi="Times New Roman" w:cs="Times New Roman"/>
          <w:color w:val="202020"/>
          <w:sz w:val="24"/>
          <w:szCs w:val="24"/>
        </w:rPr>
        <w:t xml:space="preserve"> </w:t>
      </w:r>
      <w:r w:rsidRPr="00661E10">
        <w:rPr>
          <w:rFonts w:ascii="Times New Roman" w:eastAsia="Times New Roman" w:hAnsi="Times New Roman" w:cs="Times New Roman"/>
          <w:color w:val="202020"/>
          <w:sz w:val="24"/>
          <w:szCs w:val="24"/>
        </w:rPr>
        <w:t>tasandil eelkõige õpihuvi säilitamiseks ning kiireks käitumistaastuseks. Suuremate probleemide puhul kaasatakse pere või kooli algatusel spetsialistid väljastpoolt kooli.</w:t>
      </w:r>
    </w:p>
    <w:p w14:paraId="52D3E02F" w14:textId="689AE2D6" w:rsidR="007A6659" w:rsidRDefault="007A6659" w:rsidP="00391FAA">
      <w:pPr>
        <w:pStyle w:val="ListParagraph"/>
        <w:numPr>
          <w:ilvl w:val="0"/>
          <w:numId w:val="20"/>
        </w:numPr>
        <w:spacing w:line="360" w:lineRule="auto"/>
        <w:ind w:left="600"/>
        <w:jc w:val="both"/>
        <w:rPr>
          <w:rFonts w:ascii="Times New Roman" w:eastAsia="Times New Roman" w:hAnsi="Times New Roman" w:cs="Times New Roman"/>
          <w:color w:val="202020"/>
          <w:sz w:val="24"/>
          <w:szCs w:val="24"/>
        </w:rPr>
      </w:pPr>
      <w:r>
        <w:rPr>
          <w:rFonts w:ascii="Times New Roman" w:eastAsia="Times New Roman" w:hAnsi="Times New Roman" w:cs="Times New Roman"/>
          <w:color w:val="202020"/>
          <w:sz w:val="24"/>
          <w:szCs w:val="24"/>
        </w:rPr>
        <w:t>A</w:t>
      </w:r>
      <w:r w:rsidRPr="007A6659">
        <w:rPr>
          <w:rFonts w:ascii="Times New Roman" w:eastAsia="Times New Roman" w:hAnsi="Times New Roman" w:cs="Times New Roman"/>
          <w:color w:val="202020"/>
          <w:sz w:val="24"/>
          <w:szCs w:val="24"/>
        </w:rPr>
        <w:t xml:space="preserve">ndekate õpilaste õppe ja arengu toetamiseks </w:t>
      </w:r>
      <w:r>
        <w:rPr>
          <w:rFonts w:ascii="Times New Roman" w:eastAsia="Times New Roman" w:hAnsi="Times New Roman" w:cs="Times New Roman"/>
          <w:color w:val="202020"/>
          <w:sz w:val="24"/>
          <w:szCs w:val="24"/>
        </w:rPr>
        <w:t xml:space="preserve">lähtub kool </w:t>
      </w:r>
      <w:r w:rsidRPr="007A6659">
        <w:rPr>
          <w:rFonts w:ascii="Times New Roman" w:eastAsia="Times New Roman" w:hAnsi="Times New Roman" w:cs="Times New Roman"/>
          <w:color w:val="202020"/>
          <w:sz w:val="24"/>
          <w:szCs w:val="24"/>
        </w:rPr>
        <w:t xml:space="preserve"> koostöö</w:t>
      </w:r>
      <w:r>
        <w:rPr>
          <w:rFonts w:ascii="Times New Roman" w:eastAsia="Times New Roman" w:hAnsi="Times New Roman" w:cs="Times New Roman"/>
          <w:color w:val="202020"/>
          <w:sz w:val="24"/>
          <w:szCs w:val="24"/>
        </w:rPr>
        <w:t xml:space="preserve"> põhimõttest, korraldades eriandekuste väljaselgitamist</w:t>
      </w:r>
      <w:r w:rsidR="0020570C">
        <w:rPr>
          <w:rFonts w:ascii="Times New Roman" w:eastAsia="Times New Roman" w:hAnsi="Times New Roman" w:cs="Times New Roman"/>
          <w:color w:val="202020"/>
          <w:sz w:val="24"/>
          <w:szCs w:val="24"/>
        </w:rPr>
        <w:t xml:space="preserve"> ja vanemate kaasamist </w:t>
      </w:r>
      <w:r w:rsidRPr="007A6659">
        <w:rPr>
          <w:rFonts w:ascii="Times New Roman" w:eastAsia="Times New Roman" w:hAnsi="Times New Roman" w:cs="Times New Roman"/>
          <w:color w:val="202020"/>
          <w:sz w:val="24"/>
          <w:szCs w:val="24"/>
        </w:rPr>
        <w:t xml:space="preserve">ning õpilase arengut </w:t>
      </w:r>
      <w:r>
        <w:rPr>
          <w:rFonts w:ascii="Times New Roman" w:eastAsia="Times New Roman" w:hAnsi="Times New Roman" w:cs="Times New Roman"/>
          <w:color w:val="202020"/>
          <w:sz w:val="24"/>
          <w:szCs w:val="24"/>
        </w:rPr>
        <w:t>toetavate meetmete rakendamist</w:t>
      </w:r>
      <w:r w:rsidR="0020570C">
        <w:rPr>
          <w:rFonts w:ascii="Times New Roman" w:eastAsia="Times New Roman" w:hAnsi="Times New Roman" w:cs="Times New Roman"/>
          <w:color w:val="202020"/>
          <w:sz w:val="24"/>
          <w:szCs w:val="24"/>
        </w:rPr>
        <w:t xml:space="preserve"> koolis</w:t>
      </w:r>
      <w:r w:rsidR="00E03C34">
        <w:rPr>
          <w:rFonts w:ascii="Times New Roman" w:eastAsia="Times New Roman" w:hAnsi="Times New Roman" w:cs="Times New Roman"/>
          <w:color w:val="202020"/>
          <w:sz w:val="24"/>
          <w:szCs w:val="24"/>
        </w:rPr>
        <w:t xml:space="preserve"> (</w:t>
      </w:r>
      <w:r>
        <w:rPr>
          <w:rFonts w:ascii="Times New Roman" w:eastAsia="Times New Roman" w:hAnsi="Times New Roman" w:cs="Times New Roman"/>
          <w:color w:val="202020"/>
          <w:sz w:val="24"/>
          <w:szCs w:val="24"/>
        </w:rPr>
        <w:t xml:space="preserve">süvendatud pedagoogiline töö, </w:t>
      </w:r>
      <w:r w:rsidRPr="007A6659">
        <w:rPr>
          <w:rFonts w:ascii="Times New Roman" w:eastAsia="Times New Roman" w:hAnsi="Times New Roman" w:cs="Times New Roman"/>
          <w:color w:val="202020"/>
          <w:sz w:val="24"/>
          <w:szCs w:val="24"/>
        </w:rPr>
        <w:t>õppekorralduse muutmine, olümpiaadid, täiendavad uurimistööd, ekskursioonid, õppekäigud, lisakonsultatsioonid, teaduskoolis osalemine jne)</w:t>
      </w:r>
      <w:r w:rsidR="00325268">
        <w:rPr>
          <w:rFonts w:ascii="Times New Roman" w:eastAsia="Times New Roman" w:hAnsi="Times New Roman" w:cs="Times New Roman"/>
          <w:color w:val="202020"/>
          <w:sz w:val="24"/>
          <w:szCs w:val="24"/>
        </w:rPr>
        <w:t>.</w:t>
      </w:r>
    </w:p>
    <w:p w14:paraId="38DA00C3" w14:textId="77777777" w:rsidR="000A31B3" w:rsidRPr="007A6659" w:rsidRDefault="000A31B3" w:rsidP="00391FAA">
      <w:pPr>
        <w:pStyle w:val="ListParagraph"/>
        <w:spacing w:line="360" w:lineRule="auto"/>
        <w:ind w:left="600"/>
        <w:jc w:val="both"/>
        <w:rPr>
          <w:rFonts w:ascii="Times New Roman" w:eastAsia="Times New Roman" w:hAnsi="Times New Roman" w:cs="Times New Roman"/>
          <w:color w:val="202020"/>
          <w:sz w:val="24"/>
          <w:szCs w:val="24"/>
        </w:rPr>
      </w:pPr>
    </w:p>
    <w:p w14:paraId="6782A60C" w14:textId="64C92745" w:rsidR="00661E10" w:rsidRPr="0087768B" w:rsidRDefault="00325268" w:rsidP="00391FAA">
      <w:pPr>
        <w:pStyle w:val="ListParagraph"/>
        <w:numPr>
          <w:ilvl w:val="0"/>
          <w:numId w:val="29"/>
        </w:numPr>
        <w:spacing w:line="360" w:lineRule="auto"/>
        <w:ind w:left="360"/>
        <w:jc w:val="both"/>
        <w:rPr>
          <w:rFonts w:ascii="Times New Roman" w:eastAsia="Times New Roman" w:hAnsi="Times New Roman" w:cs="Times New Roman"/>
          <w:b/>
          <w:color w:val="202020"/>
          <w:sz w:val="24"/>
          <w:szCs w:val="24"/>
        </w:rPr>
      </w:pPr>
      <w:r>
        <w:rPr>
          <w:rFonts w:ascii="Times New Roman" w:eastAsia="Calibri" w:hAnsi="Times New Roman" w:cs="Times New Roman"/>
          <w:b/>
          <w:sz w:val="24"/>
          <w:szCs w:val="24"/>
        </w:rPr>
        <w:t>Iga õpilas</w:t>
      </w:r>
      <w:r w:rsidR="00661E10" w:rsidRPr="0087768B">
        <w:rPr>
          <w:rFonts w:ascii="Times New Roman" w:eastAsia="Calibri" w:hAnsi="Times New Roman" w:cs="Times New Roman"/>
          <w:b/>
          <w:sz w:val="24"/>
          <w:szCs w:val="24"/>
        </w:rPr>
        <w:t>e arengu toetamiseks ja probleemide ennetamiseks on Häädemeeste Keskkoolis loodud järgmised võimalused:</w:t>
      </w:r>
    </w:p>
    <w:p w14:paraId="78B9FAAC" w14:textId="0A7451BA" w:rsidR="00251C33" w:rsidRPr="002862F1" w:rsidRDefault="00CE0439" w:rsidP="00391FAA">
      <w:pPr>
        <w:pStyle w:val="ListParagraph"/>
        <w:numPr>
          <w:ilvl w:val="0"/>
          <w:numId w:val="26"/>
        </w:numPr>
        <w:spacing w:line="360" w:lineRule="auto"/>
        <w:ind w:left="801"/>
        <w:jc w:val="both"/>
        <w:rPr>
          <w:rFonts w:ascii="Times New Roman" w:eastAsia="Calibri" w:hAnsi="Times New Roman" w:cs="Times New Roman"/>
          <w:sz w:val="24"/>
          <w:szCs w:val="24"/>
        </w:rPr>
      </w:pPr>
      <w:r w:rsidRPr="002862F1">
        <w:rPr>
          <w:rFonts w:ascii="Times New Roman" w:eastAsia="Calibri" w:hAnsi="Times New Roman" w:cs="Times New Roman"/>
          <w:sz w:val="24"/>
          <w:szCs w:val="24"/>
        </w:rPr>
        <w:t>a</w:t>
      </w:r>
      <w:r w:rsidR="00661E10" w:rsidRPr="002862F1">
        <w:rPr>
          <w:rFonts w:ascii="Times New Roman" w:eastAsia="Calibri" w:hAnsi="Times New Roman" w:cs="Times New Roman"/>
          <w:sz w:val="24"/>
          <w:szCs w:val="24"/>
        </w:rPr>
        <w:t>renguvestlused arengupote</w:t>
      </w:r>
      <w:r w:rsidR="00325268">
        <w:rPr>
          <w:rFonts w:ascii="Times New Roman" w:eastAsia="Calibri" w:hAnsi="Times New Roman" w:cs="Times New Roman"/>
          <w:sz w:val="24"/>
          <w:szCs w:val="24"/>
        </w:rPr>
        <w:t xml:space="preserve">ntsiaali väljaselgitamiseks ja </w:t>
      </w:r>
      <w:r w:rsidR="00661E10" w:rsidRPr="002862F1">
        <w:rPr>
          <w:rFonts w:ascii="Times New Roman" w:eastAsia="Calibri" w:hAnsi="Times New Roman" w:cs="Times New Roman"/>
          <w:sz w:val="24"/>
          <w:szCs w:val="24"/>
        </w:rPr>
        <w:t>kokkulepete sõlmimiseks</w:t>
      </w:r>
      <w:r w:rsidRPr="002862F1">
        <w:rPr>
          <w:rFonts w:ascii="Times New Roman" w:eastAsia="Calibri" w:hAnsi="Times New Roman" w:cs="Times New Roman"/>
          <w:sz w:val="24"/>
          <w:szCs w:val="24"/>
        </w:rPr>
        <w:t>;</w:t>
      </w:r>
    </w:p>
    <w:p w14:paraId="139138AA" w14:textId="77777777" w:rsidR="00251C33" w:rsidRPr="002862F1" w:rsidRDefault="00CE0439" w:rsidP="00391FAA">
      <w:pPr>
        <w:pStyle w:val="ListParagraph"/>
        <w:numPr>
          <w:ilvl w:val="0"/>
          <w:numId w:val="26"/>
        </w:numPr>
        <w:spacing w:line="360" w:lineRule="auto"/>
        <w:ind w:left="801"/>
        <w:jc w:val="both"/>
        <w:rPr>
          <w:rFonts w:ascii="Times New Roman" w:eastAsia="Calibri" w:hAnsi="Times New Roman" w:cs="Times New Roman"/>
          <w:sz w:val="24"/>
          <w:szCs w:val="24"/>
        </w:rPr>
      </w:pPr>
      <w:r w:rsidRPr="002862F1">
        <w:rPr>
          <w:rFonts w:ascii="Times New Roman" w:eastAsia="Calibri" w:hAnsi="Times New Roman" w:cs="Times New Roman"/>
          <w:sz w:val="24"/>
          <w:szCs w:val="24"/>
        </w:rPr>
        <w:t>a</w:t>
      </w:r>
      <w:r w:rsidR="00661E10" w:rsidRPr="002862F1">
        <w:rPr>
          <w:rFonts w:ascii="Times New Roman" w:eastAsia="Calibri" w:hAnsi="Times New Roman" w:cs="Times New Roman"/>
          <w:sz w:val="24"/>
          <w:szCs w:val="24"/>
        </w:rPr>
        <w:t>inealased konsultatsioonid</w:t>
      </w:r>
      <w:r w:rsidRPr="002862F1">
        <w:rPr>
          <w:rFonts w:ascii="Times New Roman" w:eastAsia="Calibri" w:hAnsi="Times New Roman" w:cs="Times New Roman"/>
          <w:sz w:val="24"/>
          <w:szCs w:val="24"/>
        </w:rPr>
        <w:t>;</w:t>
      </w:r>
      <w:r w:rsidR="00661E10" w:rsidRPr="002862F1">
        <w:rPr>
          <w:rFonts w:ascii="Times New Roman" w:eastAsia="Calibri" w:hAnsi="Times New Roman" w:cs="Times New Roman"/>
          <w:sz w:val="24"/>
          <w:szCs w:val="24"/>
        </w:rPr>
        <w:t xml:space="preserve"> </w:t>
      </w:r>
    </w:p>
    <w:p w14:paraId="101D4F51" w14:textId="77777777" w:rsidR="00251C33" w:rsidRPr="002862F1" w:rsidRDefault="00CE0439" w:rsidP="00391FAA">
      <w:pPr>
        <w:pStyle w:val="ListParagraph"/>
        <w:numPr>
          <w:ilvl w:val="0"/>
          <w:numId w:val="26"/>
        </w:numPr>
        <w:spacing w:line="360" w:lineRule="auto"/>
        <w:ind w:left="801"/>
        <w:jc w:val="both"/>
        <w:rPr>
          <w:rFonts w:ascii="Times New Roman" w:eastAsia="Calibri" w:hAnsi="Times New Roman" w:cs="Times New Roman"/>
          <w:sz w:val="24"/>
          <w:szCs w:val="24"/>
        </w:rPr>
      </w:pPr>
      <w:r w:rsidRPr="002862F1">
        <w:rPr>
          <w:rFonts w:ascii="Times New Roman" w:eastAsia="Calibri" w:hAnsi="Times New Roman" w:cs="Times New Roman"/>
          <w:sz w:val="24"/>
          <w:szCs w:val="24"/>
        </w:rPr>
        <w:t>e</w:t>
      </w:r>
      <w:r w:rsidR="00661E10" w:rsidRPr="002862F1">
        <w:rPr>
          <w:rFonts w:ascii="Times New Roman" w:eastAsia="Calibri" w:hAnsi="Times New Roman" w:cs="Times New Roman"/>
          <w:sz w:val="24"/>
          <w:szCs w:val="24"/>
        </w:rPr>
        <w:t>ripedagoogiline nõustamine ja sotsiaalnõustamine</w:t>
      </w:r>
      <w:r w:rsidRPr="002862F1">
        <w:rPr>
          <w:rFonts w:ascii="Times New Roman" w:eastAsia="Calibri" w:hAnsi="Times New Roman" w:cs="Times New Roman"/>
          <w:sz w:val="24"/>
          <w:szCs w:val="24"/>
        </w:rPr>
        <w:t>;</w:t>
      </w:r>
    </w:p>
    <w:p w14:paraId="3F243242" w14:textId="77777777" w:rsidR="00251C33" w:rsidRPr="002862F1" w:rsidRDefault="00CE0439" w:rsidP="00391FAA">
      <w:pPr>
        <w:pStyle w:val="ListParagraph"/>
        <w:numPr>
          <w:ilvl w:val="0"/>
          <w:numId w:val="26"/>
        </w:numPr>
        <w:spacing w:line="360" w:lineRule="auto"/>
        <w:ind w:left="801"/>
        <w:jc w:val="both"/>
        <w:rPr>
          <w:rFonts w:ascii="Times New Roman" w:eastAsia="Calibri" w:hAnsi="Times New Roman" w:cs="Times New Roman"/>
          <w:sz w:val="24"/>
          <w:szCs w:val="24"/>
        </w:rPr>
      </w:pPr>
      <w:r w:rsidRPr="002862F1">
        <w:rPr>
          <w:rFonts w:ascii="Times New Roman" w:eastAsia="Calibri" w:hAnsi="Times New Roman" w:cs="Times New Roman"/>
          <w:sz w:val="24"/>
          <w:szCs w:val="24"/>
        </w:rPr>
        <w:t>p</w:t>
      </w:r>
      <w:r w:rsidR="00661E10" w:rsidRPr="002862F1">
        <w:rPr>
          <w:rFonts w:ascii="Times New Roman" w:eastAsia="Calibri" w:hAnsi="Times New Roman" w:cs="Times New Roman"/>
          <w:sz w:val="24"/>
          <w:szCs w:val="24"/>
        </w:rPr>
        <w:t>edagoogiline nõustamine õpetajatele ja lapsevanematele</w:t>
      </w:r>
      <w:r w:rsidRPr="002862F1">
        <w:rPr>
          <w:rFonts w:ascii="Times New Roman" w:eastAsia="Calibri" w:hAnsi="Times New Roman" w:cs="Times New Roman"/>
          <w:sz w:val="24"/>
          <w:szCs w:val="24"/>
        </w:rPr>
        <w:t>;</w:t>
      </w:r>
    </w:p>
    <w:p w14:paraId="7865C1C3" w14:textId="77777777" w:rsidR="00251C33" w:rsidRPr="002862F1" w:rsidRDefault="00CE0439" w:rsidP="00391FAA">
      <w:pPr>
        <w:pStyle w:val="ListParagraph"/>
        <w:numPr>
          <w:ilvl w:val="0"/>
          <w:numId w:val="26"/>
        </w:numPr>
        <w:spacing w:line="360" w:lineRule="auto"/>
        <w:ind w:left="801"/>
        <w:jc w:val="both"/>
        <w:rPr>
          <w:rFonts w:ascii="Times New Roman" w:eastAsia="Calibri" w:hAnsi="Times New Roman" w:cs="Times New Roman"/>
          <w:sz w:val="24"/>
          <w:szCs w:val="24"/>
        </w:rPr>
      </w:pPr>
      <w:r w:rsidRPr="002862F1">
        <w:rPr>
          <w:rFonts w:ascii="Times New Roman" w:eastAsia="Calibri" w:hAnsi="Times New Roman" w:cs="Times New Roman"/>
          <w:sz w:val="24"/>
          <w:szCs w:val="24"/>
        </w:rPr>
        <w:t>õ</w:t>
      </w:r>
      <w:r w:rsidR="00661E10" w:rsidRPr="002862F1">
        <w:rPr>
          <w:rFonts w:ascii="Times New Roman" w:eastAsia="Calibri" w:hAnsi="Times New Roman" w:cs="Times New Roman"/>
          <w:sz w:val="24"/>
          <w:szCs w:val="24"/>
        </w:rPr>
        <w:t>piabi</w:t>
      </w:r>
      <w:r w:rsidRPr="002862F1">
        <w:rPr>
          <w:rFonts w:ascii="Times New Roman" w:eastAsia="Calibri" w:hAnsi="Times New Roman" w:cs="Times New Roman"/>
          <w:sz w:val="24"/>
          <w:szCs w:val="24"/>
        </w:rPr>
        <w:t>;</w:t>
      </w:r>
      <w:r w:rsidR="00661E10" w:rsidRPr="002862F1">
        <w:rPr>
          <w:rFonts w:ascii="Times New Roman" w:eastAsia="Calibri" w:hAnsi="Times New Roman" w:cs="Times New Roman"/>
          <w:sz w:val="24"/>
          <w:szCs w:val="24"/>
        </w:rPr>
        <w:t xml:space="preserve"> </w:t>
      </w:r>
    </w:p>
    <w:p w14:paraId="6454BA0E" w14:textId="77777777" w:rsidR="00251C33" w:rsidRPr="002862F1" w:rsidRDefault="00CE0439" w:rsidP="00391FAA">
      <w:pPr>
        <w:pStyle w:val="ListParagraph"/>
        <w:numPr>
          <w:ilvl w:val="0"/>
          <w:numId w:val="26"/>
        </w:numPr>
        <w:spacing w:line="360" w:lineRule="auto"/>
        <w:ind w:left="801"/>
        <w:jc w:val="both"/>
        <w:rPr>
          <w:rFonts w:ascii="Times New Roman" w:eastAsia="Calibri" w:hAnsi="Times New Roman" w:cs="Times New Roman"/>
          <w:sz w:val="24"/>
          <w:szCs w:val="24"/>
        </w:rPr>
      </w:pPr>
      <w:r w:rsidRPr="002862F1">
        <w:rPr>
          <w:rFonts w:ascii="Times New Roman" w:eastAsia="Calibri" w:hAnsi="Times New Roman" w:cs="Times New Roman"/>
          <w:sz w:val="24"/>
          <w:szCs w:val="24"/>
        </w:rPr>
        <w:t>i</w:t>
      </w:r>
      <w:r w:rsidR="007A19BD" w:rsidRPr="002862F1">
        <w:rPr>
          <w:rFonts w:ascii="Times New Roman" w:eastAsia="Calibri" w:hAnsi="Times New Roman" w:cs="Times New Roman"/>
          <w:sz w:val="24"/>
          <w:szCs w:val="24"/>
        </w:rPr>
        <w:t>ndividuaalne õppekava</w:t>
      </w:r>
      <w:r w:rsidRPr="002862F1">
        <w:rPr>
          <w:rFonts w:ascii="Times New Roman" w:eastAsia="Calibri" w:hAnsi="Times New Roman" w:cs="Times New Roman"/>
          <w:sz w:val="24"/>
          <w:szCs w:val="24"/>
        </w:rPr>
        <w:t>;</w:t>
      </w:r>
    </w:p>
    <w:p w14:paraId="6758369F" w14:textId="77777777" w:rsidR="00251C33" w:rsidRPr="002862F1" w:rsidRDefault="00CE0439" w:rsidP="00391FAA">
      <w:pPr>
        <w:pStyle w:val="ListParagraph"/>
        <w:numPr>
          <w:ilvl w:val="0"/>
          <w:numId w:val="26"/>
        </w:numPr>
        <w:spacing w:line="360" w:lineRule="auto"/>
        <w:ind w:left="801"/>
        <w:jc w:val="both"/>
        <w:rPr>
          <w:rFonts w:ascii="Times New Roman" w:eastAsia="Calibri" w:hAnsi="Times New Roman" w:cs="Times New Roman"/>
          <w:sz w:val="24"/>
          <w:szCs w:val="24"/>
        </w:rPr>
      </w:pPr>
      <w:r w:rsidRPr="002862F1">
        <w:rPr>
          <w:rFonts w:ascii="Times New Roman" w:eastAsia="Calibri" w:hAnsi="Times New Roman" w:cs="Times New Roman"/>
          <w:sz w:val="24"/>
          <w:szCs w:val="24"/>
        </w:rPr>
        <w:t>l</w:t>
      </w:r>
      <w:r w:rsidR="00661E10" w:rsidRPr="002862F1">
        <w:rPr>
          <w:rFonts w:ascii="Times New Roman" w:eastAsia="Calibri" w:hAnsi="Times New Roman" w:cs="Times New Roman"/>
          <w:sz w:val="24"/>
          <w:szCs w:val="24"/>
        </w:rPr>
        <w:t>oengud lapsevanematele</w:t>
      </w:r>
      <w:r w:rsidRPr="002862F1">
        <w:rPr>
          <w:rFonts w:ascii="Times New Roman" w:eastAsia="Calibri" w:hAnsi="Times New Roman" w:cs="Times New Roman"/>
          <w:sz w:val="24"/>
          <w:szCs w:val="24"/>
        </w:rPr>
        <w:t>;</w:t>
      </w:r>
    </w:p>
    <w:p w14:paraId="02047A9A" w14:textId="77777777" w:rsidR="00251C33" w:rsidRPr="002862F1" w:rsidRDefault="00CE0439" w:rsidP="00391FAA">
      <w:pPr>
        <w:pStyle w:val="ListParagraph"/>
        <w:numPr>
          <w:ilvl w:val="0"/>
          <w:numId w:val="26"/>
        </w:numPr>
        <w:spacing w:after="0" w:line="360" w:lineRule="auto"/>
        <w:ind w:left="801"/>
        <w:jc w:val="both"/>
        <w:rPr>
          <w:rFonts w:ascii="Times New Roman" w:eastAsia="Calibri" w:hAnsi="Times New Roman" w:cs="Times New Roman"/>
          <w:sz w:val="24"/>
          <w:szCs w:val="24"/>
        </w:rPr>
      </w:pPr>
      <w:r w:rsidRPr="002862F1">
        <w:rPr>
          <w:rFonts w:ascii="Times New Roman" w:eastAsia="Calibri" w:hAnsi="Times New Roman" w:cs="Times New Roman"/>
          <w:sz w:val="24"/>
          <w:szCs w:val="24"/>
        </w:rPr>
        <w:t>k</w:t>
      </w:r>
      <w:r w:rsidR="00661E10" w:rsidRPr="002862F1">
        <w:rPr>
          <w:rFonts w:ascii="Times New Roman" w:eastAsia="Calibri" w:hAnsi="Times New Roman" w:cs="Times New Roman"/>
          <w:sz w:val="24"/>
          <w:szCs w:val="24"/>
        </w:rPr>
        <w:t>oostöö Pärnumaa Rajaleidaja spetsialistidega</w:t>
      </w:r>
      <w:r w:rsidRPr="002862F1">
        <w:rPr>
          <w:rFonts w:ascii="Times New Roman" w:eastAsia="Calibri" w:hAnsi="Times New Roman" w:cs="Times New Roman"/>
          <w:sz w:val="24"/>
          <w:szCs w:val="24"/>
        </w:rPr>
        <w:t>;</w:t>
      </w:r>
    </w:p>
    <w:p w14:paraId="4337C088" w14:textId="77777777" w:rsidR="00251C33" w:rsidRPr="002862F1" w:rsidRDefault="00CE0439" w:rsidP="00391FAA">
      <w:pPr>
        <w:pStyle w:val="ListParagraph"/>
        <w:numPr>
          <w:ilvl w:val="0"/>
          <w:numId w:val="26"/>
        </w:numPr>
        <w:spacing w:after="0" w:line="360" w:lineRule="auto"/>
        <w:ind w:left="801"/>
        <w:jc w:val="both"/>
        <w:rPr>
          <w:rFonts w:ascii="Times New Roman" w:eastAsia="Calibri" w:hAnsi="Times New Roman" w:cs="Times New Roman"/>
          <w:sz w:val="24"/>
          <w:szCs w:val="24"/>
        </w:rPr>
      </w:pPr>
      <w:r w:rsidRPr="002862F1">
        <w:rPr>
          <w:rFonts w:ascii="Times New Roman" w:eastAsia="Calibri" w:hAnsi="Times New Roman" w:cs="Times New Roman"/>
          <w:sz w:val="24"/>
          <w:szCs w:val="24"/>
        </w:rPr>
        <w:t>e</w:t>
      </w:r>
      <w:r w:rsidR="00661E10" w:rsidRPr="002862F1">
        <w:rPr>
          <w:rFonts w:ascii="Times New Roman" w:eastAsia="Calibri" w:hAnsi="Times New Roman" w:cs="Times New Roman"/>
          <w:sz w:val="24"/>
          <w:szCs w:val="24"/>
        </w:rPr>
        <w:t>nnetustöö</w:t>
      </w:r>
      <w:r w:rsidRPr="002862F1">
        <w:rPr>
          <w:rFonts w:ascii="Times New Roman" w:eastAsia="Calibri" w:hAnsi="Times New Roman" w:cs="Times New Roman"/>
          <w:sz w:val="24"/>
          <w:szCs w:val="24"/>
        </w:rPr>
        <w:t>;</w:t>
      </w:r>
    </w:p>
    <w:p w14:paraId="32ECFD14" w14:textId="453DEB11" w:rsidR="00251C33" w:rsidRPr="002862F1" w:rsidRDefault="00CE0439" w:rsidP="00391FAA">
      <w:pPr>
        <w:pStyle w:val="ListParagraph"/>
        <w:numPr>
          <w:ilvl w:val="0"/>
          <w:numId w:val="26"/>
        </w:numPr>
        <w:spacing w:after="0" w:line="360" w:lineRule="auto"/>
        <w:ind w:left="801"/>
        <w:jc w:val="both"/>
        <w:rPr>
          <w:rFonts w:ascii="Times New Roman" w:eastAsia="Calibri" w:hAnsi="Times New Roman" w:cs="Times New Roman"/>
          <w:sz w:val="24"/>
          <w:szCs w:val="24"/>
        </w:rPr>
      </w:pPr>
      <w:r w:rsidRPr="002862F1">
        <w:rPr>
          <w:rFonts w:ascii="Times New Roman" w:eastAsia="Calibri" w:hAnsi="Times New Roman" w:cs="Times New Roman"/>
          <w:sz w:val="24"/>
          <w:szCs w:val="24"/>
        </w:rPr>
        <w:t>h</w:t>
      </w:r>
      <w:r w:rsidR="00661E10" w:rsidRPr="002862F1">
        <w:rPr>
          <w:rFonts w:ascii="Times New Roman" w:eastAsia="Calibri" w:hAnsi="Times New Roman" w:cs="Times New Roman"/>
          <w:sz w:val="24"/>
          <w:szCs w:val="24"/>
        </w:rPr>
        <w:t>ead võimalused huvitegevuseks (spo</w:t>
      </w:r>
      <w:r w:rsidR="00325268">
        <w:rPr>
          <w:rFonts w:ascii="Times New Roman" w:eastAsia="Calibri" w:hAnsi="Times New Roman" w:cs="Times New Roman"/>
          <w:sz w:val="24"/>
          <w:szCs w:val="24"/>
        </w:rPr>
        <w:t xml:space="preserve">rt, muusika, kunst, tantsimine jne ning </w:t>
      </w:r>
      <w:r w:rsidR="00661E10" w:rsidRPr="002862F1">
        <w:rPr>
          <w:rFonts w:ascii="Times New Roman" w:eastAsia="Calibri" w:hAnsi="Times New Roman" w:cs="Times New Roman"/>
          <w:sz w:val="24"/>
          <w:szCs w:val="24"/>
        </w:rPr>
        <w:t>projektide ja väljasõitudega seotud arendavad tegevused)</w:t>
      </w:r>
      <w:r w:rsidR="00B069C7" w:rsidRPr="002862F1">
        <w:rPr>
          <w:rFonts w:ascii="Times New Roman" w:eastAsia="Calibri" w:hAnsi="Times New Roman" w:cs="Times New Roman"/>
          <w:sz w:val="24"/>
          <w:szCs w:val="24"/>
        </w:rPr>
        <w:t>;</w:t>
      </w:r>
    </w:p>
    <w:p w14:paraId="1A43DF4B" w14:textId="61067DC4" w:rsidR="000A31B3" w:rsidRPr="002862F1" w:rsidRDefault="00B069C7" w:rsidP="00391FAA">
      <w:pPr>
        <w:pStyle w:val="ListParagraph"/>
        <w:numPr>
          <w:ilvl w:val="0"/>
          <w:numId w:val="26"/>
        </w:numPr>
        <w:spacing w:after="0" w:line="360" w:lineRule="auto"/>
        <w:ind w:left="801"/>
        <w:jc w:val="both"/>
        <w:rPr>
          <w:rFonts w:ascii="Times New Roman" w:eastAsia="Calibri" w:hAnsi="Times New Roman" w:cs="Times New Roman"/>
          <w:sz w:val="24"/>
          <w:szCs w:val="24"/>
        </w:rPr>
      </w:pPr>
      <w:r w:rsidRPr="002862F1">
        <w:rPr>
          <w:rFonts w:ascii="Times New Roman" w:eastAsia="Calibri" w:hAnsi="Times New Roman" w:cs="Times New Roman"/>
          <w:sz w:val="24"/>
          <w:szCs w:val="24"/>
        </w:rPr>
        <w:t>o</w:t>
      </w:r>
      <w:r w:rsidR="00661E10" w:rsidRPr="002862F1">
        <w:rPr>
          <w:rFonts w:ascii="Times New Roman" w:eastAsia="Calibri" w:hAnsi="Times New Roman" w:cs="Times New Roman"/>
          <w:sz w:val="24"/>
          <w:szCs w:val="24"/>
        </w:rPr>
        <w:t>salemine pikapäevarühma tegevustes (algklassides)</w:t>
      </w:r>
      <w:r w:rsidRPr="002862F1">
        <w:rPr>
          <w:rFonts w:ascii="Times New Roman" w:eastAsia="Calibri" w:hAnsi="Times New Roman" w:cs="Times New Roman"/>
          <w:sz w:val="24"/>
          <w:szCs w:val="24"/>
        </w:rPr>
        <w:t>.</w:t>
      </w:r>
    </w:p>
    <w:p w14:paraId="1C35ADEC" w14:textId="77777777" w:rsidR="0087768B" w:rsidRPr="002862F1" w:rsidRDefault="0087768B" w:rsidP="00391FAA">
      <w:pPr>
        <w:spacing w:after="0" w:line="360" w:lineRule="auto"/>
        <w:jc w:val="both"/>
        <w:rPr>
          <w:rFonts w:ascii="Times New Roman" w:eastAsia="Times New Roman" w:hAnsi="Times New Roman" w:cs="Times New Roman"/>
          <w:b/>
          <w:bCs/>
          <w:sz w:val="24"/>
          <w:szCs w:val="24"/>
          <w:lang w:eastAsia="et-EE"/>
        </w:rPr>
      </w:pPr>
    </w:p>
    <w:p w14:paraId="3C2BBD15" w14:textId="7B071814" w:rsidR="00B069C7" w:rsidRPr="002862F1" w:rsidRDefault="00B069C7" w:rsidP="00391FAA">
      <w:pPr>
        <w:pStyle w:val="ListParagraph"/>
        <w:numPr>
          <w:ilvl w:val="0"/>
          <w:numId w:val="29"/>
        </w:numPr>
        <w:spacing w:after="0" w:line="360" w:lineRule="auto"/>
        <w:ind w:left="360"/>
        <w:jc w:val="both"/>
        <w:rPr>
          <w:rFonts w:ascii="Times New Roman" w:eastAsia="Calibri" w:hAnsi="Times New Roman" w:cs="Times New Roman"/>
          <w:sz w:val="24"/>
          <w:szCs w:val="24"/>
        </w:rPr>
      </w:pPr>
      <w:r w:rsidRPr="002862F1">
        <w:rPr>
          <w:rFonts w:ascii="Times New Roman" w:eastAsia="Times New Roman" w:hAnsi="Times New Roman" w:cs="Times New Roman"/>
          <w:b/>
          <w:bCs/>
          <w:sz w:val="24"/>
          <w:szCs w:val="24"/>
          <w:lang w:eastAsia="et-EE"/>
        </w:rPr>
        <w:t xml:space="preserve">Õpilase individuaalse arengu toetamiseks kohaldatavad erisused </w:t>
      </w:r>
      <w:r w:rsidR="0087768B" w:rsidRPr="002862F1">
        <w:rPr>
          <w:rFonts w:ascii="Times New Roman" w:eastAsia="Times New Roman" w:hAnsi="Times New Roman" w:cs="Times New Roman"/>
          <w:b/>
          <w:bCs/>
          <w:sz w:val="24"/>
          <w:szCs w:val="24"/>
          <w:lang w:eastAsia="et-EE"/>
        </w:rPr>
        <w:t>põhikoolis</w:t>
      </w:r>
      <w:r w:rsidRPr="002862F1">
        <w:rPr>
          <w:rFonts w:ascii="Times New Roman" w:eastAsia="Times New Roman" w:hAnsi="Times New Roman" w:cs="Times New Roman"/>
          <w:b/>
          <w:bCs/>
          <w:sz w:val="24"/>
          <w:szCs w:val="24"/>
          <w:lang w:eastAsia="et-EE"/>
        </w:rPr>
        <w:t xml:space="preserve">          </w:t>
      </w:r>
    </w:p>
    <w:p w14:paraId="11094C64" w14:textId="3C33D221" w:rsidR="00251C33" w:rsidRPr="002862F1" w:rsidRDefault="00B069C7" w:rsidP="00391FAA">
      <w:pPr>
        <w:pStyle w:val="ListParagraph"/>
        <w:numPr>
          <w:ilvl w:val="0"/>
          <w:numId w:val="25"/>
        </w:numPr>
        <w:spacing w:before="100" w:beforeAutospacing="1" w:after="0" w:line="360" w:lineRule="auto"/>
        <w:ind w:left="720"/>
        <w:rPr>
          <w:rFonts w:ascii="Times New Roman" w:eastAsia="Times New Roman" w:hAnsi="Times New Roman" w:cs="Times New Roman"/>
          <w:sz w:val="24"/>
          <w:szCs w:val="24"/>
          <w:lang w:eastAsia="et-EE"/>
        </w:rPr>
      </w:pPr>
      <w:r w:rsidRPr="002862F1">
        <w:rPr>
          <w:rFonts w:ascii="Times New Roman" w:eastAsia="Times New Roman" w:hAnsi="Times New Roman" w:cs="Times New Roman"/>
          <w:sz w:val="24"/>
          <w:szCs w:val="24"/>
          <w:lang w:eastAsia="et-EE"/>
        </w:rPr>
        <w:t xml:space="preserve">Kui põhikoolis õpib eesti keelest erineva emakeelega õpilane või välisriigist saabunud õpilane, kelle eestikeelse õppe kogemus põhikoolis on olnud lühem kui kuus õppeaastat, </w:t>
      </w:r>
      <w:r w:rsidR="00325268">
        <w:rPr>
          <w:rFonts w:ascii="Times New Roman" w:eastAsia="Times New Roman" w:hAnsi="Times New Roman" w:cs="Times New Roman"/>
          <w:sz w:val="24"/>
          <w:szCs w:val="24"/>
          <w:lang w:eastAsia="et-EE"/>
        </w:rPr>
        <w:t>korraldab</w:t>
      </w:r>
      <w:r w:rsidRPr="002862F1">
        <w:rPr>
          <w:rFonts w:ascii="Times New Roman" w:eastAsia="Times New Roman" w:hAnsi="Times New Roman" w:cs="Times New Roman"/>
          <w:sz w:val="24"/>
          <w:szCs w:val="24"/>
          <w:lang w:eastAsia="et-EE"/>
        </w:rPr>
        <w:t xml:space="preserve"> kool õpilase </w:t>
      </w:r>
      <w:r w:rsidR="00325268">
        <w:rPr>
          <w:rFonts w:ascii="Times New Roman" w:eastAsia="Times New Roman" w:hAnsi="Times New Roman" w:cs="Times New Roman"/>
          <w:sz w:val="24"/>
          <w:szCs w:val="24"/>
          <w:lang w:eastAsia="et-EE"/>
        </w:rPr>
        <w:t xml:space="preserve">nõusolekul </w:t>
      </w:r>
      <w:r w:rsidRPr="002862F1">
        <w:rPr>
          <w:rFonts w:ascii="Times New Roman" w:eastAsia="Times New Roman" w:hAnsi="Times New Roman" w:cs="Times New Roman"/>
          <w:sz w:val="24"/>
          <w:szCs w:val="24"/>
          <w:lang w:eastAsia="et-EE"/>
        </w:rPr>
        <w:t>või piiratud teovõimega õpilase puhul vanema nõusolekul eesti keele õpet „Eesti keel</w:t>
      </w:r>
      <w:r w:rsidR="00251C33" w:rsidRPr="002862F1">
        <w:rPr>
          <w:rFonts w:ascii="Times New Roman" w:eastAsia="Times New Roman" w:hAnsi="Times New Roman" w:cs="Times New Roman"/>
          <w:sz w:val="24"/>
          <w:szCs w:val="24"/>
          <w:lang w:eastAsia="et-EE"/>
        </w:rPr>
        <w:t xml:space="preserve"> teise keelena” ainekava alusel</w:t>
      </w:r>
      <w:r w:rsidR="00325268">
        <w:rPr>
          <w:rFonts w:ascii="Times New Roman" w:eastAsia="Times New Roman" w:hAnsi="Times New Roman" w:cs="Times New Roman"/>
          <w:sz w:val="24"/>
          <w:szCs w:val="24"/>
          <w:lang w:eastAsia="et-EE"/>
        </w:rPr>
        <w:t>.</w:t>
      </w:r>
    </w:p>
    <w:p w14:paraId="45112D6E" w14:textId="77777777" w:rsidR="00251C33" w:rsidRPr="002862F1" w:rsidRDefault="00B069C7" w:rsidP="00391FAA">
      <w:pPr>
        <w:pStyle w:val="ListParagraph"/>
        <w:numPr>
          <w:ilvl w:val="0"/>
          <w:numId w:val="25"/>
        </w:numPr>
        <w:spacing w:before="100" w:beforeAutospacing="1" w:after="0" w:line="360" w:lineRule="auto"/>
        <w:ind w:left="720"/>
        <w:rPr>
          <w:rFonts w:ascii="Times New Roman" w:eastAsia="Times New Roman" w:hAnsi="Times New Roman" w:cs="Times New Roman"/>
          <w:sz w:val="24"/>
          <w:szCs w:val="24"/>
          <w:lang w:eastAsia="et-EE"/>
        </w:rPr>
      </w:pPr>
      <w:r w:rsidRPr="002862F1">
        <w:rPr>
          <w:rFonts w:ascii="Times New Roman" w:eastAsia="Times New Roman" w:hAnsi="Times New Roman" w:cs="Times New Roman"/>
          <w:sz w:val="24"/>
          <w:szCs w:val="24"/>
          <w:lang w:eastAsia="et-EE"/>
        </w:rPr>
        <w:t>Eestis vähem kui kolm aastat elanud õpilase puhul võib õpilase või piiratud teovõimega õpilase puhul vanema taotlusel loobuda B-võõrkeele õppest. Õpilase õppe toetamiseks võib kasutada § 15 lõikes 4 nimetatud tunniressurssi.</w:t>
      </w:r>
    </w:p>
    <w:p w14:paraId="44506F4F" w14:textId="77777777" w:rsidR="00251C33" w:rsidRPr="002862F1" w:rsidRDefault="00B069C7" w:rsidP="00391FAA">
      <w:pPr>
        <w:pStyle w:val="ListParagraph"/>
        <w:numPr>
          <w:ilvl w:val="0"/>
          <w:numId w:val="25"/>
        </w:numPr>
        <w:spacing w:before="100" w:beforeAutospacing="1" w:after="0" w:line="360" w:lineRule="auto"/>
        <w:ind w:left="720"/>
        <w:rPr>
          <w:rFonts w:ascii="Times New Roman" w:eastAsia="Times New Roman" w:hAnsi="Times New Roman" w:cs="Times New Roman"/>
          <w:sz w:val="24"/>
          <w:szCs w:val="24"/>
          <w:lang w:eastAsia="et-EE"/>
        </w:rPr>
      </w:pPr>
      <w:r w:rsidRPr="002862F1">
        <w:rPr>
          <w:rFonts w:ascii="Times New Roman" w:eastAsia="Times New Roman" w:hAnsi="Times New Roman" w:cs="Times New Roman"/>
          <w:sz w:val="24"/>
          <w:szCs w:val="24"/>
          <w:lang w:eastAsia="et-EE"/>
        </w:rPr>
        <w:t>Liikumispuudega õpilasele võib kooli õppekava või individuaalse õppekavaga sätestada nominaalseks õppeajaks põhikoolis 10 õppeaastat.</w:t>
      </w:r>
    </w:p>
    <w:p w14:paraId="3643E0F1" w14:textId="77777777" w:rsidR="00251C33" w:rsidRPr="002862F1" w:rsidRDefault="00B069C7" w:rsidP="00391FAA">
      <w:pPr>
        <w:pStyle w:val="ListParagraph"/>
        <w:numPr>
          <w:ilvl w:val="0"/>
          <w:numId w:val="25"/>
        </w:numPr>
        <w:spacing w:before="100" w:beforeAutospacing="1" w:after="0" w:line="360" w:lineRule="auto"/>
        <w:ind w:left="720"/>
        <w:rPr>
          <w:rFonts w:ascii="Times New Roman" w:eastAsia="Times New Roman" w:hAnsi="Times New Roman" w:cs="Times New Roman"/>
          <w:sz w:val="24"/>
          <w:szCs w:val="24"/>
          <w:lang w:eastAsia="et-EE"/>
        </w:rPr>
      </w:pPr>
      <w:r w:rsidRPr="002862F1">
        <w:rPr>
          <w:rFonts w:ascii="Times New Roman" w:eastAsia="Times New Roman" w:hAnsi="Times New Roman" w:cs="Times New Roman"/>
          <w:sz w:val="24"/>
          <w:szCs w:val="24"/>
          <w:lang w:eastAsia="et-EE"/>
        </w:rPr>
        <w:t>Kõnepuudega õpilasele võib kooli õppekava või individuaalse õppekavaga sätestada nominaalseks õppeajaks põhikoolis 10 õppeaastat, suurendada keele ja kirjanduse valdkonna õppemahtu ning loobuda B-võõrkeele õppest.</w:t>
      </w:r>
    </w:p>
    <w:p w14:paraId="2A537F06" w14:textId="77777777" w:rsidR="00251C33" w:rsidRPr="002862F1" w:rsidRDefault="00B069C7" w:rsidP="00391FAA">
      <w:pPr>
        <w:pStyle w:val="ListParagraph"/>
        <w:numPr>
          <w:ilvl w:val="0"/>
          <w:numId w:val="25"/>
        </w:numPr>
        <w:spacing w:before="100" w:beforeAutospacing="1" w:after="0" w:line="360" w:lineRule="auto"/>
        <w:ind w:left="720"/>
        <w:rPr>
          <w:rFonts w:ascii="Times New Roman" w:eastAsia="Times New Roman" w:hAnsi="Times New Roman" w:cs="Times New Roman"/>
          <w:sz w:val="24"/>
          <w:szCs w:val="24"/>
          <w:lang w:eastAsia="et-EE"/>
        </w:rPr>
      </w:pPr>
      <w:r w:rsidRPr="002862F1">
        <w:rPr>
          <w:rFonts w:ascii="Times New Roman" w:eastAsia="Times New Roman" w:hAnsi="Times New Roman" w:cs="Times New Roman"/>
          <w:sz w:val="24"/>
          <w:szCs w:val="24"/>
          <w:lang w:eastAsia="et-EE"/>
        </w:rPr>
        <w:t xml:space="preserve"> Kuulmispuudega õpilasele võib kooli õppekava või individuaalse õppekavaga sätestada nominaalseks õppeajaks põhikoolis 11 õppeaastat, suurendada keele ja kirjanduse valdkonna õppemahtu ning loobuda B-võõrkeele õppest. Lisanduvad keeleõppe tunnid võib asendada viipekeele õppega.</w:t>
      </w:r>
    </w:p>
    <w:p w14:paraId="3A33932B" w14:textId="77777777" w:rsidR="00251C33" w:rsidRPr="002862F1" w:rsidRDefault="00B069C7" w:rsidP="00391FAA">
      <w:pPr>
        <w:pStyle w:val="ListParagraph"/>
        <w:numPr>
          <w:ilvl w:val="0"/>
          <w:numId w:val="25"/>
        </w:numPr>
        <w:spacing w:before="100" w:beforeAutospacing="1" w:after="0" w:line="360" w:lineRule="auto"/>
        <w:ind w:left="720"/>
        <w:rPr>
          <w:rFonts w:ascii="Times New Roman" w:eastAsia="Times New Roman" w:hAnsi="Times New Roman" w:cs="Times New Roman"/>
          <w:sz w:val="24"/>
          <w:szCs w:val="24"/>
          <w:lang w:eastAsia="et-EE"/>
        </w:rPr>
      </w:pPr>
      <w:r w:rsidRPr="002862F1">
        <w:rPr>
          <w:rFonts w:ascii="Times New Roman" w:eastAsia="Times New Roman" w:hAnsi="Times New Roman" w:cs="Times New Roman"/>
          <w:sz w:val="24"/>
          <w:szCs w:val="24"/>
          <w:lang w:eastAsia="et-EE"/>
        </w:rPr>
        <w:t>Nägemispuudega õpilasele võib kooli õppekava või individuaalse õppekavaga sätestada nominaalseks õppeajaks põhikoolis 10 õppeaastat ning suurendada tehnoloogia valdkonna õppemahtu.</w:t>
      </w:r>
    </w:p>
    <w:p w14:paraId="5C81D422" w14:textId="77777777" w:rsidR="00251C33" w:rsidRPr="002862F1" w:rsidRDefault="00B069C7" w:rsidP="00391FAA">
      <w:pPr>
        <w:pStyle w:val="ListParagraph"/>
        <w:numPr>
          <w:ilvl w:val="0"/>
          <w:numId w:val="25"/>
        </w:numPr>
        <w:spacing w:before="100" w:beforeAutospacing="1" w:after="0" w:line="360" w:lineRule="auto"/>
        <w:ind w:left="720"/>
        <w:rPr>
          <w:rFonts w:ascii="Times New Roman" w:eastAsia="Times New Roman" w:hAnsi="Times New Roman" w:cs="Times New Roman"/>
          <w:sz w:val="24"/>
          <w:szCs w:val="24"/>
          <w:lang w:eastAsia="et-EE"/>
        </w:rPr>
      </w:pPr>
      <w:r w:rsidRPr="002862F1">
        <w:rPr>
          <w:rFonts w:ascii="Times New Roman" w:eastAsia="Times New Roman" w:hAnsi="Times New Roman" w:cs="Times New Roman"/>
          <w:sz w:val="24"/>
          <w:szCs w:val="24"/>
          <w:lang w:eastAsia="et-EE"/>
        </w:rPr>
        <w:t xml:space="preserve"> Kool võib õpilase individuaalse arengu toetamiseks või tema varasema õpi- või töökogemuse arvestamiseks kokkuleppel õpilase või piiratud teovõimega õpilase puhul vanemaga teha muudatusi või kohandusi õppesisus, õppekoormuses, õppekorralduses ja õppekeskkonnas, kui sellega ei kaasne õppeaja muutumist võrreldes nominaalse õppeajaga ega riiklikes õppekavades sätestatud õpitulemuste vähendamist või asendamist. Kokkulepe vormistatakse kooli ja õpilase või piiratud teovõimega õpilase puhul vanema vahel õpilase individuaalse arengu jälgimise kaardil.</w:t>
      </w:r>
    </w:p>
    <w:p w14:paraId="78E038E1" w14:textId="67B0E787" w:rsidR="007E0E7C" w:rsidRPr="002862F1" w:rsidRDefault="00B069C7" w:rsidP="00391FAA">
      <w:pPr>
        <w:pStyle w:val="ListParagraph"/>
        <w:numPr>
          <w:ilvl w:val="0"/>
          <w:numId w:val="25"/>
        </w:numPr>
        <w:spacing w:after="0" w:line="360" w:lineRule="auto"/>
        <w:ind w:left="720"/>
        <w:rPr>
          <w:rFonts w:ascii="Times New Roman" w:eastAsia="Times New Roman" w:hAnsi="Times New Roman" w:cs="Times New Roman"/>
          <w:sz w:val="24"/>
          <w:szCs w:val="24"/>
          <w:lang w:eastAsia="et-EE"/>
        </w:rPr>
      </w:pPr>
      <w:r w:rsidRPr="002862F1">
        <w:rPr>
          <w:rFonts w:ascii="Times New Roman" w:eastAsia="Times New Roman" w:hAnsi="Times New Roman" w:cs="Times New Roman"/>
          <w:sz w:val="24"/>
          <w:szCs w:val="24"/>
          <w:lang w:eastAsia="et-EE"/>
        </w:rPr>
        <w:t xml:space="preserve"> Kool </w:t>
      </w:r>
      <w:r w:rsidR="007E0E7C" w:rsidRPr="002862F1">
        <w:rPr>
          <w:rFonts w:ascii="Times New Roman" w:eastAsia="Times New Roman" w:hAnsi="Times New Roman" w:cs="Times New Roman"/>
          <w:sz w:val="24"/>
          <w:szCs w:val="24"/>
          <w:lang w:eastAsia="et-EE"/>
        </w:rPr>
        <w:t xml:space="preserve">võib </w:t>
      </w:r>
      <w:r w:rsidRPr="002862F1">
        <w:rPr>
          <w:rFonts w:ascii="Times New Roman" w:eastAsia="Times New Roman" w:hAnsi="Times New Roman" w:cs="Times New Roman"/>
          <w:sz w:val="24"/>
          <w:szCs w:val="24"/>
          <w:lang w:eastAsia="et-EE"/>
        </w:rPr>
        <w:t>koosta</w:t>
      </w:r>
      <w:r w:rsidR="007E0E7C" w:rsidRPr="002862F1">
        <w:rPr>
          <w:rFonts w:ascii="Times New Roman" w:eastAsia="Times New Roman" w:hAnsi="Times New Roman" w:cs="Times New Roman"/>
          <w:sz w:val="24"/>
          <w:szCs w:val="24"/>
          <w:lang w:eastAsia="et-EE"/>
        </w:rPr>
        <w:t>da</w:t>
      </w:r>
      <w:r w:rsidRPr="002862F1">
        <w:rPr>
          <w:rFonts w:ascii="Times New Roman" w:eastAsia="Times New Roman" w:hAnsi="Times New Roman" w:cs="Times New Roman"/>
          <w:sz w:val="24"/>
          <w:szCs w:val="24"/>
          <w:lang w:eastAsia="et-EE"/>
        </w:rPr>
        <w:t xml:space="preserve"> õpilasele individuaalse õppekava juhul, kui:</w:t>
      </w:r>
      <w:r w:rsidRPr="002862F1">
        <w:rPr>
          <w:rFonts w:ascii="Times New Roman" w:eastAsia="Times New Roman" w:hAnsi="Times New Roman" w:cs="Times New Roman"/>
          <w:sz w:val="24"/>
          <w:szCs w:val="24"/>
          <w:lang w:eastAsia="et-EE"/>
        </w:rPr>
        <w:br/>
        <w:t xml:space="preserve"> 1) </w:t>
      </w:r>
      <w:r w:rsidR="00251C33" w:rsidRPr="002862F1">
        <w:rPr>
          <w:rFonts w:ascii="Times New Roman" w:eastAsia="Times New Roman" w:hAnsi="Times New Roman" w:cs="Times New Roman"/>
          <w:sz w:val="24"/>
          <w:szCs w:val="24"/>
          <w:lang w:eastAsia="et-EE"/>
        </w:rPr>
        <w:t xml:space="preserve"> </w:t>
      </w:r>
      <w:r w:rsidRPr="002862F1">
        <w:rPr>
          <w:rFonts w:ascii="Times New Roman" w:eastAsia="Times New Roman" w:hAnsi="Times New Roman" w:cs="Times New Roman"/>
          <w:sz w:val="24"/>
          <w:szCs w:val="24"/>
          <w:lang w:eastAsia="et-EE"/>
        </w:rPr>
        <w:t>õpilasele rakendatakse õppekorraldust, mille puhul õpilane on väga vähesel määral kaasatud klassis läbiviidavasse õppesse;</w:t>
      </w:r>
      <w:r w:rsidRPr="002862F1">
        <w:rPr>
          <w:rFonts w:ascii="Times New Roman" w:eastAsia="Times New Roman" w:hAnsi="Times New Roman" w:cs="Times New Roman"/>
          <w:sz w:val="24"/>
          <w:szCs w:val="24"/>
          <w:lang w:eastAsia="et-EE"/>
        </w:rPr>
        <w:br/>
        <w:t> 2) õpilase õppekava erineb klassile koostatud õppekavast;</w:t>
      </w:r>
      <w:r w:rsidRPr="002862F1">
        <w:rPr>
          <w:rFonts w:ascii="Times New Roman" w:eastAsia="Times New Roman" w:hAnsi="Times New Roman" w:cs="Times New Roman"/>
          <w:sz w:val="24"/>
          <w:szCs w:val="24"/>
          <w:lang w:eastAsia="et-EE"/>
        </w:rPr>
        <w:br/>
        <w:t> 3) õpilase klassi läbimise aega või nominaalset õppeaega muudetakse;</w:t>
      </w:r>
      <w:r w:rsidRPr="002862F1">
        <w:rPr>
          <w:rFonts w:ascii="Times New Roman" w:eastAsia="Times New Roman" w:hAnsi="Times New Roman" w:cs="Times New Roman"/>
          <w:sz w:val="24"/>
          <w:szCs w:val="24"/>
          <w:lang w:eastAsia="et-EE"/>
        </w:rPr>
        <w:br/>
        <w:t> 4) kooliväline nõustamismeeskond on andnud õpilase arengu toetamiseks soovituse vähendada või asendada riiklikes õppekavades sätestatud õpitulemusi või vabastada õpilane k</w:t>
      </w:r>
      <w:r w:rsidR="007E0E7C" w:rsidRPr="002862F1">
        <w:rPr>
          <w:rFonts w:ascii="Times New Roman" w:eastAsia="Times New Roman" w:hAnsi="Times New Roman" w:cs="Times New Roman"/>
          <w:sz w:val="24"/>
          <w:szCs w:val="24"/>
          <w:lang w:eastAsia="et-EE"/>
        </w:rPr>
        <w:t>ohustusliku õppeaine õppimisest;</w:t>
      </w:r>
    </w:p>
    <w:p w14:paraId="0A058638" w14:textId="513A9129" w:rsidR="007E0E7C" w:rsidRPr="002862F1" w:rsidRDefault="007E0E7C" w:rsidP="00391FAA">
      <w:pPr>
        <w:pStyle w:val="ListParagraph"/>
        <w:numPr>
          <w:ilvl w:val="0"/>
          <w:numId w:val="20"/>
        </w:numPr>
        <w:spacing w:after="0" w:line="360" w:lineRule="auto"/>
        <w:ind w:left="600"/>
        <w:rPr>
          <w:rFonts w:ascii="Times New Roman" w:eastAsia="Times New Roman" w:hAnsi="Times New Roman" w:cs="Times New Roman"/>
          <w:sz w:val="24"/>
          <w:szCs w:val="24"/>
          <w:lang w:eastAsia="et-EE"/>
        </w:rPr>
      </w:pPr>
      <w:r w:rsidRPr="002862F1">
        <w:rPr>
          <w:rFonts w:ascii="Times New Roman" w:eastAsia="Times New Roman" w:hAnsi="Times New Roman" w:cs="Times New Roman"/>
          <w:sz w:val="24"/>
          <w:szCs w:val="24"/>
          <w:lang w:eastAsia="et-EE"/>
        </w:rPr>
        <w:t>õpilasel on õpiraskused;</w:t>
      </w:r>
    </w:p>
    <w:p w14:paraId="45647395" w14:textId="0745C899" w:rsidR="007E0E7C" w:rsidRPr="002862F1" w:rsidRDefault="007E0E7C" w:rsidP="00391FAA">
      <w:pPr>
        <w:pStyle w:val="ListParagraph"/>
        <w:numPr>
          <w:ilvl w:val="0"/>
          <w:numId w:val="20"/>
        </w:numPr>
        <w:spacing w:after="0" w:line="360" w:lineRule="auto"/>
        <w:ind w:left="600"/>
        <w:rPr>
          <w:rFonts w:ascii="Times New Roman" w:eastAsia="Times New Roman" w:hAnsi="Times New Roman" w:cs="Times New Roman"/>
          <w:sz w:val="24"/>
          <w:szCs w:val="24"/>
          <w:lang w:eastAsia="et-EE"/>
        </w:rPr>
      </w:pPr>
      <w:r w:rsidRPr="002862F1">
        <w:rPr>
          <w:rFonts w:ascii="Times New Roman" w:eastAsia="Times New Roman" w:hAnsi="Times New Roman" w:cs="Times New Roman"/>
          <w:sz w:val="24"/>
          <w:szCs w:val="24"/>
          <w:lang w:eastAsia="et-EE"/>
        </w:rPr>
        <w:t>õpilasel on silmapaistvalt head õpitulemused.</w:t>
      </w:r>
    </w:p>
    <w:p w14:paraId="0AC42F2E" w14:textId="77777777" w:rsidR="001A1B40" w:rsidRPr="002862F1" w:rsidRDefault="001A1B40" w:rsidP="00391FAA">
      <w:pPr>
        <w:shd w:val="clear" w:color="auto" w:fill="FFFFFF"/>
        <w:spacing w:after="0" w:line="240" w:lineRule="auto"/>
      </w:pPr>
    </w:p>
    <w:p w14:paraId="3E60FA11" w14:textId="384DA698" w:rsidR="0087768B" w:rsidRPr="006B2318" w:rsidRDefault="0087768B" w:rsidP="00391FAA">
      <w:pPr>
        <w:pStyle w:val="ListParagraph"/>
        <w:numPr>
          <w:ilvl w:val="0"/>
          <w:numId w:val="29"/>
        </w:numPr>
        <w:spacing w:after="0" w:line="360" w:lineRule="auto"/>
        <w:ind w:left="360"/>
        <w:jc w:val="both"/>
        <w:rPr>
          <w:rFonts w:ascii="Times New Roman" w:eastAsia="Times New Roman" w:hAnsi="Times New Roman" w:cs="Times New Roman"/>
          <w:b/>
          <w:bCs/>
          <w:sz w:val="24"/>
          <w:szCs w:val="24"/>
          <w:lang w:eastAsia="et-EE"/>
        </w:rPr>
      </w:pPr>
      <w:bookmarkStart w:id="33" w:name="para13"/>
      <w:r w:rsidRPr="006B2318">
        <w:rPr>
          <w:rFonts w:ascii="Times New Roman" w:eastAsia="Times New Roman" w:hAnsi="Times New Roman" w:cs="Times New Roman"/>
          <w:b/>
          <w:sz w:val="24"/>
          <w:szCs w:val="24"/>
        </w:rPr>
        <w:t> </w:t>
      </w:r>
      <w:bookmarkEnd w:id="33"/>
      <w:r w:rsidRPr="006B2318">
        <w:rPr>
          <w:rFonts w:ascii="Times New Roman" w:eastAsia="Times New Roman" w:hAnsi="Times New Roman" w:cs="Times New Roman"/>
          <w:b/>
          <w:sz w:val="24"/>
          <w:szCs w:val="24"/>
        </w:rPr>
        <w:t>Andekad ja haridusliku erivajadusega õpilased gümnaasiumis</w:t>
      </w:r>
      <w:r w:rsidR="00956C41" w:rsidRPr="006B2318">
        <w:rPr>
          <w:rFonts w:ascii="Times New Roman" w:eastAsia="Times New Roman" w:hAnsi="Times New Roman" w:cs="Times New Roman"/>
          <w:b/>
          <w:sz w:val="24"/>
          <w:szCs w:val="24"/>
        </w:rPr>
        <w:t xml:space="preserve">    </w:t>
      </w:r>
    </w:p>
    <w:p w14:paraId="0BF2262B" w14:textId="77777777" w:rsidR="0087768B" w:rsidRPr="002862F1" w:rsidRDefault="0087768B" w:rsidP="00391FAA">
      <w:pPr>
        <w:pStyle w:val="ListParagraph"/>
        <w:numPr>
          <w:ilvl w:val="0"/>
          <w:numId w:val="30"/>
        </w:numPr>
        <w:spacing w:after="0" w:line="360" w:lineRule="auto"/>
        <w:ind w:left="960"/>
        <w:rPr>
          <w:rFonts w:ascii="Times New Roman" w:eastAsia="Times New Roman" w:hAnsi="Times New Roman" w:cs="Times New Roman"/>
          <w:sz w:val="24"/>
          <w:szCs w:val="24"/>
          <w:lang w:eastAsia="et-EE"/>
        </w:rPr>
      </w:pPr>
      <w:r w:rsidRPr="002862F1">
        <w:rPr>
          <w:rFonts w:ascii="Times New Roman" w:eastAsia="Times New Roman" w:hAnsi="Times New Roman" w:cs="Times New Roman"/>
          <w:sz w:val="24"/>
          <w:szCs w:val="24"/>
          <w:lang w:eastAsia="et-EE"/>
        </w:rPr>
        <w:t>Gümnaasium korraldab</w:t>
      </w:r>
      <w:bookmarkStart w:id="34" w:name="para13lg2"/>
      <w:r w:rsidRPr="002862F1">
        <w:rPr>
          <w:rFonts w:ascii="Times New Roman" w:eastAsia="Times New Roman" w:hAnsi="Times New Roman" w:cs="Times New Roman"/>
          <w:sz w:val="24"/>
          <w:szCs w:val="24"/>
          <w:lang w:eastAsia="et-EE"/>
        </w:rPr>
        <w:t xml:space="preserve"> andekate õpilaste juhendamist.</w:t>
      </w:r>
      <w:bookmarkEnd w:id="34"/>
    </w:p>
    <w:p w14:paraId="3790E0C7" w14:textId="77777777" w:rsidR="00ED17D9" w:rsidRPr="002862F1" w:rsidRDefault="0087768B" w:rsidP="00391FAA">
      <w:pPr>
        <w:pStyle w:val="ListParagraph"/>
        <w:numPr>
          <w:ilvl w:val="0"/>
          <w:numId w:val="30"/>
        </w:numPr>
        <w:spacing w:after="0" w:line="360" w:lineRule="auto"/>
        <w:ind w:left="960"/>
        <w:rPr>
          <w:rFonts w:ascii="Times New Roman" w:eastAsia="Times New Roman" w:hAnsi="Times New Roman" w:cs="Times New Roman"/>
          <w:sz w:val="24"/>
          <w:szCs w:val="24"/>
          <w:lang w:eastAsia="et-EE"/>
        </w:rPr>
      </w:pPr>
      <w:r w:rsidRPr="002862F1">
        <w:rPr>
          <w:rFonts w:ascii="Times New Roman" w:eastAsia="Times New Roman" w:hAnsi="Times New Roman" w:cs="Times New Roman"/>
          <w:sz w:val="24"/>
          <w:szCs w:val="24"/>
          <w:lang w:eastAsia="et-EE"/>
        </w:rPr>
        <w:t xml:space="preserve"> Sõltuvalt õpilase hariduslikust erivajadusest võib gümnaasium teha talle muudatusi või kohandusi õppeajas, õppe sisus, õppeprotsessis, õpikeskkonnas või taotletavates õpitulemustes. Piiratud teovõimega õpilase puhul kaasatakse nende muudatuste tegemisse õpilase vanem. Kui muudatuste või kohandustega kaasneb nädalakoormuse või õppe intensiivsuse oluline kasv või kahanemine võrreldes riikliku või kooli õppekavaga, tuleb muudatuste rakendamiseks koostada individuaalne õppekava.</w:t>
      </w:r>
    </w:p>
    <w:p w14:paraId="62247C58" w14:textId="77777777" w:rsidR="00ED17D9" w:rsidRPr="002862F1" w:rsidRDefault="0087768B" w:rsidP="00391FAA">
      <w:pPr>
        <w:pStyle w:val="ListParagraph"/>
        <w:numPr>
          <w:ilvl w:val="0"/>
          <w:numId w:val="30"/>
        </w:numPr>
        <w:spacing w:after="0" w:line="360" w:lineRule="auto"/>
        <w:ind w:left="960"/>
        <w:rPr>
          <w:rFonts w:ascii="Times New Roman" w:eastAsia="Times New Roman" w:hAnsi="Times New Roman" w:cs="Times New Roman"/>
          <w:sz w:val="24"/>
          <w:szCs w:val="24"/>
          <w:lang w:eastAsia="et-EE"/>
        </w:rPr>
      </w:pPr>
      <w:r w:rsidRPr="002862F1">
        <w:rPr>
          <w:rFonts w:ascii="Times New Roman" w:eastAsia="Times New Roman" w:hAnsi="Times New Roman" w:cs="Times New Roman"/>
          <w:sz w:val="24"/>
          <w:szCs w:val="24"/>
          <w:lang w:eastAsia="et-EE"/>
        </w:rPr>
        <w:t xml:space="preserve"> Kui haridusliku erivajadusega õpilasele koostatud individuaalse õppekavaga nähakse ette riiklikus õppekavas sätestatud õpitulemuste vähendamine või asendamine või kohustusliku õppeaine õppimisest vabastamine, võib individuaalset õppekava rakendada koolivälise nõustamismeeskonna soovitusel.</w:t>
      </w:r>
    </w:p>
    <w:p w14:paraId="65F52B9F" w14:textId="2CC33607" w:rsidR="0087768B" w:rsidRPr="002862F1" w:rsidRDefault="0087768B" w:rsidP="00391FAA">
      <w:pPr>
        <w:pStyle w:val="ListParagraph"/>
        <w:numPr>
          <w:ilvl w:val="0"/>
          <w:numId w:val="30"/>
        </w:numPr>
        <w:spacing w:after="0" w:line="360" w:lineRule="auto"/>
        <w:ind w:left="960"/>
        <w:rPr>
          <w:rFonts w:ascii="Times New Roman" w:eastAsia="Times New Roman" w:hAnsi="Times New Roman" w:cs="Times New Roman"/>
          <w:sz w:val="24"/>
          <w:szCs w:val="24"/>
          <w:lang w:eastAsia="et-EE"/>
        </w:rPr>
      </w:pPr>
      <w:r w:rsidRPr="002862F1">
        <w:rPr>
          <w:rFonts w:ascii="Times New Roman" w:eastAsia="Times New Roman" w:hAnsi="Times New Roman" w:cs="Times New Roman"/>
          <w:sz w:val="24"/>
          <w:szCs w:val="24"/>
          <w:lang w:eastAsia="et-EE"/>
        </w:rPr>
        <w:t>Tervislikel põhjustel koduõppel olevale õpilasele koostatakse individuaalne õppekava ning tema õppekoormust võib vähendada kuni kaheksa kursuse võrra iga arvestusliku koduõppel viibitud õppeaasta kohta.</w:t>
      </w:r>
    </w:p>
    <w:p w14:paraId="05C47F61" w14:textId="0C90CFEE" w:rsidR="0020570C" w:rsidRPr="005D644F" w:rsidRDefault="000A2BF7" w:rsidP="006B2318">
      <w:pPr>
        <w:pStyle w:val="Heading3"/>
      </w:pPr>
      <w:bookmarkStart w:id="35" w:name="_Toc68857681"/>
      <w:bookmarkEnd w:id="2"/>
      <w:r w:rsidRPr="0020570C">
        <w:t>§</w:t>
      </w:r>
      <w:r w:rsidR="00391FAA">
        <w:t xml:space="preserve"> </w:t>
      </w:r>
      <w:r w:rsidR="002C344F">
        <w:t>14.</w:t>
      </w:r>
      <w:r w:rsidRPr="0020570C">
        <w:t xml:space="preserve"> </w:t>
      </w:r>
      <w:r w:rsidR="005D644F">
        <w:t>Tugiteenuste rakendamise kord</w:t>
      </w:r>
      <w:bookmarkEnd w:id="35"/>
      <w:r w:rsidR="005D644F">
        <w:t xml:space="preserve"> </w:t>
      </w:r>
    </w:p>
    <w:p w14:paraId="292E2400" w14:textId="0C1347C4" w:rsidR="007A19BD" w:rsidRPr="00B069C7" w:rsidRDefault="000A2BF7" w:rsidP="0086782B">
      <w:pPr>
        <w:pStyle w:val="ListParagraph"/>
        <w:numPr>
          <w:ilvl w:val="0"/>
          <w:numId w:val="21"/>
        </w:numPr>
        <w:autoSpaceDE w:val="0"/>
        <w:autoSpaceDN w:val="0"/>
        <w:adjustRightInd w:val="0"/>
        <w:spacing w:after="0" w:line="360" w:lineRule="auto"/>
        <w:rPr>
          <w:rFonts w:ascii="Times New Roman" w:hAnsi="Times New Roman" w:cs="Times New Roman"/>
          <w:bCs/>
          <w:sz w:val="24"/>
          <w:szCs w:val="24"/>
        </w:rPr>
      </w:pPr>
      <w:r w:rsidRPr="00B069C7">
        <w:rPr>
          <w:rFonts w:ascii="Times New Roman" w:hAnsi="Times New Roman" w:cs="Times New Roman"/>
          <w:bCs/>
          <w:sz w:val="24"/>
          <w:szCs w:val="24"/>
        </w:rPr>
        <w:t>T</w:t>
      </w:r>
      <w:r w:rsidR="007A19BD" w:rsidRPr="00B069C7">
        <w:rPr>
          <w:rFonts w:ascii="Times New Roman" w:hAnsi="Times New Roman" w:cs="Times New Roman"/>
          <w:bCs/>
          <w:sz w:val="24"/>
          <w:szCs w:val="24"/>
        </w:rPr>
        <w:t>ugiteenuste rakendamise kord</w:t>
      </w:r>
      <w:r w:rsidR="0020570C" w:rsidRPr="00B069C7">
        <w:rPr>
          <w:rFonts w:ascii="Times New Roman" w:hAnsi="Times New Roman" w:cs="Times New Roman"/>
          <w:bCs/>
          <w:sz w:val="24"/>
          <w:szCs w:val="24"/>
        </w:rPr>
        <w:t xml:space="preserve"> on kirjeldatud dokumendis „Haridusliku ja käitumusliku erivajadusega õpilase õppe korraldamine Häädemeeste Keskkoolis“ </w:t>
      </w:r>
    </w:p>
    <w:p w14:paraId="761626B7" w14:textId="77777777" w:rsidR="00D77139" w:rsidRDefault="00D77139" w:rsidP="00D77139">
      <w:pPr>
        <w:autoSpaceDE w:val="0"/>
        <w:autoSpaceDN w:val="0"/>
        <w:adjustRightInd w:val="0"/>
        <w:spacing w:after="0" w:line="240" w:lineRule="auto"/>
        <w:rPr>
          <w:rFonts w:ascii="Times New Roman" w:hAnsi="Times New Roman" w:cs="Times New Roman"/>
          <w:b/>
          <w:bCs/>
          <w:sz w:val="28"/>
          <w:szCs w:val="28"/>
        </w:rPr>
      </w:pPr>
    </w:p>
    <w:p w14:paraId="4AD838CF" w14:textId="18A3DFDA" w:rsidR="002B149F" w:rsidRPr="00B32C3F" w:rsidRDefault="00731660" w:rsidP="000A31B3">
      <w:pPr>
        <w:pStyle w:val="Heading2"/>
        <w:spacing w:before="0"/>
        <w:rPr>
          <w:sz w:val="28"/>
          <w:szCs w:val="28"/>
        </w:rPr>
      </w:pPr>
      <w:bookmarkStart w:id="36" w:name="_Toc68857682"/>
      <w:r>
        <w:rPr>
          <w:sz w:val="28"/>
          <w:szCs w:val="28"/>
        </w:rPr>
        <w:t>9</w:t>
      </w:r>
      <w:r w:rsidR="002B149F" w:rsidRPr="00B32C3F">
        <w:rPr>
          <w:sz w:val="28"/>
          <w:szCs w:val="28"/>
        </w:rPr>
        <w:t>. jagu</w:t>
      </w:r>
      <w:r w:rsidR="00AE156B" w:rsidRPr="00B32C3F">
        <w:rPr>
          <w:sz w:val="28"/>
          <w:szCs w:val="28"/>
        </w:rPr>
        <w:t xml:space="preserve"> </w:t>
      </w:r>
      <w:r w:rsidR="002B149F" w:rsidRPr="00B32C3F">
        <w:rPr>
          <w:sz w:val="28"/>
          <w:szCs w:val="28"/>
        </w:rPr>
        <w:t>Õpilaste</w:t>
      </w:r>
      <w:r w:rsidR="00391FAA">
        <w:rPr>
          <w:sz w:val="28"/>
          <w:szCs w:val="28"/>
        </w:rPr>
        <w:t xml:space="preserve"> ja lastevanemate teavitamise ning</w:t>
      </w:r>
      <w:r w:rsidR="002B149F" w:rsidRPr="00B32C3F">
        <w:rPr>
          <w:sz w:val="28"/>
          <w:szCs w:val="28"/>
        </w:rPr>
        <w:t xml:space="preserve"> nõustamise korraldus</w:t>
      </w:r>
      <w:bookmarkEnd w:id="36"/>
    </w:p>
    <w:p w14:paraId="640840A1" w14:textId="77777777" w:rsidR="00D77139" w:rsidRDefault="00D77139" w:rsidP="000A31B3">
      <w:pPr>
        <w:autoSpaceDE w:val="0"/>
        <w:autoSpaceDN w:val="0"/>
        <w:adjustRightInd w:val="0"/>
        <w:spacing w:after="0" w:line="240" w:lineRule="auto"/>
        <w:jc w:val="center"/>
        <w:rPr>
          <w:rFonts w:ascii="Times New Roman" w:hAnsi="Times New Roman" w:cs="Times New Roman"/>
          <w:b/>
          <w:bCs/>
          <w:sz w:val="28"/>
          <w:szCs w:val="28"/>
        </w:rPr>
      </w:pPr>
    </w:p>
    <w:p w14:paraId="47268739" w14:textId="77777777" w:rsidR="0040186B" w:rsidRDefault="0040186B" w:rsidP="0086782B">
      <w:pPr>
        <w:pStyle w:val="ListParagraph"/>
        <w:numPr>
          <w:ilvl w:val="0"/>
          <w:numId w:val="15"/>
        </w:numPr>
        <w:autoSpaceDE w:val="0"/>
        <w:autoSpaceDN w:val="0"/>
        <w:adjustRightInd w:val="0"/>
        <w:spacing w:after="0" w:line="360" w:lineRule="auto"/>
        <w:rPr>
          <w:rFonts w:ascii="Times New Roman" w:hAnsi="Times New Roman" w:cs="Times New Roman"/>
          <w:sz w:val="24"/>
          <w:szCs w:val="24"/>
        </w:rPr>
      </w:pPr>
      <w:r w:rsidRPr="00D77139">
        <w:rPr>
          <w:rFonts w:ascii="Times New Roman" w:hAnsi="Times New Roman" w:cs="Times New Roman"/>
          <w:sz w:val="24"/>
          <w:szCs w:val="24"/>
        </w:rPr>
        <w:t>Koolis on tagatud õpilasele ning vanematele teabe kättesaadavus õppe ja kasvatuse</w:t>
      </w:r>
      <w:r>
        <w:rPr>
          <w:rFonts w:ascii="Times New Roman" w:hAnsi="Times New Roman" w:cs="Times New Roman"/>
          <w:sz w:val="24"/>
          <w:szCs w:val="24"/>
        </w:rPr>
        <w:t xml:space="preserve"> </w:t>
      </w:r>
      <w:r w:rsidRPr="00D77139">
        <w:rPr>
          <w:rFonts w:ascii="Times New Roman" w:hAnsi="Times New Roman" w:cs="Times New Roman"/>
          <w:sz w:val="24"/>
          <w:szCs w:val="24"/>
        </w:rPr>
        <w:t>korralduse kohta ning juhendamine ja nõustamine õppetööd käsitlevates küsimustes.</w:t>
      </w:r>
    </w:p>
    <w:p w14:paraId="2BA43BC1" w14:textId="77777777" w:rsidR="00D77139" w:rsidRDefault="002B149F" w:rsidP="0086782B">
      <w:pPr>
        <w:pStyle w:val="ListParagraph"/>
        <w:numPr>
          <w:ilvl w:val="0"/>
          <w:numId w:val="15"/>
        </w:numPr>
        <w:autoSpaceDE w:val="0"/>
        <w:autoSpaceDN w:val="0"/>
        <w:adjustRightInd w:val="0"/>
        <w:spacing w:after="0" w:line="360" w:lineRule="auto"/>
        <w:rPr>
          <w:rFonts w:ascii="Times New Roman" w:hAnsi="Times New Roman" w:cs="Times New Roman"/>
          <w:sz w:val="24"/>
          <w:szCs w:val="24"/>
        </w:rPr>
      </w:pPr>
      <w:r w:rsidRPr="00D77139">
        <w:rPr>
          <w:rFonts w:ascii="Times New Roman" w:hAnsi="Times New Roman" w:cs="Times New Roman"/>
          <w:sz w:val="24"/>
          <w:szCs w:val="24"/>
        </w:rPr>
        <w:t>Teavitamisel juhindutakse põhikooli- ja gümnaasiumiseaduse § 55 sätestatust.</w:t>
      </w:r>
      <w:r w:rsidR="00662095" w:rsidRPr="00D77139">
        <w:rPr>
          <w:rFonts w:ascii="Times New Roman" w:hAnsi="Times New Roman" w:cs="Times New Roman"/>
          <w:sz w:val="24"/>
          <w:szCs w:val="24"/>
        </w:rPr>
        <w:t xml:space="preserve"> </w:t>
      </w:r>
      <w:r w:rsidRPr="00D77139">
        <w:rPr>
          <w:rFonts w:ascii="Times New Roman" w:hAnsi="Times New Roman" w:cs="Times New Roman"/>
          <w:sz w:val="24"/>
          <w:szCs w:val="24"/>
        </w:rPr>
        <w:t>Õpilaste ja</w:t>
      </w:r>
      <w:r w:rsidR="00D77139">
        <w:rPr>
          <w:rFonts w:ascii="Times New Roman" w:hAnsi="Times New Roman" w:cs="Times New Roman"/>
          <w:sz w:val="24"/>
          <w:szCs w:val="24"/>
        </w:rPr>
        <w:t xml:space="preserve"> </w:t>
      </w:r>
      <w:r w:rsidRPr="00D77139">
        <w:rPr>
          <w:rFonts w:ascii="Times New Roman" w:hAnsi="Times New Roman" w:cs="Times New Roman"/>
          <w:sz w:val="24"/>
          <w:szCs w:val="24"/>
        </w:rPr>
        <w:t>vanemate teavitamine toimub kooli kodukorra</w:t>
      </w:r>
      <w:r w:rsidR="00AE156B">
        <w:rPr>
          <w:rFonts w:ascii="Times New Roman" w:hAnsi="Times New Roman" w:cs="Times New Roman"/>
          <w:sz w:val="24"/>
          <w:szCs w:val="24"/>
        </w:rPr>
        <w:t xml:space="preserve"> </w:t>
      </w:r>
      <w:r w:rsidRPr="00D77139">
        <w:rPr>
          <w:rFonts w:ascii="Times New Roman" w:hAnsi="Times New Roman" w:cs="Times New Roman"/>
          <w:sz w:val="24"/>
          <w:szCs w:val="24"/>
        </w:rPr>
        <w:t>kohaselt.</w:t>
      </w:r>
    </w:p>
    <w:p w14:paraId="569517BB" w14:textId="65385A13" w:rsidR="00D77139" w:rsidRDefault="007E0E7C" w:rsidP="0086782B">
      <w:pPr>
        <w:pStyle w:val="ListParagraph"/>
        <w:numPr>
          <w:ilvl w:val="0"/>
          <w:numId w:val="15"/>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Õ</w:t>
      </w:r>
      <w:r w:rsidR="002B149F" w:rsidRPr="00D77139">
        <w:rPr>
          <w:rFonts w:ascii="Times New Roman" w:hAnsi="Times New Roman" w:cs="Times New Roman"/>
          <w:sz w:val="24"/>
          <w:szCs w:val="24"/>
        </w:rPr>
        <w:t>petajad jälgivad õpilase toimetulekut koolis ning</w:t>
      </w:r>
      <w:r w:rsidR="00D77139">
        <w:rPr>
          <w:rFonts w:ascii="Times New Roman" w:hAnsi="Times New Roman" w:cs="Times New Roman"/>
          <w:sz w:val="24"/>
          <w:szCs w:val="24"/>
        </w:rPr>
        <w:t xml:space="preserve"> </w:t>
      </w:r>
      <w:r w:rsidR="002B149F" w:rsidRPr="00D77139">
        <w:rPr>
          <w:rFonts w:ascii="Times New Roman" w:hAnsi="Times New Roman" w:cs="Times New Roman"/>
          <w:sz w:val="24"/>
          <w:szCs w:val="24"/>
        </w:rPr>
        <w:t>kohandavad õp</w:t>
      </w:r>
      <w:r w:rsidR="001B3D68">
        <w:rPr>
          <w:rFonts w:ascii="Times New Roman" w:hAnsi="Times New Roman" w:cs="Times New Roman"/>
          <w:sz w:val="24"/>
          <w:szCs w:val="24"/>
        </w:rPr>
        <w:t>et vastavalt õpilase arengule</w:t>
      </w:r>
      <w:r w:rsidR="002B149F" w:rsidRPr="00D77139">
        <w:rPr>
          <w:rFonts w:ascii="Times New Roman" w:hAnsi="Times New Roman" w:cs="Times New Roman"/>
          <w:sz w:val="24"/>
          <w:szCs w:val="24"/>
        </w:rPr>
        <w:t xml:space="preserve">. </w:t>
      </w:r>
      <w:r w:rsidR="001B3D68">
        <w:rPr>
          <w:rFonts w:ascii="Times New Roman" w:hAnsi="Times New Roman" w:cs="Times New Roman"/>
          <w:sz w:val="24"/>
          <w:szCs w:val="24"/>
        </w:rPr>
        <w:t>Selleks</w:t>
      </w:r>
      <w:r w:rsidR="002B149F" w:rsidRPr="00D77139">
        <w:rPr>
          <w:rFonts w:ascii="Times New Roman" w:hAnsi="Times New Roman" w:cs="Times New Roman"/>
          <w:sz w:val="24"/>
          <w:szCs w:val="24"/>
        </w:rPr>
        <w:t xml:space="preserve"> selgitatakse koolis välja õpilase</w:t>
      </w:r>
      <w:r w:rsidR="00D77139">
        <w:rPr>
          <w:rFonts w:ascii="Times New Roman" w:hAnsi="Times New Roman" w:cs="Times New Roman"/>
          <w:sz w:val="24"/>
          <w:szCs w:val="24"/>
        </w:rPr>
        <w:t xml:space="preserve"> </w:t>
      </w:r>
      <w:r w:rsidR="002B149F" w:rsidRPr="00D77139">
        <w:rPr>
          <w:rFonts w:ascii="Times New Roman" w:hAnsi="Times New Roman" w:cs="Times New Roman"/>
          <w:sz w:val="24"/>
          <w:szCs w:val="24"/>
        </w:rPr>
        <w:t>individuaalsed õpivajadused, valitakse sobivad õppemeetodid ning korraldatakse</w:t>
      </w:r>
      <w:r w:rsidR="00AE156B">
        <w:rPr>
          <w:rFonts w:ascii="Times New Roman" w:hAnsi="Times New Roman" w:cs="Times New Roman"/>
          <w:sz w:val="24"/>
          <w:szCs w:val="24"/>
        </w:rPr>
        <w:t xml:space="preserve"> </w:t>
      </w:r>
      <w:r w:rsidR="002B149F" w:rsidRPr="00D77139">
        <w:rPr>
          <w:rFonts w:ascii="Times New Roman" w:hAnsi="Times New Roman" w:cs="Times New Roman"/>
          <w:sz w:val="24"/>
          <w:szCs w:val="24"/>
        </w:rPr>
        <w:t xml:space="preserve">diferentseeritud õpet. </w:t>
      </w:r>
      <w:r w:rsidR="00310C3F">
        <w:rPr>
          <w:rFonts w:ascii="Times New Roman" w:hAnsi="Times New Roman" w:cs="Times New Roman"/>
          <w:sz w:val="24"/>
          <w:szCs w:val="24"/>
        </w:rPr>
        <w:t>Mahajäämuse korral tagab k</w:t>
      </w:r>
      <w:r w:rsidR="002B149F" w:rsidRPr="00D77139">
        <w:rPr>
          <w:rFonts w:ascii="Times New Roman" w:hAnsi="Times New Roman" w:cs="Times New Roman"/>
          <w:sz w:val="24"/>
          <w:szCs w:val="24"/>
        </w:rPr>
        <w:t>ool täiendava pedagoogilise j</w:t>
      </w:r>
      <w:r w:rsidR="00D77139">
        <w:rPr>
          <w:rFonts w:ascii="Times New Roman" w:hAnsi="Times New Roman" w:cs="Times New Roman"/>
          <w:sz w:val="24"/>
          <w:szCs w:val="24"/>
        </w:rPr>
        <w:t>uhendamise</w:t>
      </w:r>
      <w:r w:rsidR="00310C3F">
        <w:rPr>
          <w:rFonts w:ascii="Times New Roman" w:hAnsi="Times New Roman" w:cs="Times New Roman"/>
          <w:sz w:val="24"/>
          <w:szCs w:val="24"/>
        </w:rPr>
        <w:t>, vajadusel</w:t>
      </w:r>
      <w:r w:rsidR="00D77139">
        <w:rPr>
          <w:rFonts w:ascii="Times New Roman" w:hAnsi="Times New Roman" w:cs="Times New Roman"/>
          <w:sz w:val="24"/>
          <w:szCs w:val="24"/>
        </w:rPr>
        <w:t xml:space="preserve"> väljaspool õppetunde.</w:t>
      </w:r>
    </w:p>
    <w:p w14:paraId="30BC38C0" w14:textId="01D84C64" w:rsidR="00D77139" w:rsidRDefault="002B149F" w:rsidP="0086782B">
      <w:pPr>
        <w:pStyle w:val="ListParagraph"/>
        <w:numPr>
          <w:ilvl w:val="0"/>
          <w:numId w:val="15"/>
        </w:numPr>
        <w:autoSpaceDE w:val="0"/>
        <w:autoSpaceDN w:val="0"/>
        <w:adjustRightInd w:val="0"/>
        <w:spacing w:after="0" w:line="360" w:lineRule="auto"/>
        <w:rPr>
          <w:rFonts w:ascii="Times New Roman" w:hAnsi="Times New Roman" w:cs="Times New Roman"/>
          <w:sz w:val="24"/>
          <w:szCs w:val="24"/>
        </w:rPr>
      </w:pPr>
      <w:r w:rsidRPr="00D77139">
        <w:rPr>
          <w:rFonts w:ascii="Times New Roman" w:hAnsi="Times New Roman" w:cs="Times New Roman"/>
          <w:sz w:val="24"/>
          <w:szCs w:val="24"/>
        </w:rPr>
        <w:t xml:space="preserve"> Koolis nõustatakse õpilase vanemat õpilase arengu toetamises ja kodus</w:t>
      </w:r>
      <w:r w:rsidR="0040186B">
        <w:rPr>
          <w:rFonts w:ascii="Times New Roman" w:hAnsi="Times New Roman" w:cs="Times New Roman"/>
          <w:sz w:val="24"/>
          <w:szCs w:val="24"/>
        </w:rPr>
        <w:t>te õpiülesannete täitmisel</w:t>
      </w:r>
      <w:r w:rsidRPr="00D77139">
        <w:rPr>
          <w:rFonts w:ascii="Times New Roman" w:hAnsi="Times New Roman" w:cs="Times New Roman"/>
          <w:sz w:val="24"/>
          <w:szCs w:val="24"/>
        </w:rPr>
        <w:t>.</w:t>
      </w:r>
    </w:p>
    <w:p w14:paraId="274FB54A" w14:textId="77777777" w:rsidR="00D77139" w:rsidRDefault="002B149F" w:rsidP="0086782B">
      <w:pPr>
        <w:pStyle w:val="ListParagraph"/>
        <w:numPr>
          <w:ilvl w:val="0"/>
          <w:numId w:val="15"/>
        </w:numPr>
        <w:autoSpaceDE w:val="0"/>
        <w:autoSpaceDN w:val="0"/>
        <w:adjustRightInd w:val="0"/>
        <w:spacing w:after="0" w:line="360" w:lineRule="auto"/>
        <w:rPr>
          <w:rFonts w:ascii="Times New Roman" w:hAnsi="Times New Roman" w:cs="Times New Roman"/>
          <w:sz w:val="24"/>
          <w:szCs w:val="24"/>
        </w:rPr>
      </w:pPr>
      <w:r w:rsidRPr="00D77139">
        <w:rPr>
          <w:rFonts w:ascii="Times New Roman" w:hAnsi="Times New Roman" w:cs="Times New Roman"/>
          <w:sz w:val="24"/>
          <w:szCs w:val="24"/>
        </w:rPr>
        <w:t>Peamised õppeteemad, vajalikud õppevahendid, hindamise korraldus ja planeeritavad</w:t>
      </w:r>
      <w:r w:rsidR="00D77139">
        <w:rPr>
          <w:rFonts w:ascii="Times New Roman" w:hAnsi="Times New Roman" w:cs="Times New Roman"/>
          <w:sz w:val="24"/>
          <w:szCs w:val="24"/>
        </w:rPr>
        <w:t xml:space="preserve"> </w:t>
      </w:r>
      <w:r w:rsidRPr="00D77139">
        <w:rPr>
          <w:rFonts w:ascii="Times New Roman" w:hAnsi="Times New Roman" w:cs="Times New Roman"/>
          <w:sz w:val="24"/>
          <w:szCs w:val="24"/>
        </w:rPr>
        <w:t xml:space="preserve">üritused tehakse õpilasele teatavaks </w:t>
      </w:r>
      <w:r w:rsidR="00D77139" w:rsidRPr="00D77139">
        <w:rPr>
          <w:rFonts w:ascii="Times New Roman" w:hAnsi="Times New Roman" w:cs="Times New Roman"/>
          <w:sz w:val="24"/>
          <w:szCs w:val="24"/>
        </w:rPr>
        <w:t>trimestri/</w:t>
      </w:r>
      <w:r w:rsidR="00D77139">
        <w:rPr>
          <w:rFonts w:ascii="Times New Roman" w:hAnsi="Times New Roman" w:cs="Times New Roman"/>
          <w:sz w:val="24"/>
          <w:szCs w:val="24"/>
        </w:rPr>
        <w:t xml:space="preserve"> kurs</w:t>
      </w:r>
      <w:r w:rsidR="00D77139" w:rsidRPr="00D77139">
        <w:rPr>
          <w:rFonts w:ascii="Times New Roman" w:hAnsi="Times New Roman" w:cs="Times New Roman"/>
          <w:sz w:val="24"/>
          <w:szCs w:val="24"/>
        </w:rPr>
        <w:t>use</w:t>
      </w:r>
      <w:r w:rsidRPr="00D77139">
        <w:rPr>
          <w:rFonts w:ascii="Times New Roman" w:hAnsi="Times New Roman" w:cs="Times New Roman"/>
          <w:sz w:val="24"/>
          <w:szCs w:val="24"/>
        </w:rPr>
        <w:t xml:space="preserve"> algu</w:t>
      </w:r>
      <w:r w:rsidR="00AE156B">
        <w:rPr>
          <w:rFonts w:ascii="Times New Roman" w:hAnsi="Times New Roman" w:cs="Times New Roman"/>
          <w:sz w:val="24"/>
          <w:szCs w:val="24"/>
        </w:rPr>
        <w:t>ses</w:t>
      </w:r>
      <w:r w:rsidRPr="00D77139">
        <w:rPr>
          <w:rFonts w:ascii="Times New Roman" w:hAnsi="Times New Roman" w:cs="Times New Roman"/>
          <w:sz w:val="24"/>
          <w:szCs w:val="24"/>
        </w:rPr>
        <w:t>.</w:t>
      </w:r>
    </w:p>
    <w:p w14:paraId="37EA9BFE" w14:textId="77777777" w:rsidR="002B149F" w:rsidRPr="00D77139" w:rsidRDefault="002B149F" w:rsidP="0086782B">
      <w:pPr>
        <w:pStyle w:val="ListParagraph"/>
        <w:numPr>
          <w:ilvl w:val="0"/>
          <w:numId w:val="15"/>
        </w:numPr>
        <w:autoSpaceDE w:val="0"/>
        <w:autoSpaceDN w:val="0"/>
        <w:adjustRightInd w:val="0"/>
        <w:spacing w:after="0" w:line="360" w:lineRule="auto"/>
        <w:rPr>
          <w:rFonts w:ascii="Times New Roman" w:hAnsi="Times New Roman" w:cs="Times New Roman"/>
          <w:sz w:val="24"/>
          <w:szCs w:val="24"/>
        </w:rPr>
      </w:pPr>
      <w:r w:rsidRPr="00D77139">
        <w:rPr>
          <w:rFonts w:ascii="Times New Roman" w:hAnsi="Times New Roman" w:cs="Times New Roman"/>
          <w:sz w:val="24"/>
          <w:szCs w:val="24"/>
        </w:rPr>
        <w:t>Õpilasel on võimalus saada õppekorralduse kohta infot ja nõuandeid.</w:t>
      </w:r>
    </w:p>
    <w:p w14:paraId="33A3616A" w14:textId="77777777" w:rsidR="002B149F" w:rsidRPr="00EA3444" w:rsidRDefault="002B149F" w:rsidP="00EA3444">
      <w:pPr>
        <w:spacing w:after="0"/>
        <w:rPr>
          <w:rFonts w:ascii="Times New Roman" w:hAnsi="Times New Roman" w:cs="Times New Roman"/>
          <w:color w:val="17365D" w:themeColor="text2" w:themeShade="BF"/>
          <w:sz w:val="24"/>
          <w:szCs w:val="24"/>
        </w:rPr>
      </w:pPr>
    </w:p>
    <w:p w14:paraId="3D0C8E68" w14:textId="1090E2C9" w:rsidR="00AE156B" w:rsidRDefault="00731660" w:rsidP="000A31B3">
      <w:pPr>
        <w:pStyle w:val="Heading2"/>
        <w:spacing w:before="0"/>
        <w:rPr>
          <w:sz w:val="28"/>
          <w:szCs w:val="28"/>
        </w:rPr>
      </w:pPr>
      <w:bookmarkStart w:id="37" w:name="_Toc68857683"/>
      <w:r>
        <w:rPr>
          <w:sz w:val="28"/>
          <w:szCs w:val="28"/>
        </w:rPr>
        <w:t>10</w:t>
      </w:r>
      <w:r w:rsidR="00AB05C0" w:rsidRPr="00B32C3F">
        <w:rPr>
          <w:sz w:val="28"/>
          <w:szCs w:val="28"/>
        </w:rPr>
        <w:t>. jagu</w:t>
      </w:r>
      <w:r w:rsidR="00AE156B" w:rsidRPr="00B32C3F">
        <w:rPr>
          <w:sz w:val="28"/>
          <w:szCs w:val="28"/>
        </w:rPr>
        <w:t xml:space="preserve"> </w:t>
      </w:r>
      <w:r w:rsidR="00AB05C0" w:rsidRPr="00B32C3F">
        <w:rPr>
          <w:sz w:val="28"/>
          <w:szCs w:val="28"/>
        </w:rPr>
        <w:t>Karjääriõppe, sh karjääriinfo ja nõustamise korraldamine</w:t>
      </w:r>
      <w:bookmarkEnd w:id="37"/>
    </w:p>
    <w:p w14:paraId="690FC1A2" w14:textId="77777777" w:rsidR="00B32C3F" w:rsidRPr="00B32C3F" w:rsidRDefault="00B32C3F" w:rsidP="000A31B3">
      <w:pPr>
        <w:spacing w:after="0"/>
      </w:pPr>
    </w:p>
    <w:p w14:paraId="25C00685" w14:textId="65FB69DA" w:rsidR="00175906" w:rsidRPr="00CE04A0" w:rsidRDefault="00F975A0" w:rsidP="0086782B">
      <w:pPr>
        <w:pStyle w:val="ListParagraph"/>
        <w:numPr>
          <w:ilvl w:val="0"/>
          <w:numId w:val="14"/>
        </w:numPr>
        <w:spacing w:after="0" w:line="360" w:lineRule="auto"/>
        <w:rPr>
          <w:rFonts w:ascii="Times New Roman" w:hAnsi="Times New Roman" w:cs="Times New Roman"/>
          <w:sz w:val="24"/>
          <w:szCs w:val="24"/>
        </w:rPr>
      </w:pPr>
      <w:r w:rsidRPr="00175906">
        <w:rPr>
          <w:rFonts w:ascii="Times New Roman" w:hAnsi="Times New Roman" w:cs="Times New Roman"/>
          <w:sz w:val="24"/>
          <w:szCs w:val="24"/>
        </w:rPr>
        <w:t>Karjääriõpe toimub koolis läbiva teema „Elukestev õpe ja karjääri planeerimine“</w:t>
      </w:r>
      <w:r w:rsidR="00AB05C0" w:rsidRPr="00175906">
        <w:rPr>
          <w:rFonts w:ascii="Times New Roman" w:hAnsi="Times New Roman" w:cs="Times New Roman"/>
          <w:sz w:val="24"/>
          <w:szCs w:val="24"/>
        </w:rPr>
        <w:t xml:space="preserve"> käsitlemise </w:t>
      </w:r>
      <w:r w:rsidRPr="00175906">
        <w:rPr>
          <w:rFonts w:ascii="Times New Roman" w:hAnsi="Times New Roman" w:cs="Times New Roman"/>
          <w:sz w:val="24"/>
          <w:szCs w:val="24"/>
        </w:rPr>
        <w:t>kaudu õpetajate kavandatud õppeprotsessi käigus.</w:t>
      </w:r>
      <w:r w:rsidR="00CE04A0">
        <w:rPr>
          <w:rFonts w:ascii="Times New Roman" w:hAnsi="Times New Roman" w:cs="Times New Roman"/>
          <w:sz w:val="24"/>
          <w:szCs w:val="24"/>
        </w:rPr>
        <w:t xml:space="preserve"> A</w:t>
      </w:r>
      <w:r w:rsidRPr="00CE04A0">
        <w:rPr>
          <w:rFonts w:ascii="Times New Roman" w:hAnsi="Times New Roman" w:cs="Times New Roman"/>
          <w:sz w:val="24"/>
          <w:szCs w:val="24"/>
        </w:rPr>
        <w:t xml:space="preserve">ineõppesse </w:t>
      </w:r>
      <w:r w:rsidR="00CE04A0" w:rsidRPr="00CE04A0">
        <w:rPr>
          <w:rFonts w:ascii="Times New Roman" w:hAnsi="Times New Roman" w:cs="Times New Roman"/>
          <w:sz w:val="24"/>
          <w:szCs w:val="24"/>
        </w:rPr>
        <w:t xml:space="preserve">tuuakse </w:t>
      </w:r>
      <w:r w:rsidRPr="00CE04A0">
        <w:rPr>
          <w:rFonts w:ascii="Times New Roman" w:hAnsi="Times New Roman" w:cs="Times New Roman"/>
          <w:sz w:val="24"/>
          <w:szCs w:val="24"/>
        </w:rPr>
        <w:t>sobivad teemakäsitlused, viiakse koos läbi aineüleseid, klassidevahelisi ja ülekoolilisi projekte.</w:t>
      </w:r>
    </w:p>
    <w:p w14:paraId="52C6F4E1" w14:textId="23FD73E7" w:rsidR="00175906" w:rsidRDefault="00F975A0" w:rsidP="0086782B">
      <w:pPr>
        <w:pStyle w:val="ListParagraph"/>
        <w:numPr>
          <w:ilvl w:val="0"/>
          <w:numId w:val="14"/>
        </w:numPr>
        <w:spacing w:line="360" w:lineRule="auto"/>
        <w:rPr>
          <w:rFonts w:ascii="Times New Roman" w:hAnsi="Times New Roman" w:cs="Times New Roman"/>
          <w:sz w:val="24"/>
          <w:szCs w:val="24"/>
        </w:rPr>
      </w:pPr>
      <w:r w:rsidRPr="00175906">
        <w:rPr>
          <w:rFonts w:ascii="Times New Roman" w:hAnsi="Times New Roman" w:cs="Times New Roman"/>
          <w:sz w:val="24"/>
          <w:szCs w:val="24"/>
        </w:rPr>
        <w:t>Läbiva</w:t>
      </w:r>
      <w:r w:rsidR="00AE156B">
        <w:rPr>
          <w:rFonts w:ascii="Times New Roman" w:hAnsi="Times New Roman" w:cs="Times New Roman"/>
          <w:sz w:val="24"/>
          <w:szCs w:val="24"/>
        </w:rPr>
        <w:t xml:space="preserve"> </w:t>
      </w:r>
      <w:r w:rsidRPr="00175906">
        <w:rPr>
          <w:rFonts w:ascii="Times New Roman" w:hAnsi="Times New Roman" w:cs="Times New Roman"/>
          <w:sz w:val="24"/>
          <w:szCs w:val="24"/>
        </w:rPr>
        <w:t>teema „Elukestev õpe ja karjääri planeerimine“ põhikäsitlus toimub klassijuhatajatun</w:t>
      </w:r>
      <w:r w:rsidR="00E6087C">
        <w:rPr>
          <w:rFonts w:ascii="Times New Roman" w:hAnsi="Times New Roman" w:cs="Times New Roman"/>
          <w:sz w:val="24"/>
          <w:szCs w:val="24"/>
        </w:rPr>
        <w:t>dides</w:t>
      </w:r>
      <w:r w:rsidRPr="00175906">
        <w:rPr>
          <w:rFonts w:ascii="Times New Roman" w:hAnsi="Times New Roman" w:cs="Times New Roman"/>
          <w:sz w:val="24"/>
          <w:szCs w:val="24"/>
        </w:rPr>
        <w:t xml:space="preserve">. </w:t>
      </w:r>
      <w:r w:rsidR="00E6087C">
        <w:rPr>
          <w:rFonts w:ascii="Times New Roman" w:hAnsi="Times New Roman" w:cs="Times New Roman"/>
          <w:sz w:val="24"/>
          <w:szCs w:val="24"/>
        </w:rPr>
        <w:t>P</w:t>
      </w:r>
      <w:r w:rsidRPr="00175906">
        <w:rPr>
          <w:rFonts w:ascii="Times New Roman" w:hAnsi="Times New Roman" w:cs="Times New Roman"/>
          <w:sz w:val="24"/>
          <w:szCs w:val="24"/>
        </w:rPr>
        <w:t>rojekti- ja kutsepäevade</w:t>
      </w:r>
      <w:r w:rsidR="00E6087C">
        <w:rPr>
          <w:rFonts w:ascii="Times New Roman" w:hAnsi="Times New Roman" w:cs="Times New Roman"/>
          <w:sz w:val="24"/>
          <w:szCs w:val="24"/>
        </w:rPr>
        <w:t>l</w:t>
      </w:r>
      <w:r w:rsidRPr="00175906">
        <w:rPr>
          <w:rFonts w:ascii="Times New Roman" w:hAnsi="Times New Roman" w:cs="Times New Roman"/>
          <w:sz w:val="24"/>
          <w:szCs w:val="24"/>
        </w:rPr>
        <w:t>,</w:t>
      </w:r>
      <w:r w:rsidR="00175906">
        <w:rPr>
          <w:rFonts w:ascii="Times New Roman" w:hAnsi="Times New Roman" w:cs="Times New Roman"/>
          <w:sz w:val="24"/>
          <w:szCs w:val="24"/>
        </w:rPr>
        <w:t xml:space="preserve"> </w:t>
      </w:r>
      <w:r w:rsidRPr="00175906">
        <w:rPr>
          <w:rFonts w:ascii="Times New Roman" w:hAnsi="Times New Roman" w:cs="Times New Roman"/>
          <w:sz w:val="24"/>
          <w:szCs w:val="24"/>
        </w:rPr>
        <w:t>õppekäikude</w:t>
      </w:r>
      <w:r w:rsidR="00E6087C">
        <w:rPr>
          <w:rFonts w:ascii="Times New Roman" w:hAnsi="Times New Roman" w:cs="Times New Roman"/>
          <w:sz w:val="24"/>
          <w:szCs w:val="24"/>
        </w:rPr>
        <w:t>l</w:t>
      </w:r>
      <w:r w:rsidRPr="00175906">
        <w:rPr>
          <w:rFonts w:ascii="Times New Roman" w:hAnsi="Times New Roman" w:cs="Times New Roman"/>
          <w:sz w:val="24"/>
          <w:szCs w:val="24"/>
        </w:rPr>
        <w:t xml:space="preserve"> </w:t>
      </w:r>
      <w:r w:rsidR="00E6087C">
        <w:rPr>
          <w:rFonts w:ascii="Times New Roman" w:hAnsi="Times New Roman" w:cs="Times New Roman"/>
          <w:sz w:val="24"/>
          <w:szCs w:val="24"/>
        </w:rPr>
        <w:t xml:space="preserve">saavad õpilased teadmisi ja oskusi </w:t>
      </w:r>
      <w:r w:rsidRPr="00175906">
        <w:rPr>
          <w:rFonts w:ascii="Times New Roman" w:hAnsi="Times New Roman" w:cs="Times New Roman"/>
          <w:sz w:val="24"/>
          <w:szCs w:val="24"/>
        </w:rPr>
        <w:t xml:space="preserve">karjääriotsuste </w:t>
      </w:r>
      <w:r w:rsidR="00E6087C">
        <w:rPr>
          <w:rFonts w:ascii="Times New Roman" w:hAnsi="Times New Roman" w:cs="Times New Roman"/>
          <w:sz w:val="24"/>
          <w:szCs w:val="24"/>
        </w:rPr>
        <w:t xml:space="preserve">tegemiseks </w:t>
      </w:r>
      <w:r w:rsidRPr="00175906">
        <w:rPr>
          <w:rFonts w:ascii="Times New Roman" w:hAnsi="Times New Roman" w:cs="Times New Roman"/>
          <w:sz w:val="24"/>
          <w:szCs w:val="24"/>
        </w:rPr>
        <w:t>ja eneseteostuse planeerimiseks.</w:t>
      </w:r>
    </w:p>
    <w:p w14:paraId="35AD5067" w14:textId="77777777" w:rsidR="00175906" w:rsidRDefault="00F975A0" w:rsidP="0086782B">
      <w:pPr>
        <w:pStyle w:val="ListParagraph"/>
        <w:numPr>
          <w:ilvl w:val="0"/>
          <w:numId w:val="14"/>
        </w:numPr>
        <w:spacing w:line="360" w:lineRule="auto"/>
        <w:rPr>
          <w:rFonts w:ascii="Times New Roman" w:hAnsi="Times New Roman" w:cs="Times New Roman"/>
          <w:sz w:val="24"/>
          <w:szCs w:val="24"/>
        </w:rPr>
      </w:pPr>
      <w:r w:rsidRPr="00175906">
        <w:rPr>
          <w:rFonts w:ascii="Times New Roman" w:hAnsi="Times New Roman" w:cs="Times New Roman"/>
          <w:sz w:val="24"/>
          <w:szCs w:val="24"/>
        </w:rPr>
        <w:t xml:space="preserve"> Karjääriinfot edastab ning õpilasi nõustab klassijuhataja koos kooli sotsiaalpedagoogiga.</w:t>
      </w:r>
    </w:p>
    <w:p w14:paraId="6A1F1014" w14:textId="38F74637" w:rsidR="00175906" w:rsidRPr="00E6087C" w:rsidRDefault="00325268" w:rsidP="0086782B">
      <w:pPr>
        <w:pStyle w:val="ListParagraph"/>
        <w:numPr>
          <w:ilvl w:val="0"/>
          <w:numId w:val="14"/>
        </w:numPr>
        <w:spacing w:line="360" w:lineRule="auto"/>
        <w:rPr>
          <w:rFonts w:ascii="Times New Roman" w:hAnsi="Times New Roman" w:cs="Times New Roman"/>
          <w:sz w:val="24"/>
          <w:szCs w:val="24"/>
        </w:rPr>
      </w:pPr>
      <w:r>
        <w:rPr>
          <w:rFonts w:ascii="Times New Roman" w:hAnsi="Times New Roman" w:cs="Times New Roman"/>
          <w:sz w:val="24"/>
          <w:szCs w:val="24"/>
        </w:rPr>
        <w:t xml:space="preserve"> 8., 9., </w:t>
      </w:r>
      <w:r w:rsidR="00F975A0" w:rsidRPr="00E6087C">
        <w:rPr>
          <w:rFonts w:ascii="Times New Roman" w:hAnsi="Times New Roman" w:cs="Times New Roman"/>
          <w:sz w:val="24"/>
          <w:szCs w:val="24"/>
        </w:rPr>
        <w:t>11. ja 12. klassis korraldab klassijuhataja koostöös kooli sotsiaalpedagoogiga ja Rajaleidja karjäärinõustajatega erinevaid nõustamis- ja infotunde õpilas</w:t>
      </w:r>
      <w:r w:rsidR="00E6087C" w:rsidRPr="00E6087C">
        <w:rPr>
          <w:rFonts w:ascii="Times New Roman" w:hAnsi="Times New Roman" w:cs="Times New Roman"/>
          <w:sz w:val="24"/>
          <w:szCs w:val="24"/>
        </w:rPr>
        <w:t xml:space="preserve">tele, </w:t>
      </w:r>
      <w:r w:rsidR="00F975A0" w:rsidRPr="00E6087C">
        <w:rPr>
          <w:rFonts w:ascii="Times New Roman" w:hAnsi="Times New Roman" w:cs="Times New Roman"/>
          <w:sz w:val="24"/>
          <w:szCs w:val="24"/>
        </w:rPr>
        <w:t>õppeasutuste infotunde</w:t>
      </w:r>
      <w:r w:rsidR="00E6087C" w:rsidRPr="00E6087C">
        <w:rPr>
          <w:rFonts w:ascii="Times New Roman" w:hAnsi="Times New Roman" w:cs="Times New Roman"/>
          <w:sz w:val="24"/>
          <w:szCs w:val="24"/>
        </w:rPr>
        <w:t xml:space="preserve"> </w:t>
      </w:r>
      <w:r w:rsidR="00F975A0" w:rsidRPr="00E6087C">
        <w:rPr>
          <w:rFonts w:ascii="Times New Roman" w:hAnsi="Times New Roman" w:cs="Times New Roman"/>
          <w:sz w:val="24"/>
          <w:szCs w:val="24"/>
        </w:rPr>
        <w:t>ning õppekäike õppeasutustesse ja ettevõtetesse.</w:t>
      </w:r>
    </w:p>
    <w:p w14:paraId="44B8C6C7" w14:textId="47A6CDAE" w:rsidR="00175906" w:rsidRPr="00175906" w:rsidRDefault="00B32C3F" w:rsidP="0086782B">
      <w:pPr>
        <w:pStyle w:val="ListParagraph"/>
        <w:numPr>
          <w:ilvl w:val="0"/>
          <w:numId w:val="14"/>
        </w:numPr>
        <w:spacing w:line="360" w:lineRule="auto"/>
        <w:rPr>
          <w:rFonts w:ascii="Times New Roman" w:hAnsi="Times New Roman" w:cs="Times New Roman"/>
          <w:sz w:val="24"/>
          <w:szCs w:val="24"/>
        </w:rPr>
      </w:pPr>
      <w:r w:rsidRPr="007E0E7C">
        <w:rPr>
          <w:rFonts w:ascii="Times New Roman" w:hAnsi="Times New Roman" w:cs="Times New Roman"/>
          <w:sz w:val="24"/>
          <w:szCs w:val="24"/>
        </w:rPr>
        <w:t xml:space="preserve">8. </w:t>
      </w:r>
      <w:r w:rsidR="007E0E7C" w:rsidRPr="007E0E7C">
        <w:rPr>
          <w:rFonts w:ascii="Times New Roman" w:hAnsi="Times New Roman" w:cs="Times New Roman"/>
          <w:sz w:val="24"/>
          <w:szCs w:val="24"/>
        </w:rPr>
        <w:t xml:space="preserve">, </w:t>
      </w:r>
      <w:r w:rsidR="000C4A26" w:rsidRPr="007E0E7C">
        <w:rPr>
          <w:rFonts w:ascii="Times New Roman" w:hAnsi="Times New Roman" w:cs="Times New Roman"/>
          <w:sz w:val="24"/>
          <w:szCs w:val="24"/>
        </w:rPr>
        <w:t>9.</w:t>
      </w:r>
      <w:r w:rsidR="007C64FB" w:rsidRPr="007E0E7C">
        <w:rPr>
          <w:rFonts w:ascii="Times New Roman" w:hAnsi="Times New Roman" w:cs="Times New Roman"/>
          <w:sz w:val="24"/>
          <w:szCs w:val="24"/>
        </w:rPr>
        <w:t xml:space="preserve"> </w:t>
      </w:r>
      <w:r w:rsidR="007E0E7C" w:rsidRPr="007E0E7C">
        <w:rPr>
          <w:rFonts w:ascii="Times New Roman" w:hAnsi="Times New Roman" w:cs="Times New Roman"/>
          <w:sz w:val="24"/>
          <w:szCs w:val="24"/>
        </w:rPr>
        <w:t>j</w:t>
      </w:r>
      <w:r w:rsidR="000C4A26" w:rsidRPr="007E0E7C">
        <w:rPr>
          <w:rFonts w:ascii="Times New Roman" w:hAnsi="Times New Roman" w:cs="Times New Roman"/>
          <w:sz w:val="24"/>
          <w:szCs w:val="24"/>
        </w:rPr>
        <w:t xml:space="preserve">a 12. </w:t>
      </w:r>
      <w:r w:rsidR="007C64FB" w:rsidRPr="007E0E7C">
        <w:rPr>
          <w:rFonts w:ascii="Times New Roman" w:hAnsi="Times New Roman" w:cs="Times New Roman"/>
          <w:sz w:val="24"/>
          <w:szCs w:val="24"/>
        </w:rPr>
        <w:t>klass</w:t>
      </w:r>
      <w:r w:rsidR="00175906" w:rsidRPr="007E0E7C">
        <w:rPr>
          <w:rFonts w:ascii="Times New Roman" w:hAnsi="Times New Roman" w:cs="Times New Roman"/>
          <w:sz w:val="24"/>
          <w:szCs w:val="24"/>
        </w:rPr>
        <w:t xml:space="preserve"> </w:t>
      </w:r>
      <w:r w:rsidR="00175906">
        <w:rPr>
          <w:rFonts w:ascii="Times New Roman" w:hAnsi="Times New Roman" w:cs="Times New Roman"/>
          <w:sz w:val="24"/>
          <w:szCs w:val="24"/>
        </w:rPr>
        <w:t>osaleb Pärnumaa KHK õppekäigul</w:t>
      </w:r>
      <w:r w:rsidR="00E6087C">
        <w:rPr>
          <w:rFonts w:ascii="Times New Roman" w:hAnsi="Times New Roman" w:cs="Times New Roman"/>
          <w:sz w:val="24"/>
          <w:szCs w:val="24"/>
        </w:rPr>
        <w:t>.</w:t>
      </w:r>
    </w:p>
    <w:p w14:paraId="7FAE8F44" w14:textId="77777777" w:rsidR="00175906" w:rsidRDefault="007C64FB" w:rsidP="0086782B">
      <w:pPr>
        <w:pStyle w:val="ListParagraph"/>
        <w:numPr>
          <w:ilvl w:val="0"/>
          <w:numId w:val="14"/>
        </w:numPr>
        <w:spacing w:line="360" w:lineRule="auto"/>
        <w:rPr>
          <w:rFonts w:ascii="Times New Roman" w:hAnsi="Times New Roman" w:cs="Times New Roman"/>
          <w:sz w:val="24"/>
          <w:szCs w:val="24"/>
        </w:rPr>
      </w:pPr>
      <w:r w:rsidRPr="00175906">
        <w:rPr>
          <w:rFonts w:ascii="Times New Roman" w:hAnsi="Times New Roman" w:cs="Times New Roman"/>
          <w:sz w:val="24"/>
          <w:szCs w:val="24"/>
        </w:rPr>
        <w:t>12</w:t>
      </w:r>
      <w:r w:rsidR="00F975A0" w:rsidRPr="00175906">
        <w:rPr>
          <w:rFonts w:ascii="Times New Roman" w:hAnsi="Times New Roman" w:cs="Times New Roman"/>
          <w:sz w:val="24"/>
          <w:szCs w:val="24"/>
        </w:rPr>
        <w:t xml:space="preserve">. klassis </w:t>
      </w:r>
      <w:r w:rsidRPr="00175906">
        <w:rPr>
          <w:rFonts w:ascii="Times New Roman" w:hAnsi="Times New Roman" w:cs="Times New Roman"/>
          <w:sz w:val="24"/>
          <w:szCs w:val="24"/>
        </w:rPr>
        <w:t xml:space="preserve">osalevad õpilased töövarjuna enda poolt </w:t>
      </w:r>
      <w:r w:rsidRPr="00AE156B">
        <w:rPr>
          <w:rFonts w:ascii="Times New Roman" w:hAnsi="Times New Roman" w:cs="Times New Roman"/>
          <w:sz w:val="24"/>
          <w:szCs w:val="24"/>
        </w:rPr>
        <w:t>valitud isiku juures</w:t>
      </w:r>
      <w:r w:rsidRPr="00175906">
        <w:rPr>
          <w:rFonts w:ascii="Times New Roman" w:hAnsi="Times New Roman" w:cs="Times New Roman"/>
          <w:sz w:val="24"/>
          <w:szCs w:val="24"/>
        </w:rPr>
        <w:t>. Õ</w:t>
      </w:r>
      <w:r w:rsidR="00F975A0" w:rsidRPr="00175906">
        <w:rPr>
          <w:rFonts w:ascii="Times New Roman" w:hAnsi="Times New Roman" w:cs="Times New Roman"/>
          <w:sz w:val="24"/>
          <w:szCs w:val="24"/>
        </w:rPr>
        <w:t>pilased</w:t>
      </w:r>
      <w:r w:rsidRPr="00175906">
        <w:rPr>
          <w:rFonts w:ascii="Times New Roman" w:hAnsi="Times New Roman" w:cs="Times New Roman"/>
          <w:sz w:val="24"/>
          <w:szCs w:val="24"/>
        </w:rPr>
        <w:t xml:space="preserve"> teevad kokkuvõtte töövarjupäevast ja </w:t>
      </w:r>
      <w:r w:rsidR="00F975A0" w:rsidRPr="00175906">
        <w:rPr>
          <w:rFonts w:ascii="Times New Roman" w:hAnsi="Times New Roman" w:cs="Times New Roman"/>
          <w:sz w:val="24"/>
          <w:szCs w:val="24"/>
        </w:rPr>
        <w:t>tutvustavad</w:t>
      </w:r>
      <w:r w:rsidRPr="00175906">
        <w:rPr>
          <w:rFonts w:ascii="Times New Roman" w:hAnsi="Times New Roman" w:cs="Times New Roman"/>
          <w:sz w:val="24"/>
          <w:szCs w:val="24"/>
        </w:rPr>
        <w:t xml:space="preserve"> infotunnis</w:t>
      </w:r>
      <w:r w:rsidR="00F975A0" w:rsidRPr="00175906">
        <w:rPr>
          <w:rFonts w:ascii="Times New Roman" w:hAnsi="Times New Roman" w:cs="Times New Roman"/>
          <w:sz w:val="24"/>
          <w:szCs w:val="24"/>
        </w:rPr>
        <w:t xml:space="preserve"> üksteisele </w:t>
      </w:r>
      <w:r w:rsidRPr="00175906">
        <w:rPr>
          <w:rFonts w:ascii="Times New Roman" w:hAnsi="Times New Roman" w:cs="Times New Roman"/>
          <w:sz w:val="24"/>
          <w:szCs w:val="24"/>
        </w:rPr>
        <w:t xml:space="preserve">vaadeldud </w:t>
      </w:r>
      <w:r w:rsidR="00F975A0" w:rsidRPr="00175906">
        <w:rPr>
          <w:rFonts w:ascii="Times New Roman" w:hAnsi="Times New Roman" w:cs="Times New Roman"/>
          <w:sz w:val="24"/>
          <w:szCs w:val="24"/>
        </w:rPr>
        <w:t>ameteid ja edasiõppimise võimalusi.</w:t>
      </w:r>
      <w:r w:rsidRPr="00175906">
        <w:rPr>
          <w:rFonts w:ascii="Times New Roman" w:hAnsi="Times New Roman" w:cs="Times New Roman"/>
          <w:sz w:val="24"/>
          <w:szCs w:val="24"/>
        </w:rPr>
        <w:t xml:space="preserve"> 11. klass osaleb kuulajana.</w:t>
      </w:r>
    </w:p>
    <w:p w14:paraId="66BB0EC6" w14:textId="5B811FC1" w:rsidR="00F975A0" w:rsidRPr="00175906" w:rsidRDefault="00325268" w:rsidP="0086782B">
      <w:pPr>
        <w:pStyle w:val="ListParagraph"/>
        <w:numPr>
          <w:ilvl w:val="0"/>
          <w:numId w:val="14"/>
        </w:numPr>
        <w:spacing w:line="360" w:lineRule="auto"/>
        <w:rPr>
          <w:rFonts w:ascii="Times New Roman" w:hAnsi="Times New Roman" w:cs="Times New Roman"/>
          <w:sz w:val="24"/>
          <w:szCs w:val="24"/>
        </w:rPr>
      </w:pPr>
      <w:r>
        <w:rPr>
          <w:rFonts w:ascii="Times New Roman" w:hAnsi="Times New Roman" w:cs="Times New Roman"/>
          <w:sz w:val="24"/>
          <w:szCs w:val="24"/>
        </w:rPr>
        <w:t xml:space="preserve"> 8., 9., </w:t>
      </w:r>
      <w:r w:rsidR="00F975A0" w:rsidRPr="00175906">
        <w:rPr>
          <w:rFonts w:ascii="Times New Roman" w:hAnsi="Times New Roman" w:cs="Times New Roman"/>
          <w:sz w:val="24"/>
          <w:szCs w:val="24"/>
        </w:rPr>
        <w:t>11. ja 12. klassis planeerib klassijuhataja oma tegevused vastavalt</w:t>
      </w:r>
    </w:p>
    <w:p w14:paraId="3132B180" w14:textId="77777777" w:rsidR="00AF0DD1" w:rsidRDefault="00F975A0" w:rsidP="00175906">
      <w:pPr>
        <w:pStyle w:val="ListParagraph"/>
        <w:spacing w:line="360" w:lineRule="auto"/>
        <w:rPr>
          <w:rFonts w:ascii="Times New Roman" w:hAnsi="Times New Roman" w:cs="Times New Roman"/>
          <w:sz w:val="24"/>
          <w:szCs w:val="24"/>
        </w:rPr>
      </w:pPr>
      <w:r w:rsidRPr="00F975A0">
        <w:rPr>
          <w:rFonts w:ascii="Times New Roman" w:hAnsi="Times New Roman" w:cs="Times New Roman"/>
          <w:sz w:val="24"/>
          <w:szCs w:val="24"/>
        </w:rPr>
        <w:t>valikõppeaine „Karjääriõpetus“ ainekavale.</w:t>
      </w:r>
    </w:p>
    <w:p w14:paraId="00D040BD" w14:textId="77777777" w:rsidR="00BA4349" w:rsidRDefault="00BA4349" w:rsidP="00F975A0">
      <w:pPr>
        <w:pStyle w:val="ListParagraph"/>
        <w:rPr>
          <w:rFonts w:ascii="Times New Roman" w:hAnsi="Times New Roman" w:cs="Times New Roman"/>
          <w:b/>
          <w:sz w:val="24"/>
          <w:szCs w:val="24"/>
        </w:rPr>
      </w:pPr>
    </w:p>
    <w:p w14:paraId="31AE0941" w14:textId="6E1077CD" w:rsidR="00BA4349" w:rsidRPr="00B32C3F" w:rsidRDefault="004A0FDE" w:rsidP="00B32C3F">
      <w:pPr>
        <w:pStyle w:val="Heading2"/>
        <w:spacing w:before="0"/>
        <w:rPr>
          <w:sz w:val="28"/>
          <w:szCs w:val="28"/>
        </w:rPr>
      </w:pPr>
      <w:bookmarkStart w:id="38" w:name="_Toc68857684"/>
      <w:r w:rsidRPr="00B32C3F">
        <w:rPr>
          <w:sz w:val="28"/>
          <w:szCs w:val="28"/>
        </w:rPr>
        <w:t>1</w:t>
      </w:r>
      <w:r w:rsidR="00731660">
        <w:rPr>
          <w:sz w:val="28"/>
          <w:szCs w:val="28"/>
        </w:rPr>
        <w:t>1</w:t>
      </w:r>
      <w:r w:rsidRPr="00B32C3F">
        <w:rPr>
          <w:sz w:val="28"/>
          <w:szCs w:val="28"/>
        </w:rPr>
        <w:t>. jagu</w:t>
      </w:r>
      <w:r w:rsidR="00AE156B" w:rsidRPr="00B32C3F">
        <w:rPr>
          <w:sz w:val="28"/>
          <w:szCs w:val="28"/>
        </w:rPr>
        <w:t xml:space="preserve"> </w:t>
      </w:r>
      <w:r w:rsidRPr="00B32C3F">
        <w:rPr>
          <w:sz w:val="28"/>
          <w:szCs w:val="28"/>
        </w:rPr>
        <w:t xml:space="preserve">Õpetajate </w:t>
      </w:r>
      <w:r w:rsidRPr="00B32C3F">
        <w:rPr>
          <w:rFonts w:eastAsia="Times New Roman"/>
          <w:sz w:val="28"/>
          <w:szCs w:val="28"/>
          <w:lang w:eastAsia="et-EE"/>
        </w:rPr>
        <w:t>koostöö ja töö planeerimise põhimõtted</w:t>
      </w:r>
      <w:bookmarkEnd w:id="38"/>
    </w:p>
    <w:p w14:paraId="4F0D3713" w14:textId="77777777" w:rsidR="00B32C3F" w:rsidRDefault="00B32C3F" w:rsidP="00B32C3F">
      <w:pPr>
        <w:pStyle w:val="Heading3"/>
        <w:spacing w:before="0" w:beforeAutospacing="0" w:after="0" w:afterAutospacing="0" w:line="360" w:lineRule="auto"/>
      </w:pPr>
    </w:p>
    <w:p w14:paraId="7CA5C200" w14:textId="39EBFBCA" w:rsidR="00063ECD" w:rsidRPr="004A0FDE" w:rsidRDefault="004A0FDE" w:rsidP="00B32C3F">
      <w:pPr>
        <w:pStyle w:val="Heading3"/>
        <w:spacing w:before="0" w:beforeAutospacing="0" w:after="0" w:afterAutospacing="0" w:line="360" w:lineRule="auto"/>
      </w:pPr>
      <w:bookmarkStart w:id="39" w:name="_Toc68857685"/>
      <w:r w:rsidRPr="004A0FDE">
        <w:t>§</w:t>
      </w:r>
      <w:r w:rsidR="006B2318">
        <w:t xml:space="preserve"> </w:t>
      </w:r>
      <w:r w:rsidR="002C344F">
        <w:t>15</w:t>
      </w:r>
      <w:r w:rsidRPr="004A0FDE">
        <w:t>. Õpetajate koostöö põhimõtted</w:t>
      </w:r>
      <w:bookmarkEnd w:id="39"/>
    </w:p>
    <w:p w14:paraId="5744449F" w14:textId="1C59C115" w:rsidR="00FC7741" w:rsidRPr="00325268" w:rsidRDefault="00FC7741" w:rsidP="00DC282F">
      <w:pPr>
        <w:numPr>
          <w:ilvl w:val="0"/>
          <w:numId w:val="8"/>
        </w:numPr>
        <w:spacing w:after="0" w:line="360" w:lineRule="auto"/>
        <w:ind w:left="720"/>
        <w:contextualSpacing/>
        <w:rPr>
          <w:rFonts w:ascii="Times New Roman" w:eastAsia="Calibri" w:hAnsi="Times New Roman" w:cs="Times New Roman"/>
          <w:sz w:val="24"/>
          <w:szCs w:val="24"/>
        </w:rPr>
      </w:pPr>
      <w:r w:rsidRPr="00325268">
        <w:rPr>
          <w:rFonts w:ascii="Times New Roman" w:eastAsia="Calibri" w:hAnsi="Times New Roman" w:cs="Times New Roman"/>
          <w:sz w:val="24"/>
          <w:szCs w:val="24"/>
        </w:rPr>
        <w:t xml:space="preserve">Kooli õpetajad on koondunud </w:t>
      </w:r>
      <w:r w:rsidR="000A3A13" w:rsidRPr="00325268">
        <w:rPr>
          <w:rFonts w:ascii="Times New Roman" w:eastAsia="Calibri" w:hAnsi="Times New Roman" w:cs="Times New Roman"/>
          <w:sz w:val="24"/>
          <w:szCs w:val="24"/>
        </w:rPr>
        <w:t>töörühmadesse</w:t>
      </w:r>
      <w:r w:rsidRPr="00325268">
        <w:rPr>
          <w:rFonts w:ascii="Times New Roman" w:eastAsia="Calibri" w:hAnsi="Times New Roman" w:cs="Times New Roman"/>
          <w:sz w:val="24"/>
          <w:szCs w:val="24"/>
        </w:rPr>
        <w:t xml:space="preserve">: algklasside, keelte ja sotsiaalainete, oskusainete, reaal –ja loodusainete õpetajad. </w:t>
      </w:r>
    </w:p>
    <w:p w14:paraId="7109723B" w14:textId="755B1D64" w:rsidR="00063ECD" w:rsidRPr="000A3A13" w:rsidRDefault="00903103" w:rsidP="0086782B">
      <w:pPr>
        <w:pStyle w:val="ListParagraph"/>
        <w:numPr>
          <w:ilvl w:val="0"/>
          <w:numId w:val="8"/>
        </w:numPr>
        <w:spacing w:after="0" w:line="360" w:lineRule="auto"/>
        <w:rPr>
          <w:rFonts w:ascii="Times New Roman" w:hAnsi="Times New Roman" w:cs="Times New Roman"/>
          <w:sz w:val="24"/>
          <w:szCs w:val="24"/>
        </w:rPr>
      </w:pPr>
      <w:r w:rsidRPr="00AE156B">
        <w:rPr>
          <w:rFonts w:ascii="Times New Roman" w:eastAsia="Times New Roman" w:hAnsi="Times New Roman" w:cs="Times New Roman"/>
          <w:sz w:val="24"/>
          <w:szCs w:val="24"/>
          <w:lang w:eastAsia="et-EE"/>
        </w:rPr>
        <w:t>Koostöö õpetajate vahel toimub infotundides, töö</w:t>
      </w:r>
      <w:r w:rsidR="000A3A13">
        <w:rPr>
          <w:rFonts w:ascii="Times New Roman" w:eastAsia="Times New Roman" w:hAnsi="Times New Roman" w:cs="Times New Roman"/>
          <w:sz w:val="24"/>
          <w:szCs w:val="24"/>
          <w:lang w:eastAsia="et-EE"/>
        </w:rPr>
        <w:t xml:space="preserve">koosolekutel ning projektide, nt </w:t>
      </w:r>
      <w:r w:rsidRPr="00AE156B">
        <w:rPr>
          <w:rFonts w:ascii="Times New Roman" w:eastAsia="Times New Roman" w:hAnsi="Times New Roman" w:cs="Times New Roman"/>
          <w:sz w:val="24"/>
          <w:szCs w:val="24"/>
          <w:lang w:eastAsia="et-EE"/>
        </w:rPr>
        <w:t>ainenädala</w:t>
      </w:r>
      <w:r w:rsidR="000A3A13">
        <w:rPr>
          <w:rFonts w:ascii="Times New Roman" w:eastAsia="Times New Roman" w:hAnsi="Times New Roman" w:cs="Times New Roman"/>
          <w:sz w:val="24"/>
          <w:szCs w:val="24"/>
          <w:lang w:eastAsia="et-EE"/>
        </w:rPr>
        <w:t>te</w:t>
      </w:r>
      <w:r w:rsidRPr="00AE156B">
        <w:rPr>
          <w:rFonts w:ascii="Times New Roman" w:eastAsia="Times New Roman" w:hAnsi="Times New Roman" w:cs="Times New Roman"/>
          <w:sz w:val="24"/>
          <w:szCs w:val="24"/>
          <w:lang w:eastAsia="et-EE"/>
        </w:rPr>
        <w:t xml:space="preserve"> raames. </w:t>
      </w:r>
    </w:p>
    <w:p w14:paraId="127045E9" w14:textId="5C4E2DD0" w:rsidR="00063ECD" w:rsidRPr="00AE156B" w:rsidRDefault="00903103" w:rsidP="0086782B">
      <w:pPr>
        <w:pStyle w:val="ListParagraph"/>
        <w:numPr>
          <w:ilvl w:val="0"/>
          <w:numId w:val="8"/>
        </w:numPr>
        <w:spacing w:after="0" w:line="360" w:lineRule="auto"/>
        <w:rPr>
          <w:rFonts w:ascii="Times New Roman" w:hAnsi="Times New Roman" w:cs="Times New Roman"/>
          <w:sz w:val="24"/>
          <w:szCs w:val="24"/>
        </w:rPr>
      </w:pPr>
      <w:r w:rsidRPr="00AE156B">
        <w:rPr>
          <w:rFonts w:ascii="Times New Roman" w:eastAsia="Times New Roman" w:hAnsi="Times New Roman" w:cs="Times New Roman"/>
          <w:sz w:val="24"/>
          <w:szCs w:val="24"/>
          <w:lang w:eastAsia="et-EE"/>
        </w:rPr>
        <w:t>Õpetajate esitatud ettepan</w:t>
      </w:r>
      <w:r w:rsidR="00EB70BA">
        <w:rPr>
          <w:rFonts w:ascii="Times New Roman" w:eastAsia="Times New Roman" w:hAnsi="Times New Roman" w:cs="Times New Roman"/>
          <w:sz w:val="24"/>
          <w:szCs w:val="24"/>
          <w:lang w:eastAsia="et-EE"/>
        </w:rPr>
        <w:t xml:space="preserve">ekud on arutlusel õppenõukogus ja </w:t>
      </w:r>
      <w:r w:rsidRPr="00AE156B">
        <w:rPr>
          <w:rFonts w:ascii="Times New Roman" w:eastAsia="Times New Roman" w:hAnsi="Times New Roman" w:cs="Times New Roman"/>
          <w:sz w:val="24"/>
          <w:szCs w:val="24"/>
          <w:lang w:eastAsia="et-EE"/>
        </w:rPr>
        <w:t>töökoosolekutel.</w:t>
      </w:r>
    </w:p>
    <w:p w14:paraId="65B8009F" w14:textId="3C8787C0" w:rsidR="00063ECD" w:rsidRPr="007E0E7C" w:rsidRDefault="00F975A0" w:rsidP="0086782B">
      <w:pPr>
        <w:pStyle w:val="ListParagraph"/>
        <w:numPr>
          <w:ilvl w:val="0"/>
          <w:numId w:val="8"/>
        </w:numPr>
        <w:spacing w:after="0" w:line="360" w:lineRule="auto"/>
        <w:rPr>
          <w:rFonts w:ascii="Times New Roman" w:hAnsi="Times New Roman" w:cs="Times New Roman"/>
          <w:sz w:val="24"/>
          <w:szCs w:val="24"/>
        </w:rPr>
      </w:pPr>
      <w:r w:rsidRPr="007E0E7C">
        <w:rPr>
          <w:rFonts w:ascii="Times New Roman" w:hAnsi="Times New Roman" w:cs="Times New Roman"/>
          <w:sz w:val="24"/>
          <w:szCs w:val="24"/>
        </w:rPr>
        <w:t xml:space="preserve">Koosolekutel arutatakse </w:t>
      </w:r>
      <w:r w:rsidR="00EB70BA" w:rsidRPr="007E0E7C">
        <w:rPr>
          <w:rFonts w:ascii="Times New Roman" w:hAnsi="Times New Roman" w:cs="Times New Roman"/>
          <w:sz w:val="24"/>
          <w:szCs w:val="24"/>
        </w:rPr>
        <w:t xml:space="preserve"> läbi järgnevate</w:t>
      </w:r>
      <w:r w:rsidRPr="007E0E7C">
        <w:rPr>
          <w:rFonts w:ascii="Times New Roman" w:hAnsi="Times New Roman" w:cs="Times New Roman"/>
          <w:sz w:val="24"/>
          <w:szCs w:val="24"/>
        </w:rPr>
        <w:t xml:space="preserve"> kuu</w:t>
      </w:r>
      <w:r w:rsidR="00EB70BA" w:rsidRPr="007E0E7C">
        <w:rPr>
          <w:rFonts w:ascii="Times New Roman" w:hAnsi="Times New Roman" w:cs="Times New Roman"/>
          <w:sz w:val="24"/>
          <w:szCs w:val="24"/>
        </w:rPr>
        <w:t>de</w:t>
      </w:r>
      <w:r w:rsidRPr="007E0E7C">
        <w:rPr>
          <w:rFonts w:ascii="Times New Roman" w:hAnsi="Times New Roman" w:cs="Times New Roman"/>
          <w:sz w:val="24"/>
          <w:szCs w:val="24"/>
        </w:rPr>
        <w:t xml:space="preserve"> tunnivälis</w:t>
      </w:r>
      <w:r w:rsidR="000A3A13" w:rsidRPr="007E0E7C">
        <w:rPr>
          <w:rFonts w:ascii="Times New Roman" w:hAnsi="Times New Roman" w:cs="Times New Roman"/>
          <w:sz w:val="24"/>
          <w:szCs w:val="24"/>
        </w:rPr>
        <w:t>ed ühistegevused</w:t>
      </w:r>
      <w:r w:rsidR="00EB70BA" w:rsidRPr="007E0E7C">
        <w:rPr>
          <w:rFonts w:ascii="Times New Roman" w:hAnsi="Times New Roman" w:cs="Times New Roman"/>
          <w:sz w:val="24"/>
          <w:szCs w:val="24"/>
        </w:rPr>
        <w:t xml:space="preserve"> ja koolielu puudutavad jooksvad küsimused. </w:t>
      </w:r>
      <w:r w:rsidR="00E03C34" w:rsidRPr="007E0E7C">
        <w:rPr>
          <w:rFonts w:ascii="Times New Roman" w:hAnsi="Times New Roman" w:cs="Times New Roman"/>
          <w:sz w:val="24"/>
          <w:szCs w:val="24"/>
        </w:rPr>
        <w:t>Vajadusel kasutatakse o</w:t>
      </w:r>
      <w:r w:rsidR="00EB70BA" w:rsidRPr="007E0E7C">
        <w:rPr>
          <w:rFonts w:ascii="Times New Roman" w:hAnsi="Times New Roman" w:cs="Times New Roman"/>
          <w:sz w:val="24"/>
          <w:szCs w:val="24"/>
        </w:rPr>
        <w:t>tsus</w:t>
      </w:r>
      <w:r w:rsidR="00E03C34" w:rsidRPr="007E0E7C">
        <w:rPr>
          <w:rFonts w:ascii="Times New Roman" w:hAnsi="Times New Roman" w:cs="Times New Roman"/>
          <w:sz w:val="24"/>
          <w:szCs w:val="24"/>
        </w:rPr>
        <w:t xml:space="preserve">te tegemisel </w:t>
      </w:r>
      <w:r w:rsidR="00EB70BA" w:rsidRPr="007E0E7C">
        <w:rPr>
          <w:rFonts w:ascii="Times New Roman" w:hAnsi="Times New Roman" w:cs="Times New Roman"/>
          <w:sz w:val="24"/>
          <w:szCs w:val="24"/>
        </w:rPr>
        <w:t>hääletamis</w:t>
      </w:r>
      <w:r w:rsidR="00E03C34" w:rsidRPr="007E0E7C">
        <w:rPr>
          <w:rFonts w:ascii="Times New Roman" w:hAnsi="Times New Roman" w:cs="Times New Roman"/>
          <w:sz w:val="24"/>
          <w:szCs w:val="24"/>
        </w:rPr>
        <w:t>t</w:t>
      </w:r>
      <w:r w:rsidR="00EB70BA" w:rsidRPr="007E0E7C">
        <w:rPr>
          <w:rFonts w:ascii="Times New Roman" w:hAnsi="Times New Roman" w:cs="Times New Roman"/>
          <w:sz w:val="24"/>
          <w:szCs w:val="24"/>
        </w:rPr>
        <w:t>.</w:t>
      </w:r>
    </w:p>
    <w:p w14:paraId="5EFCB77D" w14:textId="3467D995" w:rsidR="00F975A0" w:rsidRPr="0020570C" w:rsidRDefault="00BA4349" w:rsidP="0086782B">
      <w:pPr>
        <w:pStyle w:val="ListParagraph"/>
        <w:numPr>
          <w:ilvl w:val="0"/>
          <w:numId w:val="8"/>
        </w:numPr>
        <w:spacing w:after="0" w:line="360" w:lineRule="auto"/>
        <w:rPr>
          <w:rFonts w:ascii="Times New Roman" w:hAnsi="Times New Roman" w:cs="Times New Roman"/>
          <w:color w:val="000000" w:themeColor="text1"/>
          <w:sz w:val="24"/>
          <w:szCs w:val="24"/>
        </w:rPr>
      </w:pPr>
      <w:r w:rsidRPr="0020570C">
        <w:rPr>
          <w:rFonts w:ascii="Times New Roman" w:hAnsi="Times New Roman" w:cs="Times New Roman"/>
          <w:color w:val="000000" w:themeColor="text1"/>
          <w:sz w:val="24"/>
          <w:szCs w:val="24"/>
        </w:rPr>
        <w:t>A</w:t>
      </w:r>
      <w:r w:rsidR="00F975A0" w:rsidRPr="0020570C">
        <w:rPr>
          <w:rFonts w:ascii="Times New Roman" w:hAnsi="Times New Roman" w:cs="Times New Roman"/>
          <w:color w:val="000000" w:themeColor="text1"/>
          <w:sz w:val="24"/>
          <w:szCs w:val="24"/>
        </w:rPr>
        <w:t>ineõpetaja</w:t>
      </w:r>
      <w:r w:rsidR="005C12DF" w:rsidRPr="0020570C">
        <w:rPr>
          <w:rFonts w:ascii="Times New Roman" w:hAnsi="Times New Roman" w:cs="Times New Roman"/>
          <w:color w:val="000000" w:themeColor="text1"/>
          <w:sz w:val="24"/>
          <w:szCs w:val="24"/>
        </w:rPr>
        <w:t>d</w:t>
      </w:r>
      <w:r w:rsidR="00F975A0" w:rsidRPr="0020570C">
        <w:rPr>
          <w:rFonts w:ascii="Times New Roman" w:hAnsi="Times New Roman" w:cs="Times New Roman"/>
          <w:color w:val="000000" w:themeColor="text1"/>
          <w:sz w:val="24"/>
          <w:szCs w:val="24"/>
        </w:rPr>
        <w:t xml:space="preserve"> </w:t>
      </w:r>
      <w:r w:rsidR="005C12DF" w:rsidRPr="0020570C">
        <w:rPr>
          <w:rFonts w:ascii="Times New Roman" w:hAnsi="Times New Roman" w:cs="Times New Roman"/>
          <w:color w:val="000000" w:themeColor="text1"/>
          <w:sz w:val="24"/>
          <w:szCs w:val="24"/>
        </w:rPr>
        <w:t xml:space="preserve">aitavad kaasa </w:t>
      </w:r>
      <w:r w:rsidR="00F975A0" w:rsidRPr="0020570C">
        <w:rPr>
          <w:rFonts w:ascii="Times New Roman" w:hAnsi="Times New Roman" w:cs="Times New Roman"/>
          <w:color w:val="000000" w:themeColor="text1"/>
          <w:sz w:val="24"/>
          <w:szCs w:val="24"/>
        </w:rPr>
        <w:t>õppetunni ajal toimuva</w:t>
      </w:r>
      <w:r w:rsidRPr="0020570C">
        <w:rPr>
          <w:rFonts w:ascii="Times New Roman" w:hAnsi="Times New Roman" w:cs="Times New Roman"/>
          <w:color w:val="000000" w:themeColor="text1"/>
          <w:sz w:val="24"/>
          <w:szCs w:val="24"/>
        </w:rPr>
        <w:t xml:space="preserve"> </w:t>
      </w:r>
      <w:r w:rsidR="00F975A0" w:rsidRPr="0020570C">
        <w:rPr>
          <w:rFonts w:ascii="Times New Roman" w:hAnsi="Times New Roman" w:cs="Times New Roman"/>
          <w:color w:val="000000" w:themeColor="text1"/>
          <w:sz w:val="24"/>
          <w:szCs w:val="24"/>
        </w:rPr>
        <w:t xml:space="preserve">eesmärgistatud tunnivälise ühistegevuse tulemuslikkuse saavutamisele. Selleks </w:t>
      </w:r>
      <w:r w:rsidR="005C12DF" w:rsidRPr="0020570C">
        <w:rPr>
          <w:rFonts w:ascii="Times New Roman" w:hAnsi="Times New Roman" w:cs="Times New Roman"/>
          <w:color w:val="000000" w:themeColor="text1"/>
          <w:sz w:val="24"/>
          <w:szCs w:val="24"/>
        </w:rPr>
        <w:t>lubatakse</w:t>
      </w:r>
      <w:r w:rsidR="00063ECD" w:rsidRPr="0020570C">
        <w:rPr>
          <w:rFonts w:ascii="Times New Roman" w:hAnsi="Times New Roman" w:cs="Times New Roman"/>
          <w:color w:val="000000" w:themeColor="text1"/>
          <w:sz w:val="24"/>
          <w:szCs w:val="24"/>
        </w:rPr>
        <w:t xml:space="preserve"> </w:t>
      </w:r>
      <w:r w:rsidR="00F975A0" w:rsidRPr="0020570C">
        <w:rPr>
          <w:rFonts w:ascii="Times New Roman" w:hAnsi="Times New Roman" w:cs="Times New Roman"/>
          <w:color w:val="000000" w:themeColor="text1"/>
          <w:sz w:val="24"/>
          <w:szCs w:val="24"/>
        </w:rPr>
        <w:t>õpilased tunnist ühistegevusele.</w:t>
      </w:r>
    </w:p>
    <w:p w14:paraId="20182D8C" w14:textId="59A5D81C" w:rsidR="00F975A0" w:rsidRPr="00AE156B" w:rsidRDefault="00F975A0" w:rsidP="0086782B">
      <w:pPr>
        <w:pStyle w:val="ListParagraph"/>
        <w:numPr>
          <w:ilvl w:val="0"/>
          <w:numId w:val="5"/>
        </w:numPr>
        <w:spacing w:after="0" w:line="360" w:lineRule="auto"/>
        <w:rPr>
          <w:rFonts w:ascii="Times New Roman" w:hAnsi="Times New Roman" w:cs="Times New Roman"/>
          <w:sz w:val="24"/>
          <w:szCs w:val="24"/>
        </w:rPr>
      </w:pPr>
      <w:r w:rsidRPr="00AE156B">
        <w:rPr>
          <w:rFonts w:ascii="Times New Roman" w:hAnsi="Times New Roman" w:cs="Times New Roman"/>
          <w:sz w:val="24"/>
          <w:szCs w:val="24"/>
        </w:rPr>
        <w:t xml:space="preserve">Õppeaasta kokkuvõte ning hinnang õppeaasta eesmärkide tulemustele antakse </w:t>
      </w:r>
      <w:r w:rsidR="000A3A13">
        <w:rPr>
          <w:rFonts w:ascii="Times New Roman" w:hAnsi="Times New Roman" w:cs="Times New Roman"/>
          <w:sz w:val="24"/>
          <w:szCs w:val="24"/>
        </w:rPr>
        <w:t>augustikuus</w:t>
      </w:r>
    </w:p>
    <w:p w14:paraId="5A98265B" w14:textId="02558BA8" w:rsidR="00F975A0" w:rsidRPr="00AE156B" w:rsidRDefault="000A3A13" w:rsidP="00B32C3F">
      <w:pPr>
        <w:pStyle w:val="ListParagraph"/>
        <w:spacing w:after="0" w:line="360" w:lineRule="auto"/>
        <w:ind w:left="786"/>
        <w:rPr>
          <w:rFonts w:ascii="Times New Roman" w:hAnsi="Times New Roman" w:cs="Times New Roman"/>
          <w:sz w:val="24"/>
          <w:szCs w:val="24"/>
        </w:rPr>
      </w:pPr>
      <w:r>
        <w:rPr>
          <w:rFonts w:ascii="Times New Roman" w:hAnsi="Times New Roman" w:cs="Times New Roman"/>
          <w:sz w:val="24"/>
          <w:szCs w:val="24"/>
        </w:rPr>
        <w:t>õppenõukogus</w:t>
      </w:r>
      <w:r w:rsidR="00F975A0" w:rsidRPr="00AE156B">
        <w:rPr>
          <w:rFonts w:ascii="Times New Roman" w:hAnsi="Times New Roman" w:cs="Times New Roman"/>
          <w:sz w:val="24"/>
          <w:szCs w:val="24"/>
        </w:rPr>
        <w:t>. Kokkuvõtte tegemise aluseks on kooli arengukava ja õppeaasta</w:t>
      </w:r>
    </w:p>
    <w:p w14:paraId="1A044A60" w14:textId="64BF6FDC" w:rsidR="00903103" w:rsidRPr="005C12DF" w:rsidRDefault="005C12DF" w:rsidP="00B32C3F">
      <w:pPr>
        <w:pStyle w:val="ListParagraph"/>
        <w:spacing w:after="0" w:line="360" w:lineRule="auto"/>
        <w:ind w:left="786"/>
        <w:rPr>
          <w:rFonts w:ascii="Times New Roman" w:hAnsi="Times New Roman" w:cs="Times New Roman"/>
          <w:sz w:val="24"/>
          <w:szCs w:val="24"/>
        </w:rPr>
      </w:pPr>
      <w:r>
        <w:rPr>
          <w:rFonts w:ascii="Times New Roman" w:hAnsi="Times New Roman" w:cs="Times New Roman"/>
          <w:sz w:val="24"/>
          <w:szCs w:val="24"/>
        </w:rPr>
        <w:t xml:space="preserve">üldtööplaani </w:t>
      </w:r>
      <w:r w:rsidR="00F975A0" w:rsidRPr="00AE156B">
        <w:rPr>
          <w:rFonts w:ascii="Times New Roman" w:hAnsi="Times New Roman" w:cs="Times New Roman"/>
          <w:sz w:val="24"/>
          <w:szCs w:val="24"/>
        </w:rPr>
        <w:t xml:space="preserve">eesmärkide täitmise, tegevuste </w:t>
      </w:r>
      <w:r w:rsidR="000A3A13">
        <w:rPr>
          <w:rFonts w:ascii="Times New Roman" w:hAnsi="Times New Roman" w:cs="Times New Roman"/>
          <w:sz w:val="24"/>
          <w:szCs w:val="24"/>
        </w:rPr>
        <w:t xml:space="preserve">ja saavutatud tulemuste analüüs, </w:t>
      </w:r>
      <w:r>
        <w:rPr>
          <w:rFonts w:ascii="Times New Roman" w:hAnsi="Times New Roman" w:cs="Times New Roman"/>
          <w:sz w:val="24"/>
          <w:szCs w:val="24"/>
        </w:rPr>
        <w:t xml:space="preserve">lepitakse </w:t>
      </w:r>
      <w:r w:rsidR="00F975A0" w:rsidRPr="005C12DF">
        <w:rPr>
          <w:rFonts w:ascii="Times New Roman" w:hAnsi="Times New Roman" w:cs="Times New Roman"/>
          <w:sz w:val="24"/>
          <w:szCs w:val="24"/>
        </w:rPr>
        <w:t>kokku järgmise</w:t>
      </w:r>
      <w:r w:rsidR="008D3939">
        <w:rPr>
          <w:rFonts w:ascii="Times New Roman" w:hAnsi="Times New Roman" w:cs="Times New Roman"/>
          <w:sz w:val="24"/>
          <w:szCs w:val="24"/>
        </w:rPr>
        <w:t xml:space="preserve"> õppeaasta eesmärgid</w:t>
      </w:r>
      <w:r w:rsidR="00F975A0" w:rsidRPr="005C12DF">
        <w:rPr>
          <w:rFonts w:ascii="Times New Roman" w:hAnsi="Times New Roman" w:cs="Times New Roman"/>
          <w:sz w:val="24"/>
          <w:szCs w:val="24"/>
        </w:rPr>
        <w:t>.</w:t>
      </w:r>
    </w:p>
    <w:p w14:paraId="31A60C22" w14:textId="57A01287" w:rsidR="0065691D" w:rsidRDefault="00463B8D" w:rsidP="00B32C3F">
      <w:pPr>
        <w:pStyle w:val="Heading3"/>
        <w:spacing w:after="0" w:afterAutospacing="0"/>
      </w:pPr>
      <w:bookmarkStart w:id="40" w:name="_Toc68857686"/>
      <w:r>
        <w:rPr>
          <w:color w:val="202020"/>
          <w:szCs w:val="24"/>
        </w:rPr>
        <w:t>§</w:t>
      </w:r>
      <w:r w:rsidR="006B2318">
        <w:rPr>
          <w:color w:val="202020"/>
          <w:szCs w:val="24"/>
        </w:rPr>
        <w:t xml:space="preserve"> </w:t>
      </w:r>
      <w:r w:rsidR="002C344F">
        <w:rPr>
          <w:color w:val="202020"/>
          <w:szCs w:val="24"/>
        </w:rPr>
        <w:t>16</w:t>
      </w:r>
      <w:r w:rsidR="004A0FDE">
        <w:rPr>
          <w:color w:val="202020"/>
          <w:szCs w:val="24"/>
        </w:rPr>
        <w:t xml:space="preserve">. </w:t>
      </w:r>
      <w:r w:rsidR="0065691D">
        <w:t>Õpetajate töö planeerimise põhimõtted</w:t>
      </w:r>
      <w:bookmarkEnd w:id="40"/>
    </w:p>
    <w:p w14:paraId="32F3A0FB" w14:textId="77777777" w:rsidR="006B2318" w:rsidRDefault="006B2318" w:rsidP="00B32C3F">
      <w:pPr>
        <w:pStyle w:val="Heading3"/>
        <w:spacing w:after="0" w:afterAutospacing="0"/>
      </w:pPr>
    </w:p>
    <w:p w14:paraId="4A2C443A" w14:textId="09835D13" w:rsidR="00063ECD" w:rsidRDefault="0065691D" w:rsidP="0086782B">
      <w:pPr>
        <w:pStyle w:val="ListParagraph"/>
        <w:numPr>
          <w:ilvl w:val="0"/>
          <w:numId w:val="11"/>
        </w:numPr>
        <w:autoSpaceDE w:val="0"/>
        <w:autoSpaceDN w:val="0"/>
        <w:adjustRightInd w:val="0"/>
        <w:spacing w:after="0" w:line="360" w:lineRule="auto"/>
        <w:rPr>
          <w:rFonts w:ascii="Times New Roman" w:hAnsi="Times New Roman" w:cs="Times New Roman"/>
          <w:sz w:val="24"/>
          <w:szCs w:val="24"/>
        </w:rPr>
      </w:pPr>
      <w:r w:rsidRPr="00063ECD">
        <w:rPr>
          <w:rFonts w:ascii="Times New Roman" w:hAnsi="Times New Roman" w:cs="Times New Roman"/>
          <w:sz w:val="24"/>
          <w:szCs w:val="24"/>
        </w:rPr>
        <w:t xml:space="preserve">Õpetamise aluseks </w:t>
      </w:r>
      <w:r w:rsidR="00AE156B">
        <w:rPr>
          <w:rFonts w:ascii="Times New Roman" w:hAnsi="Times New Roman" w:cs="Times New Roman"/>
          <w:sz w:val="24"/>
          <w:szCs w:val="24"/>
        </w:rPr>
        <w:t>on</w:t>
      </w:r>
      <w:r w:rsidRPr="00063ECD">
        <w:rPr>
          <w:rFonts w:ascii="Times New Roman" w:hAnsi="Times New Roman" w:cs="Times New Roman"/>
          <w:sz w:val="24"/>
          <w:szCs w:val="24"/>
        </w:rPr>
        <w:t xml:space="preserve"> õp</w:t>
      </w:r>
      <w:r w:rsidR="00AE156B">
        <w:rPr>
          <w:rFonts w:ascii="Times New Roman" w:hAnsi="Times New Roman" w:cs="Times New Roman"/>
          <w:sz w:val="24"/>
          <w:szCs w:val="24"/>
        </w:rPr>
        <w:t>i</w:t>
      </w:r>
      <w:r w:rsidRPr="00063ECD">
        <w:rPr>
          <w:rFonts w:ascii="Times New Roman" w:hAnsi="Times New Roman" w:cs="Times New Roman"/>
          <w:sz w:val="24"/>
          <w:szCs w:val="24"/>
        </w:rPr>
        <w:t xml:space="preserve">tulemused. </w:t>
      </w:r>
      <w:r w:rsidR="007E0E7C">
        <w:rPr>
          <w:rFonts w:ascii="Times New Roman" w:hAnsi="Times New Roman" w:cs="Times New Roman"/>
          <w:sz w:val="24"/>
          <w:szCs w:val="24"/>
        </w:rPr>
        <w:t>Õ</w:t>
      </w:r>
      <w:r w:rsidR="008D3939">
        <w:rPr>
          <w:rFonts w:ascii="Times New Roman" w:hAnsi="Times New Roman" w:cs="Times New Roman"/>
          <w:sz w:val="24"/>
          <w:szCs w:val="24"/>
        </w:rPr>
        <w:t xml:space="preserve">petaja tagab, </w:t>
      </w:r>
      <w:r w:rsidRPr="00063ECD">
        <w:rPr>
          <w:rFonts w:ascii="Times New Roman" w:hAnsi="Times New Roman" w:cs="Times New Roman"/>
          <w:sz w:val="24"/>
          <w:szCs w:val="24"/>
        </w:rPr>
        <w:t xml:space="preserve">et </w:t>
      </w:r>
      <w:r w:rsidR="00CD1F67" w:rsidRPr="00063ECD">
        <w:rPr>
          <w:rFonts w:ascii="Times New Roman" w:hAnsi="Times New Roman" w:cs="Times New Roman"/>
          <w:sz w:val="24"/>
          <w:szCs w:val="24"/>
        </w:rPr>
        <w:t xml:space="preserve">klassiti kirjeldatud </w:t>
      </w:r>
      <w:r w:rsidRPr="00063ECD">
        <w:rPr>
          <w:rFonts w:ascii="Times New Roman" w:hAnsi="Times New Roman" w:cs="Times New Roman"/>
          <w:sz w:val="24"/>
          <w:szCs w:val="24"/>
        </w:rPr>
        <w:t xml:space="preserve">õpitulemused, </w:t>
      </w:r>
      <w:r w:rsidR="00CD1F67" w:rsidRPr="00063ECD">
        <w:rPr>
          <w:rFonts w:ascii="Times New Roman" w:hAnsi="Times New Roman" w:cs="Times New Roman"/>
          <w:sz w:val="24"/>
          <w:szCs w:val="24"/>
        </w:rPr>
        <w:t xml:space="preserve">kooliastmeti kirjeldatud üldpädevused </w:t>
      </w:r>
      <w:r w:rsidRPr="00063ECD">
        <w:rPr>
          <w:rFonts w:ascii="Times New Roman" w:hAnsi="Times New Roman" w:cs="Times New Roman"/>
          <w:sz w:val="24"/>
          <w:szCs w:val="24"/>
        </w:rPr>
        <w:t>ning valdkonna- ja ainepädevused oleksid saavutatud.</w:t>
      </w:r>
    </w:p>
    <w:p w14:paraId="1F4230AD" w14:textId="364AABA3" w:rsidR="0091637F" w:rsidRPr="0091637F" w:rsidRDefault="0065691D" w:rsidP="0086782B">
      <w:pPr>
        <w:pStyle w:val="ListParagraph"/>
        <w:numPr>
          <w:ilvl w:val="0"/>
          <w:numId w:val="11"/>
        </w:numPr>
        <w:autoSpaceDE w:val="0"/>
        <w:autoSpaceDN w:val="0"/>
        <w:adjustRightInd w:val="0"/>
        <w:spacing w:after="0" w:line="360" w:lineRule="auto"/>
        <w:rPr>
          <w:rFonts w:ascii="Times New Roman" w:hAnsi="Times New Roman" w:cs="Times New Roman"/>
          <w:sz w:val="24"/>
          <w:szCs w:val="24"/>
        </w:rPr>
      </w:pPr>
      <w:r w:rsidRPr="00063ECD">
        <w:rPr>
          <w:rFonts w:ascii="Times New Roman" w:hAnsi="Times New Roman" w:cs="Times New Roman"/>
          <w:sz w:val="24"/>
          <w:szCs w:val="24"/>
        </w:rPr>
        <w:t xml:space="preserve"> </w:t>
      </w:r>
      <w:r w:rsidR="00732C11">
        <w:rPr>
          <w:rFonts w:ascii="Times New Roman" w:hAnsi="Times New Roman" w:cs="Times New Roman"/>
          <w:sz w:val="24"/>
          <w:szCs w:val="24"/>
        </w:rPr>
        <w:t xml:space="preserve">Vastavalt </w:t>
      </w:r>
      <w:r w:rsidRPr="00063ECD">
        <w:rPr>
          <w:rFonts w:ascii="Times New Roman" w:hAnsi="Times New Roman" w:cs="Times New Roman"/>
          <w:sz w:val="24"/>
          <w:szCs w:val="24"/>
        </w:rPr>
        <w:t>põhikooli- ja</w:t>
      </w:r>
      <w:r w:rsidR="0091637F">
        <w:rPr>
          <w:rFonts w:ascii="Times New Roman" w:hAnsi="Times New Roman" w:cs="Times New Roman"/>
          <w:sz w:val="24"/>
          <w:szCs w:val="24"/>
        </w:rPr>
        <w:t xml:space="preserve"> </w:t>
      </w:r>
      <w:r w:rsidRPr="0091637F">
        <w:rPr>
          <w:rFonts w:ascii="Times New Roman" w:hAnsi="Times New Roman" w:cs="Times New Roman"/>
          <w:sz w:val="24"/>
          <w:szCs w:val="24"/>
        </w:rPr>
        <w:t>g</w:t>
      </w:r>
      <w:r w:rsidR="008D3939">
        <w:rPr>
          <w:rFonts w:ascii="Times New Roman" w:hAnsi="Times New Roman" w:cs="Times New Roman"/>
          <w:sz w:val="24"/>
          <w:szCs w:val="24"/>
        </w:rPr>
        <w:t>ümnaasiumiseaduse §</w:t>
      </w:r>
      <w:r w:rsidR="00732C11">
        <w:rPr>
          <w:rFonts w:ascii="Times New Roman" w:hAnsi="Times New Roman" w:cs="Times New Roman"/>
          <w:sz w:val="24"/>
          <w:szCs w:val="24"/>
        </w:rPr>
        <w:t>-le</w:t>
      </w:r>
      <w:r w:rsidRPr="0091637F">
        <w:rPr>
          <w:rFonts w:ascii="Times New Roman" w:hAnsi="Times New Roman" w:cs="Times New Roman"/>
          <w:sz w:val="24"/>
          <w:szCs w:val="24"/>
        </w:rPr>
        <w:t xml:space="preserve"> 37 </w:t>
      </w:r>
      <w:r w:rsidR="00732C11">
        <w:rPr>
          <w:rFonts w:ascii="Times New Roman" w:hAnsi="Times New Roman" w:cs="Times New Roman"/>
          <w:sz w:val="24"/>
          <w:szCs w:val="24"/>
        </w:rPr>
        <w:t>jälgivad õ</w:t>
      </w:r>
      <w:r w:rsidRPr="0091637F">
        <w:rPr>
          <w:rFonts w:ascii="Times New Roman" w:hAnsi="Times New Roman" w:cs="Times New Roman"/>
          <w:sz w:val="24"/>
          <w:szCs w:val="24"/>
        </w:rPr>
        <w:t>petajad õpilase arengut ja</w:t>
      </w:r>
      <w:r w:rsidR="0091637F">
        <w:rPr>
          <w:rFonts w:ascii="Times New Roman" w:hAnsi="Times New Roman" w:cs="Times New Roman"/>
          <w:sz w:val="24"/>
          <w:szCs w:val="24"/>
        </w:rPr>
        <w:t xml:space="preserve"> </w:t>
      </w:r>
      <w:r w:rsidRPr="0091637F">
        <w:rPr>
          <w:rFonts w:ascii="Times New Roman" w:hAnsi="Times New Roman" w:cs="Times New Roman"/>
          <w:sz w:val="24"/>
          <w:szCs w:val="24"/>
        </w:rPr>
        <w:t>toimetulekut ning vajaduse korral kohandavad õ</w:t>
      </w:r>
      <w:r w:rsidR="00732C11">
        <w:rPr>
          <w:rFonts w:ascii="Times New Roman" w:hAnsi="Times New Roman" w:cs="Times New Roman"/>
          <w:sz w:val="24"/>
          <w:szCs w:val="24"/>
        </w:rPr>
        <w:t>pet</w:t>
      </w:r>
      <w:r w:rsidR="0091637F" w:rsidRPr="0091637F">
        <w:rPr>
          <w:rFonts w:ascii="Times New Roman" w:hAnsi="Times New Roman" w:cs="Times New Roman"/>
          <w:sz w:val="24"/>
          <w:szCs w:val="24"/>
        </w:rPr>
        <w:t>.</w:t>
      </w:r>
    </w:p>
    <w:p w14:paraId="49521AE3" w14:textId="77777777" w:rsidR="0065691D" w:rsidRPr="0091637F" w:rsidRDefault="0065691D" w:rsidP="0086782B">
      <w:pPr>
        <w:pStyle w:val="ListParagraph"/>
        <w:numPr>
          <w:ilvl w:val="0"/>
          <w:numId w:val="11"/>
        </w:numPr>
        <w:autoSpaceDE w:val="0"/>
        <w:autoSpaceDN w:val="0"/>
        <w:adjustRightInd w:val="0"/>
        <w:spacing w:after="0" w:line="360" w:lineRule="auto"/>
        <w:rPr>
          <w:rFonts w:ascii="Times New Roman" w:hAnsi="Times New Roman" w:cs="Times New Roman"/>
          <w:sz w:val="24"/>
          <w:szCs w:val="24"/>
        </w:rPr>
      </w:pPr>
      <w:r w:rsidRPr="0091637F">
        <w:rPr>
          <w:rFonts w:ascii="Times New Roman" w:hAnsi="Times New Roman" w:cs="Times New Roman"/>
          <w:sz w:val="24"/>
          <w:szCs w:val="24"/>
        </w:rPr>
        <w:t>Õpetaja töö planeerimine toimub alljärgnevalt:</w:t>
      </w:r>
    </w:p>
    <w:p w14:paraId="6DDE5F96" w14:textId="77777777" w:rsidR="0065691D" w:rsidRPr="0091637F" w:rsidRDefault="0065691D" w:rsidP="0086782B">
      <w:pPr>
        <w:pStyle w:val="ListParagraph"/>
        <w:numPr>
          <w:ilvl w:val="2"/>
          <w:numId w:val="11"/>
        </w:numPr>
        <w:autoSpaceDE w:val="0"/>
        <w:autoSpaceDN w:val="0"/>
        <w:adjustRightInd w:val="0"/>
        <w:spacing w:after="0" w:line="360" w:lineRule="auto"/>
        <w:ind w:left="993"/>
        <w:rPr>
          <w:rFonts w:ascii="Times New Roman" w:hAnsi="Times New Roman" w:cs="Times New Roman"/>
          <w:sz w:val="24"/>
          <w:szCs w:val="24"/>
        </w:rPr>
      </w:pPr>
      <w:r w:rsidRPr="0091637F">
        <w:rPr>
          <w:rFonts w:ascii="Times New Roman" w:hAnsi="Times New Roman" w:cs="Times New Roman"/>
          <w:sz w:val="24"/>
          <w:szCs w:val="24"/>
        </w:rPr>
        <w:t>esmalt määratletakse õpitulemused, mida õppimis</w:t>
      </w:r>
      <w:r w:rsidR="00063ECD" w:rsidRPr="0091637F">
        <w:rPr>
          <w:rFonts w:ascii="Times New Roman" w:hAnsi="Times New Roman" w:cs="Times New Roman"/>
          <w:sz w:val="24"/>
          <w:szCs w:val="24"/>
        </w:rPr>
        <w:t xml:space="preserve">e ja õpetamise kaudu soovitakse   </w:t>
      </w:r>
      <w:r w:rsidRPr="0091637F">
        <w:rPr>
          <w:rFonts w:ascii="Times New Roman" w:hAnsi="Times New Roman" w:cs="Times New Roman"/>
          <w:sz w:val="24"/>
          <w:szCs w:val="24"/>
        </w:rPr>
        <w:t>saavutada;</w:t>
      </w:r>
    </w:p>
    <w:p w14:paraId="0705F7A1" w14:textId="77777777" w:rsidR="0065691D" w:rsidRPr="0091637F" w:rsidRDefault="0065691D" w:rsidP="0091637F">
      <w:pPr>
        <w:pStyle w:val="ListParagraph"/>
        <w:autoSpaceDE w:val="0"/>
        <w:autoSpaceDN w:val="0"/>
        <w:adjustRightInd w:val="0"/>
        <w:spacing w:after="0" w:line="360" w:lineRule="auto"/>
        <w:rPr>
          <w:rFonts w:ascii="Times New Roman" w:hAnsi="Times New Roman" w:cs="Times New Roman"/>
          <w:sz w:val="24"/>
          <w:szCs w:val="24"/>
        </w:rPr>
      </w:pPr>
      <w:r w:rsidRPr="0091637F">
        <w:rPr>
          <w:rFonts w:ascii="Times New Roman" w:hAnsi="Times New Roman" w:cs="Times New Roman"/>
          <w:sz w:val="24"/>
          <w:szCs w:val="24"/>
        </w:rPr>
        <w:t>2) määratletud õpitulemused seostatakse üldpädevustega, läbiva</w:t>
      </w:r>
      <w:r w:rsidR="00063ECD" w:rsidRPr="0091637F">
        <w:rPr>
          <w:rFonts w:ascii="Times New Roman" w:hAnsi="Times New Roman" w:cs="Times New Roman"/>
          <w:sz w:val="24"/>
          <w:szCs w:val="24"/>
        </w:rPr>
        <w:t xml:space="preserve">te teemadega ning </w:t>
      </w:r>
      <w:r w:rsidRPr="0091637F">
        <w:rPr>
          <w:rFonts w:ascii="Times New Roman" w:hAnsi="Times New Roman" w:cs="Times New Roman"/>
          <w:sz w:val="24"/>
          <w:szCs w:val="24"/>
        </w:rPr>
        <w:t>leitakse lõimingu võimalused;</w:t>
      </w:r>
    </w:p>
    <w:p w14:paraId="0AF991F7" w14:textId="0914DC43" w:rsidR="0065691D" w:rsidRPr="0091637F" w:rsidRDefault="0065691D" w:rsidP="0091637F">
      <w:pPr>
        <w:pStyle w:val="ListParagraph"/>
        <w:autoSpaceDE w:val="0"/>
        <w:autoSpaceDN w:val="0"/>
        <w:adjustRightInd w:val="0"/>
        <w:spacing w:after="0" w:line="360" w:lineRule="auto"/>
        <w:rPr>
          <w:rFonts w:ascii="Times New Roman" w:hAnsi="Times New Roman" w:cs="Times New Roman"/>
          <w:sz w:val="24"/>
          <w:szCs w:val="24"/>
        </w:rPr>
      </w:pPr>
      <w:r w:rsidRPr="0091637F">
        <w:rPr>
          <w:rFonts w:ascii="Times New Roman" w:hAnsi="Times New Roman" w:cs="Times New Roman"/>
          <w:sz w:val="24"/>
          <w:szCs w:val="24"/>
        </w:rPr>
        <w:t xml:space="preserve">3) </w:t>
      </w:r>
      <w:r w:rsidR="00792BFA" w:rsidRPr="0091637F">
        <w:rPr>
          <w:rFonts w:ascii="Times New Roman" w:hAnsi="Times New Roman" w:cs="Times New Roman"/>
          <w:sz w:val="24"/>
          <w:szCs w:val="24"/>
        </w:rPr>
        <w:t xml:space="preserve">hindamine </w:t>
      </w:r>
      <w:r w:rsidRPr="0091637F">
        <w:rPr>
          <w:rFonts w:ascii="Times New Roman" w:hAnsi="Times New Roman" w:cs="Times New Roman"/>
          <w:sz w:val="24"/>
          <w:szCs w:val="24"/>
        </w:rPr>
        <w:t xml:space="preserve">kavandatakse </w:t>
      </w:r>
      <w:r w:rsidR="00792BFA" w:rsidRPr="0091637F">
        <w:rPr>
          <w:rFonts w:ascii="Times New Roman" w:hAnsi="Times New Roman" w:cs="Times New Roman"/>
          <w:sz w:val="24"/>
          <w:szCs w:val="24"/>
        </w:rPr>
        <w:t xml:space="preserve">tulenevalt </w:t>
      </w:r>
      <w:r w:rsidRPr="0091637F">
        <w:rPr>
          <w:rFonts w:ascii="Times New Roman" w:hAnsi="Times New Roman" w:cs="Times New Roman"/>
          <w:sz w:val="24"/>
          <w:szCs w:val="24"/>
        </w:rPr>
        <w:t>õpitulemustes sisalduvatest väljundverbidest;</w:t>
      </w:r>
    </w:p>
    <w:p w14:paraId="2361663B" w14:textId="2AF6F663" w:rsidR="0065691D" w:rsidRPr="0091637F" w:rsidRDefault="0065691D" w:rsidP="0091637F">
      <w:pPr>
        <w:pStyle w:val="ListParagraph"/>
        <w:autoSpaceDE w:val="0"/>
        <w:autoSpaceDN w:val="0"/>
        <w:adjustRightInd w:val="0"/>
        <w:spacing w:after="0" w:line="360" w:lineRule="auto"/>
        <w:rPr>
          <w:rFonts w:ascii="Times New Roman" w:hAnsi="Times New Roman" w:cs="Times New Roman"/>
          <w:sz w:val="24"/>
          <w:szCs w:val="24"/>
        </w:rPr>
      </w:pPr>
      <w:r w:rsidRPr="0091637F">
        <w:rPr>
          <w:rFonts w:ascii="Times New Roman" w:hAnsi="Times New Roman" w:cs="Times New Roman"/>
          <w:sz w:val="24"/>
          <w:szCs w:val="24"/>
        </w:rPr>
        <w:t>4) lõpuks valitakse lähtuvalt õpitulemustest ja</w:t>
      </w:r>
      <w:r w:rsidR="0091637F" w:rsidRPr="0091637F">
        <w:rPr>
          <w:rFonts w:ascii="Times New Roman" w:hAnsi="Times New Roman" w:cs="Times New Roman"/>
          <w:sz w:val="24"/>
          <w:szCs w:val="24"/>
        </w:rPr>
        <w:t xml:space="preserve"> hindamismeetoditest </w:t>
      </w:r>
      <w:r w:rsidRPr="0091637F">
        <w:rPr>
          <w:rFonts w:ascii="Times New Roman" w:hAnsi="Times New Roman" w:cs="Times New Roman"/>
          <w:sz w:val="24"/>
          <w:szCs w:val="24"/>
        </w:rPr>
        <w:t>õpetamismeetodid.</w:t>
      </w:r>
    </w:p>
    <w:p w14:paraId="6A9BB36F" w14:textId="77777777" w:rsidR="00121833" w:rsidRDefault="00121833" w:rsidP="00063ECD">
      <w:pPr>
        <w:autoSpaceDE w:val="0"/>
        <w:autoSpaceDN w:val="0"/>
        <w:adjustRightInd w:val="0"/>
        <w:spacing w:after="0" w:line="360" w:lineRule="auto"/>
        <w:rPr>
          <w:rFonts w:ascii="Times New Roman" w:hAnsi="Times New Roman" w:cs="Times New Roman"/>
          <w:sz w:val="24"/>
          <w:szCs w:val="24"/>
        </w:rPr>
      </w:pPr>
    </w:p>
    <w:p w14:paraId="0A190E1D" w14:textId="15546593" w:rsidR="0065691D" w:rsidRPr="007E0E7C" w:rsidRDefault="00792BFA" w:rsidP="0086782B">
      <w:pPr>
        <w:pStyle w:val="ListParagraph"/>
        <w:numPr>
          <w:ilvl w:val="0"/>
          <w:numId w:val="11"/>
        </w:numPr>
        <w:autoSpaceDE w:val="0"/>
        <w:autoSpaceDN w:val="0"/>
        <w:adjustRightInd w:val="0"/>
        <w:spacing w:after="0" w:line="360" w:lineRule="auto"/>
        <w:rPr>
          <w:rFonts w:ascii="Times New Roman" w:hAnsi="Times New Roman" w:cs="Times New Roman"/>
          <w:sz w:val="24"/>
          <w:szCs w:val="24"/>
        </w:rPr>
      </w:pPr>
      <w:r w:rsidRPr="007E0E7C">
        <w:rPr>
          <w:rFonts w:ascii="Times New Roman" w:hAnsi="Times New Roman" w:cs="Times New Roman"/>
          <w:sz w:val="24"/>
          <w:szCs w:val="24"/>
        </w:rPr>
        <w:t xml:space="preserve">Õppeaasta </w:t>
      </w:r>
      <w:r w:rsidR="007E0E7C" w:rsidRPr="007E0E7C">
        <w:rPr>
          <w:rFonts w:ascii="Times New Roman" w:hAnsi="Times New Roman" w:cs="Times New Roman"/>
          <w:sz w:val="24"/>
          <w:szCs w:val="24"/>
        </w:rPr>
        <w:t>ja/</w:t>
      </w:r>
      <w:r w:rsidRPr="007E0E7C">
        <w:rPr>
          <w:rFonts w:ascii="Times New Roman" w:hAnsi="Times New Roman" w:cs="Times New Roman"/>
          <w:sz w:val="24"/>
          <w:szCs w:val="24"/>
        </w:rPr>
        <w:t>või trimestri/</w:t>
      </w:r>
      <w:r w:rsidR="0065691D" w:rsidRPr="007E0E7C">
        <w:rPr>
          <w:rFonts w:ascii="Times New Roman" w:hAnsi="Times New Roman" w:cs="Times New Roman"/>
          <w:sz w:val="24"/>
          <w:szCs w:val="24"/>
        </w:rPr>
        <w:t xml:space="preserve"> kursuse algul teeb õpetaja õpilastele eKooli kaudu</w:t>
      </w:r>
      <w:r w:rsidR="00732C11" w:rsidRPr="007E0E7C">
        <w:rPr>
          <w:rFonts w:ascii="Times New Roman" w:hAnsi="Times New Roman" w:cs="Times New Roman"/>
          <w:sz w:val="24"/>
          <w:szCs w:val="24"/>
        </w:rPr>
        <w:t xml:space="preserve"> </w:t>
      </w:r>
      <w:r w:rsidR="0065691D" w:rsidRPr="007E0E7C">
        <w:rPr>
          <w:rFonts w:ascii="Times New Roman" w:hAnsi="Times New Roman" w:cs="Times New Roman"/>
          <w:sz w:val="24"/>
          <w:szCs w:val="24"/>
        </w:rPr>
        <w:t>teatavaks:</w:t>
      </w:r>
    </w:p>
    <w:p w14:paraId="7E3F2800" w14:textId="77777777" w:rsidR="0065691D" w:rsidRPr="007E0E7C" w:rsidRDefault="0065691D" w:rsidP="0086782B">
      <w:pPr>
        <w:pStyle w:val="ListParagraph"/>
        <w:numPr>
          <w:ilvl w:val="2"/>
          <w:numId w:val="11"/>
        </w:numPr>
        <w:autoSpaceDE w:val="0"/>
        <w:autoSpaceDN w:val="0"/>
        <w:adjustRightInd w:val="0"/>
        <w:spacing w:after="0" w:line="360" w:lineRule="auto"/>
        <w:rPr>
          <w:rFonts w:ascii="Times New Roman" w:hAnsi="Times New Roman" w:cs="Times New Roman"/>
          <w:sz w:val="24"/>
          <w:szCs w:val="24"/>
        </w:rPr>
      </w:pPr>
      <w:r w:rsidRPr="007E0E7C">
        <w:rPr>
          <w:rFonts w:ascii="Times New Roman" w:hAnsi="Times New Roman" w:cs="Times New Roman"/>
          <w:sz w:val="24"/>
          <w:szCs w:val="24"/>
        </w:rPr>
        <w:t>peamised õppeteemad;</w:t>
      </w:r>
    </w:p>
    <w:p w14:paraId="57EE946A" w14:textId="77777777" w:rsidR="00CD1F67" w:rsidRPr="007E0E7C" w:rsidRDefault="00CD1F67" w:rsidP="0086782B">
      <w:pPr>
        <w:pStyle w:val="ListParagraph"/>
        <w:numPr>
          <w:ilvl w:val="2"/>
          <w:numId w:val="11"/>
        </w:numPr>
        <w:autoSpaceDE w:val="0"/>
        <w:autoSpaceDN w:val="0"/>
        <w:adjustRightInd w:val="0"/>
        <w:spacing w:after="0" w:line="360" w:lineRule="auto"/>
        <w:rPr>
          <w:rFonts w:ascii="Times New Roman" w:hAnsi="Times New Roman" w:cs="Times New Roman"/>
          <w:sz w:val="24"/>
          <w:szCs w:val="24"/>
        </w:rPr>
      </w:pPr>
      <w:r w:rsidRPr="007E0E7C">
        <w:rPr>
          <w:rFonts w:ascii="Times New Roman" w:hAnsi="Times New Roman" w:cs="Times New Roman"/>
          <w:sz w:val="24"/>
          <w:szCs w:val="24"/>
        </w:rPr>
        <w:t>oodatavad õpitulemused;</w:t>
      </w:r>
    </w:p>
    <w:p w14:paraId="76C08FA1" w14:textId="77777777" w:rsidR="0065691D" w:rsidRPr="007E0E7C" w:rsidRDefault="0065691D" w:rsidP="0086782B">
      <w:pPr>
        <w:pStyle w:val="ListParagraph"/>
        <w:numPr>
          <w:ilvl w:val="2"/>
          <w:numId w:val="11"/>
        </w:numPr>
        <w:autoSpaceDE w:val="0"/>
        <w:autoSpaceDN w:val="0"/>
        <w:adjustRightInd w:val="0"/>
        <w:spacing w:after="0" w:line="360" w:lineRule="auto"/>
        <w:rPr>
          <w:rFonts w:ascii="Times New Roman" w:hAnsi="Times New Roman" w:cs="Times New Roman"/>
          <w:sz w:val="24"/>
          <w:szCs w:val="24"/>
        </w:rPr>
      </w:pPr>
      <w:r w:rsidRPr="007E0E7C">
        <w:rPr>
          <w:rFonts w:ascii="Times New Roman" w:hAnsi="Times New Roman" w:cs="Times New Roman"/>
          <w:sz w:val="24"/>
          <w:szCs w:val="24"/>
        </w:rPr>
        <w:t>vajalikud õppevahendid;</w:t>
      </w:r>
    </w:p>
    <w:p w14:paraId="113E699A" w14:textId="404580A0" w:rsidR="00121833" w:rsidRPr="007E0E7C" w:rsidRDefault="0065691D" w:rsidP="0086782B">
      <w:pPr>
        <w:pStyle w:val="ListParagraph"/>
        <w:numPr>
          <w:ilvl w:val="2"/>
          <w:numId w:val="11"/>
        </w:numPr>
        <w:autoSpaceDE w:val="0"/>
        <w:autoSpaceDN w:val="0"/>
        <w:adjustRightInd w:val="0"/>
        <w:spacing w:after="0" w:line="360" w:lineRule="auto"/>
        <w:rPr>
          <w:rFonts w:ascii="Times New Roman" w:hAnsi="Times New Roman" w:cs="Times New Roman"/>
          <w:sz w:val="24"/>
          <w:szCs w:val="24"/>
        </w:rPr>
      </w:pPr>
      <w:r w:rsidRPr="007E0E7C">
        <w:rPr>
          <w:rFonts w:ascii="Times New Roman" w:hAnsi="Times New Roman" w:cs="Times New Roman"/>
          <w:sz w:val="24"/>
          <w:szCs w:val="24"/>
        </w:rPr>
        <w:t>hindamise korralduse.</w:t>
      </w:r>
      <w:r w:rsidR="00792BFA" w:rsidRPr="007E0E7C">
        <w:rPr>
          <w:rFonts w:ascii="Times New Roman" w:hAnsi="Times New Roman" w:cs="Times New Roman"/>
          <w:sz w:val="24"/>
          <w:szCs w:val="24"/>
        </w:rPr>
        <w:t xml:space="preserve">   </w:t>
      </w:r>
    </w:p>
    <w:p w14:paraId="2265EE72" w14:textId="1981B37B" w:rsidR="0065691D" w:rsidRPr="0091637F" w:rsidRDefault="0065691D" w:rsidP="0086782B">
      <w:pPr>
        <w:pStyle w:val="ListParagraph"/>
        <w:numPr>
          <w:ilvl w:val="0"/>
          <w:numId w:val="11"/>
        </w:numPr>
        <w:autoSpaceDE w:val="0"/>
        <w:autoSpaceDN w:val="0"/>
        <w:adjustRightInd w:val="0"/>
        <w:spacing w:after="0" w:line="360" w:lineRule="auto"/>
        <w:rPr>
          <w:rFonts w:ascii="Times New Roman" w:hAnsi="Times New Roman" w:cs="Times New Roman"/>
          <w:sz w:val="24"/>
          <w:szCs w:val="24"/>
        </w:rPr>
      </w:pPr>
      <w:r w:rsidRPr="0091637F">
        <w:rPr>
          <w:rFonts w:ascii="Times New Roman" w:hAnsi="Times New Roman" w:cs="Times New Roman"/>
          <w:sz w:val="24"/>
          <w:szCs w:val="24"/>
        </w:rPr>
        <w:t xml:space="preserve">Õpetaja töökava </w:t>
      </w:r>
      <w:r w:rsidR="00903103" w:rsidRPr="0091637F">
        <w:rPr>
          <w:rFonts w:ascii="Times New Roman" w:hAnsi="Times New Roman" w:cs="Times New Roman"/>
          <w:sz w:val="24"/>
          <w:szCs w:val="24"/>
        </w:rPr>
        <w:t>sisaldab</w:t>
      </w:r>
      <w:r w:rsidRPr="0091637F">
        <w:rPr>
          <w:rFonts w:ascii="Times New Roman" w:hAnsi="Times New Roman" w:cs="Times New Roman"/>
          <w:sz w:val="24"/>
          <w:szCs w:val="24"/>
        </w:rPr>
        <w:t xml:space="preserve"> järgmist infot:</w:t>
      </w:r>
    </w:p>
    <w:p w14:paraId="3B79596A" w14:textId="77777777" w:rsidR="0065691D" w:rsidRPr="0091637F" w:rsidRDefault="0065691D" w:rsidP="0086782B">
      <w:pPr>
        <w:pStyle w:val="ListParagraph"/>
        <w:numPr>
          <w:ilvl w:val="1"/>
          <w:numId w:val="12"/>
        </w:numPr>
        <w:autoSpaceDE w:val="0"/>
        <w:autoSpaceDN w:val="0"/>
        <w:adjustRightInd w:val="0"/>
        <w:spacing w:after="0" w:line="360" w:lineRule="auto"/>
        <w:rPr>
          <w:rFonts w:ascii="Times New Roman" w:hAnsi="Times New Roman" w:cs="Times New Roman"/>
          <w:sz w:val="24"/>
          <w:szCs w:val="24"/>
        </w:rPr>
      </w:pPr>
      <w:r w:rsidRPr="0091637F">
        <w:rPr>
          <w:rFonts w:ascii="Times New Roman" w:hAnsi="Times New Roman" w:cs="Times New Roman"/>
          <w:sz w:val="24"/>
          <w:szCs w:val="24"/>
        </w:rPr>
        <w:t>õppeaine/kursuse nimetus;</w:t>
      </w:r>
    </w:p>
    <w:p w14:paraId="396814B8" w14:textId="77777777" w:rsidR="0065691D" w:rsidRPr="0091637F" w:rsidRDefault="0065691D" w:rsidP="0086782B">
      <w:pPr>
        <w:pStyle w:val="ListParagraph"/>
        <w:numPr>
          <w:ilvl w:val="1"/>
          <w:numId w:val="12"/>
        </w:numPr>
        <w:autoSpaceDE w:val="0"/>
        <w:autoSpaceDN w:val="0"/>
        <w:adjustRightInd w:val="0"/>
        <w:spacing w:after="0" w:line="360" w:lineRule="auto"/>
        <w:rPr>
          <w:rFonts w:ascii="Times New Roman" w:hAnsi="Times New Roman" w:cs="Times New Roman"/>
          <w:sz w:val="24"/>
          <w:szCs w:val="24"/>
        </w:rPr>
      </w:pPr>
      <w:r w:rsidRPr="0091637F">
        <w:rPr>
          <w:rFonts w:ascii="Times New Roman" w:hAnsi="Times New Roman" w:cs="Times New Roman"/>
          <w:sz w:val="24"/>
          <w:szCs w:val="24"/>
        </w:rPr>
        <w:t>õpetaja nimi;</w:t>
      </w:r>
    </w:p>
    <w:p w14:paraId="68EFAF2F" w14:textId="77777777" w:rsidR="0065691D" w:rsidRPr="0091637F" w:rsidRDefault="0065691D" w:rsidP="0086782B">
      <w:pPr>
        <w:pStyle w:val="ListParagraph"/>
        <w:numPr>
          <w:ilvl w:val="1"/>
          <w:numId w:val="12"/>
        </w:numPr>
        <w:autoSpaceDE w:val="0"/>
        <w:autoSpaceDN w:val="0"/>
        <w:adjustRightInd w:val="0"/>
        <w:spacing w:after="0" w:line="360" w:lineRule="auto"/>
        <w:rPr>
          <w:rFonts w:ascii="Times New Roman" w:hAnsi="Times New Roman" w:cs="Times New Roman"/>
          <w:sz w:val="24"/>
          <w:szCs w:val="24"/>
        </w:rPr>
      </w:pPr>
      <w:r w:rsidRPr="0091637F">
        <w:rPr>
          <w:rFonts w:ascii="Times New Roman" w:hAnsi="Times New Roman" w:cs="Times New Roman"/>
          <w:sz w:val="24"/>
          <w:szCs w:val="24"/>
        </w:rPr>
        <w:t>klass, kellele kava koostatakse;</w:t>
      </w:r>
    </w:p>
    <w:p w14:paraId="4E207DD5" w14:textId="77777777" w:rsidR="0065691D" w:rsidRPr="0091637F" w:rsidRDefault="0065691D" w:rsidP="0086782B">
      <w:pPr>
        <w:pStyle w:val="ListParagraph"/>
        <w:numPr>
          <w:ilvl w:val="1"/>
          <w:numId w:val="12"/>
        </w:numPr>
        <w:autoSpaceDE w:val="0"/>
        <w:autoSpaceDN w:val="0"/>
        <w:adjustRightInd w:val="0"/>
        <w:spacing w:after="0" w:line="360" w:lineRule="auto"/>
        <w:rPr>
          <w:rFonts w:ascii="Times New Roman" w:hAnsi="Times New Roman" w:cs="Times New Roman"/>
          <w:sz w:val="24"/>
          <w:szCs w:val="24"/>
        </w:rPr>
      </w:pPr>
      <w:r w:rsidRPr="0091637F">
        <w:rPr>
          <w:rFonts w:ascii="Times New Roman" w:hAnsi="Times New Roman" w:cs="Times New Roman"/>
          <w:sz w:val="24"/>
          <w:szCs w:val="24"/>
        </w:rPr>
        <w:t>kava koostamise periood (</w:t>
      </w:r>
      <w:r w:rsidR="00CD1F67" w:rsidRPr="0091637F">
        <w:rPr>
          <w:rFonts w:ascii="Times New Roman" w:hAnsi="Times New Roman" w:cs="Times New Roman"/>
          <w:sz w:val="24"/>
          <w:szCs w:val="24"/>
        </w:rPr>
        <w:t>trimester</w:t>
      </w:r>
      <w:r w:rsidRPr="0091637F">
        <w:rPr>
          <w:rFonts w:ascii="Times New Roman" w:hAnsi="Times New Roman" w:cs="Times New Roman"/>
          <w:sz w:val="24"/>
          <w:szCs w:val="24"/>
        </w:rPr>
        <w:t>, poolaasta, kursus);</w:t>
      </w:r>
    </w:p>
    <w:p w14:paraId="4F883376" w14:textId="23703720" w:rsidR="0065691D" w:rsidRPr="0091637F" w:rsidRDefault="0065691D" w:rsidP="0086782B">
      <w:pPr>
        <w:pStyle w:val="ListParagraph"/>
        <w:numPr>
          <w:ilvl w:val="1"/>
          <w:numId w:val="12"/>
        </w:numPr>
        <w:autoSpaceDE w:val="0"/>
        <w:autoSpaceDN w:val="0"/>
        <w:adjustRightInd w:val="0"/>
        <w:spacing w:after="0" w:line="360" w:lineRule="auto"/>
        <w:rPr>
          <w:rFonts w:ascii="Times New Roman" w:hAnsi="Times New Roman" w:cs="Times New Roman"/>
          <w:sz w:val="24"/>
          <w:szCs w:val="24"/>
        </w:rPr>
      </w:pPr>
      <w:r w:rsidRPr="0091637F">
        <w:rPr>
          <w:rFonts w:ascii="Times New Roman" w:hAnsi="Times New Roman" w:cs="Times New Roman"/>
          <w:sz w:val="24"/>
          <w:szCs w:val="24"/>
        </w:rPr>
        <w:t>õpitulemused;</w:t>
      </w:r>
    </w:p>
    <w:p w14:paraId="372B22F7" w14:textId="77777777" w:rsidR="0065691D" w:rsidRPr="0091637F" w:rsidRDefault="0065691D" w:rsidP="0086782B">
      <w:pPr>
        <w:pStyle w:val="ListParagraph"/>
        <w:numPr>
          <w:ilvl w:val="1"/>
          <w:numId w:val="12"/>
        </w:numPr>
        <w:autoSpaceDE w:val="0"/>
        <w:autoSpaceDN w:val="0"/>
        <w:adjustRightInd w:val="0"/>
        <w:spacing w:after="0" w:line="360" w:lineRule="auto"/>
        <w:rPr>
          <w:rFonts w:ascii="Times New Roman" w:hAnsi="Times New Roman" w:cs="Times New Roman"/>
          <w:sz w:val="24"/>
          <w:szCs w:val="24"/>
        </w:rPr>
      </w:pPr>
      <w:r w:rsidRPr="0091637F">
        <w:rPr>
          <w:rFonts w:ascii="Times New Roman" w:hAnsi="Times New Roman" w:cs="Times New Roman"/>
          <w:sz w:val="24"/>
          <w:szCs w:val="24"/>
        </w:rPr>
        <w:t>kokkuvõttev hindamine ehk õ</w:t>
      </w:r>
      <w:r w:rsidR="00121833" w:rsidRPr="0091637F">
        <w:rPr>
          <w:rFonts w:ascii="Times New Roman" w:hAnsi="Times New Roman" w:cs="Times New Roman"/>
          <w:sz w:val="24"/>
          <w:szCs w:val="24"/>
        </w:rPr>
        <w:t xml:space="preserve">pitulemuste hindamise meetod ja </w:t>
      </w:r>
      <w:r w:rsidRPr="0091637F">
        <w:rPr>
          <w:rFonts w:ascii="Times New Roman" w:hAnsi="Times New Roman" w:cs="Times New Roman"/>
          <w:sz w:val="24"/>
          <w:szCs w:val="24"/>
        </w:rPr>
        <w:t>hindamiskriteeriumid;</w:t>
      </w:r>
    </w:p>
    <w:p w14:paraId="0CE92331" w14:textId="77777777" w:rsidR="0065691D" w:rsidRPr="0091637F" w:rsidRDefault="0065691D" w:rsidP="0086782B">
      <w:pPr>
        <w:pStyle w:val="ListParagraph"/>
        <w:numPr>
          <w:ilvl w:val="1"/>
          <w:numId w:val="12"/>
        </w:numPr>
        <w:autoSpaceDE w:val="0"/>
        <w:autoSpaceDN w:val="0"/>
        <w:adjustRightInd w:val="0"/>
        <w:spacing w:after="0" w:line="360" w:lineRule="auto"/>
        <w:rPr>
          <w:rFonts w:ascii="Times New Roman" w:hAnsi="Times New Roman" w:cs="Times New Roman"/>
          <w:sz w:val="24"/>
          <w:szCs w:val="24"/>
        </w:rPr>
      </w:pPr>
      <w:r w:rsidRPr="0091637F">
        <w:rPr>
          <w:rFonts w:ascii="Times New Roman" w:hAnsi="Times New Roman" w:cs="Times New Roman"/>
          <w:sz w:val="24"/>
          <w:szCs w:val="24"/>
        </w:rPr>
        <w:t>peamised õppetegevused õpitulemuste saavutamiseks;</w:t>
      </w:r>
    </w:p>
    <w:p w14:paraId="66F7D0E3" w14:textId="7B8EA155" w:rsidR="0091637F" w:rsidRDefault="00CD1F67" w:rsidP="0086782B">
      <w:pPr>
        <w:pStyle w:val="ListParagraph"/>
        <w:numPr>
          <w:ilvl w:val="1"/>
          <w:numId w:val="12"/>
        </w:numPr>
        <w:autoSpaceDE w:val="0"/>
        <w:autoSpaceDN w:val="0"/>
        <w:adjustRightInd w:val="0"/>
        <w:spacing w:after="0" w:line="360" w:lineRule="auto"/>
        <w:rPr>
          <w:rFonts w:ascii="Times New Roman" w:hAnsi="Times New Roman" w:cs="Times New Roman"/>
          <w:sz w:val="24"/>
          <w:szCs w:val="24"/>
        </w:rPr>
      </w:pPr>
      <w:r w:rsidRPr="0091637F">
        <w:rPr>
          <w:rFonts w:ascii="Times New Roman" w:hAnsi="Times New Roman" w:cs="Times New Roman"/>
          <w:sz w:val="24"/>
          <w:szCs w:val="24"/>
        </w:rPr>
        <w:t>vajali</w:t>
      </w:r>
      <w:r w:rsidR="00432372">
        <w:rPr>
          <w:rFonts w:ascii="Times New Roman" w:hAnsi="Times New Roman" w:cs="Times New Roman"/>
          <w:sz w:val="24"/>
          <w:szCs w:val="24"/>
        </w:rPr>
        <w:t>kud õppematerjalid ja –vahendid;</w:t>
      </w:r>
    </w:p>
    <w:p w14:paraId="4C15763F" w14:textId="0132FECD" w:rsidR="0065691D" w:rsidRDefault="00732C11" w:rsidP="0086782B">
      <w:pPr>
        <w:pStyle w:val="ListParagraph"/>
        <w:numPr>
          <w:ilvl w:val="1"/>
          <w:numId w:val="12"/>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IÕK rakendamine</w:t>
      </w:r>
      <w:r w:rsidR="00432372">
        <w:rPr>
          <w:rFonts w:ascii="Times New Roman" w:hAnsi="Times New Roman" w:cs="Times New Roman"/>
          <w:sz w:val="24"/>
          <w:szCs w:val="24"/>
        </w:rPr>
        <w:t>.</w:t>
      </w:r>
      <w:r>
        <w:rPr>
          <w:rFonts w:ascii="Times New Roman" w:hAnsi="Times New Roman" w:cs="Times New Roman"/>
          <w:sz w:val="24"/>
          <w:szCs w:val="24"/>
        </w:rPr>
        <w:t xml:space="preserve"> </w:t>
      </w:r>
    </w:p>
    <w:p w14:paraId="61E23639" w14:textId="77777777" w:rsidR="008B3BCB" w:rsidRPr="0091637F" w:rsidRDefault="008B3BCB" w:rsidP="008B3BCB">
      <w:pPr>
        <w:pStyle w:val="ListParagraph"/>
        <w:autoSpaceDE w:val="0"/>
        <w:autoSpaceDN w:val="0"/>
        <w:adjustRightInd w:val="0"/>
        <w:spacing w:after="0" w:line="360" w:lineRule="auto"/>
        <w:ind w:left="1440"/>
        <w:rPr>
          <w:rFonts w:ascii="Times New Roman" w:hAnsi="Times New Roman" w:cs="Times New Roman"/>
          <w:sz w:val="24"/>
          <w:szCs w:val="24"/>
        </w:rPr>
      </w:pPr>
    </w:p>
    <w:p w14:paraId="60719686" w14:textId="5382C132" w:rsidR="00DA2CE1" w:rsidRPr="00B32C3F" w:rsidRDefault="004A0FDE" w:rsidP="00AE156B">
      <w:pPr>
        <w:pStyle w:val="Heading2"/>
        <w:rPr>
          <w:sz w:val="28"/>
          <w:szCs w:val="28"/>
        </w:rPr>
      </w:pPr>
      <w:bookmarkStart w:id="41" w:name="_Toc68857687"/>
      <w:r w:rsidRPr="00B32C3F">
        <w:rPr>
          <w:sz w:val="28"/>
          <w:szCs w:val="28"/>
        </w:rPr>
        <w:t>1</w:t>
      </w:r>
      <w:r w:rsidR="00731660">
        <w:rPr>
          <w:sz w:val="28"/>
          <w:szCs w:val="28"/>
        </w:rPr>
        <w:t>2</w:t>
      </w:r>
      <w:r w:rsidRPr="00B32C3F">
        <w:rPr>
          <w:sz w:val="28"/>
          <w:szCs w:val="28"/>
        </w:rPr>
        <w:t>. jagu</w:t>
      </w:r>
      <w:r w:rsidR="00AE156B" w:rsidRPr="00B32C3F">
        <w:rPr>
          <w:sz w:val="28"/>
          <w:szCs w:val="28"/>
        </w:rPr>
        <w:t xml:space="preserve"> </w:t>
      </w:r>
      <w:r w:rsidR="0065691D" w:rsidRPr="00B32C3F">
        <w:rPr>
          <w:sz w:val="28"/>
          <w:szCs w:val="28"/>
        </w:rPr>
        <w:t>Kooli õppekava uuendamise ja täiendamise kord</w:t>
      </w:r>
      <w:bookmarkEnd w:id="41"/>
    </w:p>
    <w:p w14:paraId="00A888B2" w14:textId="5E1A46DB" w:rsidR="0091637F" w:rsidRDefault="00DA2CE1" w:rsidP="0086782B">
      <w:pPr>
        <w:pStyle w:val="NormalWeb"/>
        <w:numPr>
          <w:ilvl w:val="0"/>
          <w:numId w:val="10"/>
        </w:numPr>
        <w:shd w:val="clear" w:color="auto" w:fill="FFFFFF"/>
        <w:spacing w:line="360" w:lineRule="auto"/>
        <w:rPr>
          <w:color w:val="2A2C26"/>
        </w:rPr>
      </w:pPr>
      <w:r w:rsidRPr="002E1092">
        <w:rPr>
          <w:color w:val="2A2C26"/>
        </w:rPr>
        <w:t>Muudatused kooli õppekavas esitatakse enne kehtestamist arvamuse avaldamiseks kooli õpilas</w:t>
      </w:r>
      <w:r w:rsidR="00325268">
        <w:rPr>
          <w:color w:val="2A2C26"/>
        </w:rPr>
        <w:t>esindusele,</w:t>
      </w:r>
      <w:r w:rsidR="0091637F">
        <w:rPr>
          <w:color w:val="2A2C26"/>
        </w:rPr>
        <w:t xml:space="preserve"> õppenõukogule</w:t>
      </w:r>
      <w:r w:rsidR="00325268">
        <w:rPr>
          <w:color w:val="2A2C26"/>
        </w:rPr>
        <w:t xml:space="preserve"> ja</w:t>
      </w:r>
      <w:r w:rsidR="00325268" w:rsidRPr="00325268">
        <w:rPr>
          <w:color w:val="2A2C26"/>
        </w:rPr>
        <w:t xml:space="preserve"> </w:t>
      </w:r>
      <w:r w:rsidR="00325268" w:rsidRPr="002E1092">
        <w:rPr>
          <w:color w:val="2A2C26"/>
        </w:rPr>
        <w:t>hoolekogule</w:t>
      </w:r>
      <w:r w:rsidR="00325268">
        <w:rPr>
          <w:color w:val="2A2C26"/>
        </w:rPr>
        <w:t xml:space="preserve">. </w:t>
      </w:r>
    </w:p>
    <w:p w14:paraId="5C90CB5C" w14:textId="77777777" w:rsidR="0091637F" w:rsidRDefault="00DA2CE1" w:rsidP="0086782B">
      <w:pPr>
        <w:pStyle w:val="NormalWeb"/>
        <w:numPr>
          <w:ilvl w:val="0"/>
          <w:numId w:val="10"/>
        </w:numPr>
        <w:shd w:val="clear" w:color="auto" w:fill="FFFFFF"/>
        <w:spacing w:line="360" w:lineRule="auto"/>
        <w:rPr>
          <w:color w:val="2A2C26"/>
        </w:rPr>
      </w:pPr>
      <w:r w:rsidRPr="002E1092">
        <w:rPr>
          <w:color w:val="2A2C26"/>
        </w:rPr>
        <w:t>Õppekava uuendamise e</w:t>
      </w:r>
      <w:r w:rsidR="00AE156B">
        <w:rPr>
          <w:color w:val="2A2C26"/>
        </w:rPr>
        <w:t xml:space="preserve">ttepanekuid võivad algatada </w:t>
      </w:r>
      <w:r w:rsidRPr="002E1092">
        <w:rPr>
          <w:color w:val="2A2C26"/>
        </w:rPr>
        <w:t>õp</w:t>
      </w:r>
      <w:r w:rsidR="00F975A0">
        <w:rPr>
          <w:color w:val="2A2C26"/>
        </w:rPr>
        <w:t>etajad, lapsevanemad, hoolekogu.</w:t>
      </w:r>
      <w:r w:rsidR="00F975A0" w:rsidRPr="002E1092">
        <w:rPr>
          <w:color w:val="2A2C26"/>
        </w:rPr>
        <w:t xml:space="preserve"> </w:t>
      </w:r>
    </w:p>
    <w:p w14:paraId="39D67931" w14:textId="77777777" w:rsidR="0091637F" w:rsidRDefault="00DA2CE1" w:rsidP="0086782B">
      <w:pPr>
        <w:pStyle w:val="NormalWeb"/>
        <w:numPr>
          <w:ilvl w:val="0"/>
          <w:numId w:val="10"/>
        </w:numPr>
        <w:shd w:val="clear" w:color="auto" w:fill="FFFFFF"/>
        <w:spacing w:line="360" w:lineRule="auto"/>
        <w:rPr>
          <w:color w:val="2A2C26"/>
        </w:rPr>
      </w:pPr>
      <w:r w:rsidRPr="002E1092">
        <w:rPr>
          <w:color w:val="2A2C26"/>
        </w:rPr>
        <w:t>Õppekava vaadatak</w:t>
      </w:r>
      <w:r w:rsidR="00AE156B">
        <w:rPr>
          <w:color w:val="2A2C26"/>
        </w:rPr>
        <w:t>se üle iga õppeaasta alguses</w:t>
      </w:r>
      <w:r w:rsidR="0091637F">
        <w:rPr>
          <w:color w:val="2A2C26"/>
        </w:rPr>
        <w:t>.</w:t>
      </w:r>
    </w:p>
    <w:p w14:paraId="73F419E6" w14:textId="3FCD3114" w:rsidR="0091637F" w:rsidRDefault="00DA2CE1" w:rsidP="0086782B">
      <w:pPr>
        <w:pStyle w:val="NormalWeb"/>
        <w:numPr>
          <w:ilvl w:val="0"/>
          <w:numId w:val="10"/>
        </w:numPr>
        <w:shd w:val="clear" w:color="auto" w:fill="FFFFFF"/>
        <w:spacing w:line="360" w:lineRule="auto"/>
        <w:rPr>
          <w:color w:val="2A2C26"/>
        </w:rPr>
      </w:pPr>
      <w:r w:rsidRPr="002E1092">
        <w:rPr>
          <w:color w:val="2A2C26"/>
        </w:rPr>
        <w:t>Tulenevalt põhikooli- ja gümnaasiumiseaduse § 17 lõikest 2 on k</w:t>
      </w:r>
      <w:r w:rsidR="008B3BCB">
        <w:rPr>
          <w:color w:val="2A2C26"/>
        </w:rPr>
        <w:t xml:space="preserve">ooli õppekava kehtestajaks kooli </w:t>
      </w:r>
      <w:r w:rsidRPr="002E1092">
        <w:rPr>
          <w:color w:val="2A2C26"/>
        </w:rPr>
        <w:t>direktor. Kooskõlas põhikooli – ja gümna</w:t>
      </w:r>
      <w:r>
        <w:rPr>
          <w:color w:val="2A2C26"/>
        </w:rPr>
        <w:t>a</w:t>
      </w:r>
      <w:r w:rsidR="00325268">
        <w:rPr>
          <w:color w:val="2A2C26"/>
        </w:rPr>
        <w:t>siumiseaduse § 71 lõikega 3</w:t>
      </w:r>
      <w:r w:rsidRPr="002E1092">
        <w:rPr>
          <w:color w:val="2A2C26"/>
        </w:rPr>
        <w:t xml:space="preserve"> toimub kooli õppekava ke</w:t>
      </w:r>
      <w:r w:rsidR="0091637F">
        <w:rPr>
          <w:color w:val="2A2C26"/>
        </w:rPr>
        <w:t>htestamine käskkirjaga.</w:t>
      </w:r>
    </w:p>
    <w:p w14:paraId="7692893B" w14:textId="49BE8911" w:rsidR="0091637F" w:rsidRDefault="00DA2CE1" w:rsidP="0086782B">
      <w:pPr>
        <w:pStyle w:val="NormalWeb"/>
        <w:numPr>
          <w:ilvl w:val="0"/>
          <w:numId w:val="10"/>
        </w:numPr>
        <w:shd w:val="clear" w:color="auto" w:fill="FFFFFF"/>
        <w:spacing w:line="360" w:lineRule="auto"/>
        <w:rPr>
          <w:color w:val="2A2C26"/>
        </w:rPr>
      </w:pPr>
      <w:r w:rsidRPr="002E1092">
        <w:rPr>
          <w:color w:val="2A2C26"/>
        </w:rPr>
        <w:t xml:space="preserve"> Kool</w:t>
      </w:r>
      <w:r w:rsidR="008B3BCB">
        <w:rPr>
          <w:color w:val="2A2C26"/>
        </w:rPr>
        <w:t>i õppekava on kättesaadav kool</w:t>
      </w:r>
      <w:r w:rsidRPr="002E1092">
        <w:rPr>
          <w:color w:val="2A2C26"/>
        </w:rPr>
        <w:t xml:space="preserve">i veebilehel ja </w:t>
      </w:r>
      <w:r w:rsidR="008B3BCB">
        <w:rPr>
          <w:color w:val="2A2C26"/>
        </w:rPr>
        <w:t>kooli raamatukogus</w:t>
      </w:r>
      <w:r w:rsidR="0091637F">
        <w:rPr>
          <w:color w:val="2A2C26"/>
        </w:rPr>
        <w:t>.</w:t>
      </w:r>
    </w:p>
    <w:p w14:paraId="6EA7A639" w14:textId="04218EBE" w:rsidR="00DA2CE1" w:rsidRPr="002E1092" w:rsidRDefault="00DA2CE1" w:rsidP="0086782B">
      <w:pPr>
        <w:pStyle w:val="NormalWeb"/>
        <w:numPr>
          <w:ilvl w:val="0"/>
          <w:numId w:val="10"/>
        </w:numPr>
        <w:shd w:val="clear" w:color="auto" w:fill="FFFFFF"/>
        <w:spacing w:line="360" w:lineRule="auto"/>
        <w:rPr>
          <w:color w:val="2A2C26"/>
        </w:rPr>
      </w:pPr>
      <w:r w:rsidRPr="002E1092">
        <w:rPr>
          <w:color w:val="2A2C26"/>
        </w:rPr>
        <w:t xml:space="preserve">Kooli õppekava muudatused esitatakse kooli õppekava terviktekstis, näidates ära õppekava muudatuse viitega direktori käskkirja numbrile ja kuupäevale, millega õppekava muudeti. Samuti märgitakse muudatuse juurde </w:t>
      </w:r>
      <w:r w:rsidR="008504BC">
        <w:rPr>
          <w:color w:val="2A2C26"/>
        </w:rPr>
        <w:t xml:space="preserve">selle </w:t>
      </w:r>
      <w:r w:rsidRPr="002E1092">
        <w:rPr>
          <w:color w:val="2A2C26"/>
        </w:rPr>
        <w:t>jõustumise kuupäev.</w:t>
      </w:r>
    </w:p>
    <w:p w14:paraId="30A0DA69" w14:textId="77777777" w:rsidR="00DA2CE1" w:rsidRDefault="00DA2CE1" w:rsidP="00AF0DD1">
      <w:pPr>
        <w:pStyle w:val="ListParagraph"/>
        <w:rPr>
          <w:rFonts w:ascii="Times New Roman" w:hAnsi="Times New Roman" w:cs="Times New Roman"/>
          <w:sz w:val="24"/>
          <w:szCs w:val="24"/>
        </w:rPr>
      </w:pPr>
    </w:p>
    <w:p w14:paraId="3E4AB0A2" w14:textId="77777777" w:rsidR="005D37BB" w:rsidRDefault="005D37BB" w:rsidP="00AF0DD1">
      <w:pPr>
        <w:pStyle w:val="ListParagraph"/>
        <w:rPr>
          <w:rFonts w:ascii="Times New Roman" w:hAnsi="Times New Roman" w:cs="Times New Roman"/>
          <w:sz w:val="24"/>
          <w:szCs w:val="24"/>
        </w:rPr>
      </w:pPr>
    </w:p>
    <w:p w14:paraId="526705FA" w14:textId="77777777" w:rsidR="005D37BB" w:rsidRDefault="005D37BB" w:rsidP="00AF0DD1">
      <w:pPr>
        <w:pStyle w:val="ListParagraph"/>
        <w:rPr>
          <w:rFonts w:ascii="Times New Roman" w:hAnsi="Times New Roman" w:cs="Times New Roman"/>
          <w:sz w:val="24"/>
          <w:szCs w:val="24"/>
        </w:rPr>
      </w:pPr>
    </w:p>
    <w:p w14:paraId="555D1A77" w14:textId="77777777" w:rsidR="005D37BB" w:rsidRDefault="005D37BB" w:rsidP="00AF0DD1">
      <w:pPr>
        <w:pStyle w:val="ListParagraph"/>
        <w:rPr>
          <w:rFonts w:ascii="Times New Roman" w:hAnsi="Times New Roman" w:cs="Times New Roman"/>
          <w:sz w:val="24"/>
          <w:szCs w:val="24"/>
        </w:rPr>
      </w:pPr>
    </w:p>
    <w:p w14:paraId="5E63B891" w14:textId="77777777" w:rsidR="00B3271E" w:rsidRDefault="00B3271E" w:rsidP="005D37BB">
      <w:pPr>
        <w:pStyle w:val="ListParagraph"/>
        <w:rPr>
          <w:rFonts w:ascii="Times New Roman" w:hAnsi="Times New Roman" w:cs="Times New Roman"/>
          <w:sz w:val="24"/>
          <w:szCs w:val="24"/>
        </w:rPr>
      </w:pPr>
    </w:p>
    <w:p w14:paraId="32AC6FE3" w14:textId="77777777" w:rsidR="00B3271E" w:rsidRDefault="00B3271E" w:rsidP="005D37BB">
      <w:pPr>
        <w:pStyle w:val="ListParagraph"/>
        <w:rPr>
          <w:rFonts w:ascii="Times New Roman" w:hAnsi="Times New Roman" w:cs="Times New Roman"/>
          <w:sz w:val="24"/>
          <w:szCs w:val="24"/>
        </w:rPr>
      </w:pPr>
    </w:p>
    <w:sectPr w:rsidR="00B3271E" w:rsidSect="00EA3444">
      <w:pgSz w:w="11906" w:h="16838"/>
      <w:pgMar w:top="1418" w:right="851"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33539F" w14:textId="77777777" w:rsidR="00CC1B7E" w:rsidRDefault="00CC1B7E" w:rsidP="00355965">
      <w:pPr>
        <w:spacing w:after="0" w:line="240" w:lineRule="auto"/>
      </w:pPr>
      <w:r>
        <w:separator/>
      </w:r>
    </w:p>
  </w:endnote>
  <w:endnote w:type="continuationSeparator" w:id="0">
    <w:p w14:paraId="0F1AD5CB" w14:textId="77777777" w:rsidR="00CC1B7E" w:rsidRDefault="00CC1B7E" w:rsidP="00355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289">
    <w:altName w:val="Times New Roman"/>
    <w:charset w:val="BA"/>
    <w:family w:val="auto"/>
    <w:pitch w:val="variable"/>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1070892"/>
      <w:docPartObj>
        <w:docPartGallery w:val="Page Numbers (Bottom of Page)"/>
        <w:docPartUnique/>
      </w:docPartObj>
    </w:sdtPr>
    <w:sdtEndPr>
      <w:rPr>
        <w:noProof/>
      </w:rPr>
    </w:sdtEndPr>
    <w:sdtContent>
      <w:p w14:paraId="7E0D838D" w14:textId="72A02F2D" w:rsidR="00194194" w:rsidRDefault="00194194">
        <w:pPr>
          <w:pStyle w:val="Footer"/>
          <w:jc w:val="right"/>
        </w:pPr>
        <w:r>
          <w:fldChar w:fldCharType="begin"/>
        </w:r>
        <w:r>
          <w:instrText xml:space="preserve"> PAGE   \* MERGEFORMAT </w:instrText>
        </w:r>
        <w:r>
          <w:fldChar w:fldCharType="separate"/>
        </w:r>
        <w:r w:rsidR="007C747E">
          <w:rPr>
            <w:noProof/>
          </w:rPr>
          <w:t>21</w:t>
        </w:r>
        <w:r>
          <w:rPr>
            <w:noProof/>
          </w:rPr>
          <w:fldChar w:fldCharType="end"/>
        </w:r>
      </w:p>
    </w:sdtContent>
  </w:sdt>
  <w:p w14:paraId="677CBE1E" w14:textId="77777777" w:rsidR="00194194" w:rsidRDefault="0019419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35FF1B" w14:textId="77777777" w:rsidR="00CC1B7E" w:rsidRDefault="00CC1B7E" w:rsidP="00355965">
      <w:pPr>
        <w:spacing w:after="0" w:line="240" w:lineRule="auto"/>
      </w:pPr>
      <w:r>
        <w:separator/>
      </w:r>
    </w:p>
  </w:footnote>
  <w:footnote w:type="continuationSeparator" w:id="0">
    <w:p w14:paraId="78A431D3" w14:textId="77777777" w:rsidR="00CC1B7E" w:rsidRDefault="00CC1B7E" w:rsidP="003559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D"/>
    <w:multiLevelType w:val="multilevel"/>
    <w:tmpl w:val="0000001D"/>
    <w:name w:val="WW8Num29"/>
    <w:lvl w:ilvl="0">
      <w:start w:val="1"/>
      <w:numFmt w:val="decimal"/>
      <w:lvlText w:val="%1)"/>
      <w:lvlJc w:val="left"/>
      <w:pPr>
        <w:tabs>
          <w:tab w:val="num" w:pos="-10"/>
        </w:tabs>
        <w:ind w:left="1070" w:hanging="360"/>
      </w:pPr>
    </w:lvl>
    <w:lvl w:ilvl="1">
      <w:start w:val="1"/>
      <w:numFmt w:val="lowerLetter"/>
      <w:lvlText w:val="%2."/>
      <w:lvlJc w:val="left"/>
      <w:pPr>
        <w:tabs>
          <w:tab w:val="num" w:pos="-10"/>
        </w:tabs>
        <w:ind w:left="1790" w:hanging="360"/>
      </w:pPr>
    </w:lvl>
    <w:lvl w:ilvl="2">
      <w:start w:val="1"/>
      <w:numFmt w:val="lowerRoman"/>
      <w:lvlText w:val="%2.%3."/>
      <w:lvlJc w:val="right"/>
      <w:pPr>
        <w:tabs>
          <w:tab w:val="num" w:pos="-10"/>
        </w:tabs>
        <w:ind w:left="2510" w:hanging="180"/>
      </w:pPr>
    </w:lvl>
    <w:lvl w:ilvl="3">
      <w:start w:val="1"/>
      <w:numFmt w:val="decimal"/>
      <w:lvlText w:val="%2.%3.%4."/>
      <w:lvlJc w:val="left"/>
      <w:pPr>
        <w:tabs>
          <w:tab w:val="num" w:pos="-10"/>
        </w:tabs>
        <w:ind w:left="3230" w:hanging="360"/>
      </w:pPr>
    </w:lvl>
    <w:lvl w:ilvl="4">
      <w:start w:val="1"/>
      <w:numFmt w:val="lowerLetter"/>
      <w:lvlText w:val="%2.%3.%4.%5."/>
      <w:lvlJc w:val="left"/>
      <w:pPr>
        <w:tabs>
          <w:tab w:val="num" w:pos="-10"/>
        </w:tabs>
        <w:ind w:left="3950" w:hanging="360"/>
      </w:pPr>
    </w:lvl>
    <w:lvl w:ilvl="5">
      <w:start w:val="1"/>
      <w:numFmt w:val="lowerRoman"/>
      <w:lvlText w:val="%2.%3.%4.%5.%6."/>
      <w:lvlJc w:val="right"/>
      <w:pPr>
        <w:tabs>
          <w:tab w:val="num" w:pos="-10"/>
        </w:tabs>
        <w:ind w:left="4670" w:hanging="180"/>
      </w:pPr>
    </w:lvl>
    <w:lvl w:ilvl="6">
      <w:start w:val="1"/>
      <w:numFmt w:val="decimal"/>
      <w:lvlText w:val="%2.%3.%4.%5.%6.%7."/>
      <w:lvlJc w:val="left"/>
      <w:pPr>
        <w:tabs>
          <w:tab w:val="num" w:pos="-10"/>
        </w:tabs>
        <w:ind w:left="5390" w:hanging="360"/>
      </w:pPr>
    </w:lvl>
    <w:lvl w:ilvl="7">
      <w:start w:val="1"/>
      <w:numFmt w:val="lowerLetter"/>
      <w:lvlText w:val="%2.%3.%4.%5.%6.%7.%8."/>
      <w:lvlJc w:val="left"/>
      <w:pPr>
        <w:tabs>
          <w:tab w:val="num" w:pos="-10"/>
        </w:tabs>
        <w:ind w:left="6110" w:hanging="360"/>
      </w:pPr>
    </w:lvl>
    <w:lvl w:ilvl="8">
      <w:start w:val="1"/>
      <w:numFmt w:val="lowerRoman"/>
      <w:lvlText w:val="%2.%3.%4.%5.%6.%7.%8.%9."/>
      <w:lvlJc w:val="right"/>
      <w:pPr>
        <w:tabs>
          <w:tab w:val="num" w:pos="-10"/>
        </w:tabs>
        <w:ind w:left="6830" w:hanging="180"/>
      </w:pPr>
    </w:lvl>
  </w:abstractNum>
  <w:abstractNum w:abstractNumId="1" w15:restartNumberingAfterBreak="0">
    <w:nsid w:val="0189136F"/>
    <w:multiLevelType w:val="hybridMultilevel"/>
    <w:tmpl w:val="57C4631C"/>
    <w:lvl w:ilvl="0" w:tplc="04250011">
      <w:start w:val="1"/>
      <w:numFmt w:val="decimal"/>
      <w:lvlText w:val="%1)"/>
      <w:lvlJc w:val="left"/>
      <w:pPr>
        <w:ind w:left="1507" w:hanging="360"/>
      </w:pPr>
    </w:lvl>
    <w:lvl w:ilvl="1" w:tplc="04250019" w:tentative="1">
      <w:start w:val="1"/>
      <w:numFmt w:val="lowerLetter"/>
      <w:lvlText w:val="%2."/>
      <w:lvlJc w:val="left"/>
      <w:pPr>
        <w:ind w:left="2227" w:hanging="360"/>
      </w:pPr>
    </w:lvl>
    <w:lvl w:ilvl="2" w:tplc="0425001B" w:tentative="1">
      <w:start w:val="1"/>
      <w:numFmt w:val="lowerRoman"/>
      <w:lvlText w:val="%3."/>
      <w:lvlJc w:val="right"/>
      <w:pPr>
        <w:ind w:left="2947" w:hanging="180"/>
      </w:pPr>
    </w:lvl>
    <w:lvl w:ilvl="3" w:tplc="0425000F" w:tentative="1">
      <w:start w:val="1"/>
      <w:numFmt w:val="decimal"/>
      <w:lvlText w:val="%4."/>
      <w:lvlJc w:val="left"/>
      <w:pPr>
        <w:ind w:left="3667" w:hanging="360"/>
      </w:pPr>
    </w:lvl>
    <w:lvl w:ilvl="4" w:tplc="04250019" w:tentative="1">
      <w:start w:val="1"/>
      <w:numFmt w:val="lowerLetter"/>
      <w:lvlText w:val="%5."/>
      <w:lvlJc w:val="left"/>
      <w:pPr>
        <w:ind w:left="4387" w:hanging="360"/>
      </w:pPr>
    </w:lvl>
    <w:lvl w:ilvl="5" w:tplc="0425001B" w:tentative="1">
      <w:start w:val="1"/>
      <w:numFmt w:val="lowerRoman"/>
      <w:lvlText w:val="%6."/>
      <w:lvlJc w:val="right"/>
      <w:pPr>
        <w:ind w:left="5107" w:hanging="180"/>
      </w:pPr>
    </w:lvl>
    <w:lvl w:ilvl="6" w:tplc="0425000F" w:tentative="1">
      <w:start w:val="1"/>
      <w:numFmt w:val="decimal"/>
      <w:lvlText w:val="%7."/>
      <w:lvlJc w:val="left"/>
      <w:pPr>
        <w:ind w:left="5827" w:hanging="360"/>
      </w:pPr>
    </w:lvl>
    <w:lvl w:ilvl="7" w:tplc="04250019" w:tentative="1">
      <w:start w:val="1"/>
      <w:numFmt w:val="lowerLetter"/>
      <w:lvlText w:val="%8."/>
      <w:lvlJc w:val="left"/>
      <w:pPr>
        <w:ind w:left="6547" w:hanging="360"/>
      </w:pPr>
    </w:lvl>
    <w:lvl w:ilvl="8" w:tplc="0425001B" w:tentative="1">
      <w:start w:val="1"/>
      <w:numFmt w:val="lowerRoman"/>
      <w:lvlText w:val="%9."/>
      <w:lvlJc w:val="right"/>
      <w:pPr>
        <w:ind w:left="7267" w:hanging="180"/>
      </w:pPr>
    </w:lvl>
  </w:abstractNum>
  <w:abstractNum w:abstractNumId="2" w15:restartNumberingAfterBreak="0">
    <w:nsid w:val="066E56BF"/>
    <w:multiLevelType w:val="hybridMultilevel"/>
    <w:tmpl w:val="3C64564A"/>
    <w:lvl w:ilvl="0" w:tplc="A78E77C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8490984"/>
    <w:multiLevelType w:val="hybridMultilevel"/>
    <w:tmpl w:val="078A9FC4"/>
    <w:lvl w:ilvl="0" w:tplc="04250011">
      <w:start w:val="1"/>
      <w:numFmt w:val="decimal"/>
      <w:lvlText w:val="%1)"/>
      <w:lvlJc w:val="left"/>
      <w:pPr>
        <w:ind w:left="900" w:hanging="360"/>
      </w:pPr>
    </w:lvl>
    <w:lvl w:ilvl="1" w:tplc="04250011">
      <w:start w:val="1"/>
      <w:numFmt w:val="decimal"/>
      <w:lvlText w:val="%2)"/>
      <w:lvlJc w:val="left"/>
      <w:pPr>
        <w:ind w:left="1620" w:hanging="360"/>
      </w:pPr>
    </w:lvl>
    <w:lvl w:ilvl="2" w:tplc="0425001B" w:tentative="1">
      <w:start w:val="1"/>
      <w:numFmt w:val="lowerRoman"/>
      <w:lvlText w:val="%3."/>
      <w:lvlJc w:val="right"/>
      <w:pPr>
        <w:ind w:left="2340" w:hanging="180"/>
      </w:pPr>
    </w:lvl>
    <w:lvl w:ilvl="3" w:tplc="0425000F" w:tentative="1">
      <w:start w:val="1"/>
      <w:numFmt w:val="decimal"/>
      <w:lvlText w:val="%4."/>
      <w:lvlJc w:val="left"/>
      <w:pPr>
        <w:ind w:left="3060" w:hanging="360"/>
      </w:pPr>
    </w:lvl>
    <w:lvl w:ilvl="4" w:tplc="04250019" w:tentative="1">
      <w:start w:val="1"/>
      <w:numFmt w:val="lowerLetter"/>
      <w:lvlText w:val="%5."/>
      <w:lvlJc w:val="left"/>
      <w:pPr>
        <w:ind w:left="3780" w:hanging="360"/>
      </w:pPr>
    </w:lvl>
    <w:lvl w:ilvl="5" w:tplc="0425001B" w:tentative="1">
      <w:start w:val="1"/>
      <w:numFmt w:val="lowerRoman"/>
      <w:lvlText w:val="%6."/>
      <w:lvlJc w:val="right"/>
      <w:pPr>
        <w:ind w:left="4500" w:hanging="180"/>
      </w:pPr>
    </w:lvl>
    <w:lvl w:ilvl="6" w:tplc="0425000F" w:tentative="1">
      <w:start w:val="1"/>
      <w:numFmt w:val="decimal"/>
      <w:lvlText w:val="%7."/>
      <w:lvlJc w:val="left"/>
      <w:pPr>
        <w:ind w:left="5220" w:hanging="360"/>
      </w:pPr>
    </w:lvl>
    <w:lvl w:ilvl="7" w:tplc="04250019" w:tentative="1">
      <w:start w:val="1"/>
      <w:numFmt w:val="lowerLetter"/>
      <w:lvlText w:val="%8."/>
      <w:lvlJc w:val="left"/>
      <w:pPr>
        <w:ind w:left="5940" w:hanging="360"/>
      </w:pPr>
    </w:lvl>
    <w:lvl w:ilvl="8" w:tplc="0425001B" w:tentative="1">
      <w:start w:val="1"/>
      <w:numFmt w:val="lowerRoman"/>
      <w:lvlText w:val="%9."/>
      <w:lvlJc w:val="right"/>
      <w:pPr>
        <w:ind w:left="6660" w:hanging="180"/>
      </w:pPr>
    </w:lvl>
  </w:abstractNum>
  <w:abstractNum w:abstractNumId="4" w15:restartNumberingAfterBreak="0">
    <w:nsid w:val="0DEC586C"/>
    <w:multiLevelType w:val="hybridMultilevel"/>
    <w:tmpl w:val="10E0E910"/>
    <w:lvl w:ilvl="0" w:tplc="A78E77C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1B170F1"/>
    <w:multiLevelType w:val="hybridMultilevel"/>
    <w:tmpl w:val="969E9E92"/>
    <w:lvl w:ilvl="0" w:tplc="A78E77C8">
      <w:start w:val="1"/>
      <w:numFmt w:val="decimal"/>
      <w:lvlText w:val="(%1)"/>
      <w:lvlJc w:val="left"/>
      <w:pPr>
        <w:ind w:left="780" w:hanging="360"/>
      </w:pPr>
      <w:rPr>
        <w:rFonts w:hint="default"/>
      </w:rPr>
    </w:lvl>
    <w:lvl w:ilvl="1" w:tplc="04250019" w:tentative="1">
      <w:start w:val="1"/>
      <w:numFmt w:val="lowerLetter"/>
      <w:lvlText w:val="%2."/>
      <w:lvlJc w:val="left"/>
      <w:pPr>
        <w:ind w:left="1500" w:hanging="360"/>
      </w:pPr>
    </w:lvl>
    <w:lvl w:ilvl="2" w:tplc="0425001B" w:tentative="1">
      <w:start w:val="1"/>
      <w:numFmt w:val="lowerRoman"/>
      <w:lvlText w:val="%3."/>
      <w:lvlJc w:val="right"/>
      <w:pPr>
        <w:ind w:left="2220" w:hanging="180"/>
      </w:pPr>
    </w:lvl>
    <w:lvl w:ilvl="3" w:tplc="0425000F" w:tentative="1">
      <w:start w:val="1"/>
      <w:numFmt w:val="decimal"/>
      <w:lvlText w:val="%4."/>
      <w:lvlJc w:val="left"/>
      <w:pPr>
        <w:ind w:left="2940" w:hanging="360"/>
      </w:pPr>
    </w:lvl>
    <w:lvl w:ilvl="4" w:tplc="04250019" w:tentative="1">
      <w:start w:val="1"/>
      <w:numFmt w:val="lowerLetter"/>
      <w:lvlText w:val="%5."/>
      <w:lvlJc w:val="left"/>
      <w:pPr>
        <w:ind w:left="3660" w:hanging="360"/>
      </w:pPr>
    </w:lvl>
    <w:lvl w:ilvl="5" w:tplc="0425001B" w:tentative="1">
      <w:start w:val="1"/>
      <w:numFmt w:val="lowerRoman"/>
      <w:lvlText w:val="%6."/>
      <w:lvlJc w:val="right"/>
      <w:pPr>
        <w:ind w:left="4380" w:hanging="180"/>
      </w:pPr>
    </w:lvl>
    <w:lvl w:ilvl="6" w:tplc="0425000F" w:tentative="1">
      <w:start w:val="1"/>
      <w:numFmt w:val="decimal"/>
      <w:lvlText w:val="%7."/>
      <w:lvlJc w:val="left"/>
      <w:pPr>
        <w:ind w:left="5100" w:hanging="360"/>
      </w:pPr>
    </w:lvl>
    <w:lvl w:ilvl="7" w:tplc="04250019" w:tentative="1">
      <w:start w:val="1"/>
      <w:numFmt w:val="lowerLetter"/>
      <w:lvlText w:val="%8."/>
      <w:lvlJc w:val="left"/>
      <w:pPr>
        <w:ind w:left="5820" w:hanging="360"/>
      </w:pPr>
    </w:lvl>
    <w:lvl w:ilvl="8" w:tplc="0425001B" w:tentative="1">
      <w:start w:val="1"/>
      <w:numFmt w:val="lowerRoman"/>
      <w:lvlText w:val="%9."/>
      <w:lvlJc w:val="right"/>
      <w:pPr>
        <w:ind w:left="6540" w:hanging="180"/>
      </w:pPr>
    </w:lvl>
  </w:abstractNum>
  <w:abstractNum w:abstractNumId="6" w15:restartNumberingAfterBreak="0">
    <w:nsid w:val="155B726E"/>
    <w:multiLevelType w:val="hybridMultilevel"/>
    <w:tmpl w:val="57A6D76E"/>
    <w:lvl w:ilvl="0" w:tplc="A78E77C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2095D1B"/>
    <w:multiLevelType w:val="hybridMultilevel"/>
    <w:tmpl w:val="C152ED22"/>
    <w:lvl w:ilvl="0" w:tplc="DE3420E0">
      <w:start w:val="1"/>
      <w:numFmt w:val="decimal"/>
      <w:lvlText w:val="(%1)"/>
      <w:lvlJc w:val="left"/>
      <w:pPr>
        <w:ind w:left="786" w:hanging="360"/>
      </w:pPr>
      <w:rPr>
        <w:rFonts w:hint="default"/>
      </w:rPr>
    </w:lvl>
    <w:lvl w:ilvl="1" w:tplc="F7BEFD2A">
      <w:start w:val="1"/>
      <w:numFmt w:val="decimal"/>
      <w:lvlText w:val="%2)"/>
      <w:lvlJc w:val="left"/>
      <w:pPr>
        <w:ind w:left="1440" w:hanging="360"/>
      </w:pPr>
      <w:rPr>
        <w:rFonts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6F663B9"/>
    <w:multiLevelType w:val="hybridMultilevel"/>
    <w:tmpl w:val="0C66F0C8"/>
    <w:lvl w:ilvl="0" w:tplc="DE3420E0">
      <w:start w:val="1"/>
      <w:numFmt w:val="decimal"/>
      <w:lvlText w:val="(%1)"/>
      <w:lvlJc w:val="left"/>
      <w:pPr>
        <w:ind w:left="786"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BE1024A"/>
    <w:multiLevelType w:val="hybridMultilevel"/>
    <w:tmpl w:val="C14E45C8"/>
    <w:lvl w:ilvl="0" w:tplc="A78E77C8">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0" w15:restartNumberingAfterBreak="0">
    <w:nsid w:val="2C8A5CC0"/>
    <w:multiLevelType w:val="hybridMultilevel"/>
    <w:tmpl w:val="1BF62A64"/>
    <w:lvl w:ilvl="0" w:tplc="04250011">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1" w15:restartNumberingAfterBreak="0">
    <w:nsid w:val="2F482754"/>
    <w:multiLevelType w:val="hybridMultilevel"/>
    <w:tmpl w:val="219805F0"/>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2FF17A9D"/>
    <w:multiLevelType w:val="hybridMultilevel"/>
    <w:tmpl w:val="588E9100"/>
    <w:lvl w:ilvl="0" w:tplc="A78E77C8">
      <w:start w:val="1"/>
      <w:numFmt w:val="decimal"/>
      <w:lvlText w:val="(%1)"/>
      <w:lvlJc w:val="left"/>
      <w:pPr>
        <w:ind w:left="720" w:hanging="360"/>
      </w:pPr>
      <w:rPr>
        <w:rFonts w:hint="default"/>
      </w:rPr>
    </w:lvl>
    <w:lvl w:ilvl="1" w:tplc="04250011">
      <w:start w:val="1"/>
      <w:numFmt w:val="decimal"/>
      <w:lvlText w:val="%2)"/>
      <w:lvlJc w:val="left"/>
      <w:pPr>
        <w:ind w:left="1440" w:hanging="360"/>
      </w:pPr>
    </w:lvl>
    <w:lvl w:ilvl="2" w:tplc="5E5EBDB8">
      <w:start w:val="1"/>
      <w:numFmt w:val="decimal"/>
      <w:lvlText w:val="%3)"/>
      <w:lvlJc w:val="left"/>
      <w:pPr>
        <w:ind w:left="2340" w:hanging="360"/>
      </w:pPr>
      <w:rPr>
        <w:rFonts w:hint="default"/>
      </w:r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3061348D"/>
    <w:multiLevelType w:val="hybridMultilevel"/>
    <w:tmpl w:val="0076282E"/>
    <w:lvl w:ilvl="0" w:tplc="A78E77C8">
      <w:start w:val="1"/>
      <w:numFmt w:val="decimal"/>
      <w:lvlText w:val="(%1)"/>
      <w:lvlJc w:val="left"/>
      <w:pPr>
        <w:ind w:left="786"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30670E9D"/>
    <w:multiLevelType w:val="hybridMultilevel"/>
    <w:tmpl w:val="78F6EB50"/>
    <w:lvl w:ilvl="0" w:tplc="04250011">
      <w:start w:val="1"/>
      <w:numFmt w:val="decimal"/>
      <w:lvlText w:val="%1)"/>
      <w:lvlJc w:val="left"/>
      <w:pPr>
        <w:ind w:left="1521" w:hanging="360"/>
      </w:pPr>
    </w:lvl>
    <w:lvl w:ilvl="1" w:tplc="04250019" w:tentative="1">
      <w:start w:val="1"/>
      <w:numFmt w:val="lowerLetter"/>
      <w:lvlText w:val="%2."/>
      <w:lvlJc w:val="left"/>
      <w:pPr>
        <w:ind w:left="2241" w:hanging="360"/>
      </w:pPr>
    </w:lvl>
    <w:lvl w:ilvl="2" w:tplc="0425001B" w:tentative="1">
      <w:start w:val="1"/>
      <w:numFmt w:val="lowerRoman"/>
      <w:lvlText w:val="%3."/>
      <w:lvlJc w:val="right"/>
      <w:pPr>
        <w:ind w:left="2961" w:hanging="180"/>
      </w:pPr>
    </w:lvl>
    <w:lvl w:ilvl="3" w:tplc="0425000F" w:tentative="1">
      <w:start w:val="1"/>
      <w:numFmt w:val="decimal"/>
      <w:lvlText w:val="%4."/>
      <w:lvlJc w:val="left"/>
      <w:pPr>
        <w:ind w:left="3681" w:hanging="360"/>
      </w:pPr>
    </w:lvl>
    <w:lvl w:ilvl="4" w:tplc="04250019" w:tentative="1">
      <w:start w:val="1"/>
      <w:numFmt w:val="lowerLetter"/>
      <w:lvlText w:val="%5."/>
      <w:lvlJc w:val="left"/>
      <w:pPr>
        <w:ind w:left="4401" w:hanging="360"/>
      </w:pPr>
    </w:lvl>
    <w:lvl w:ilvl="5" w:tplc="0425001B" w:tentative="1">
      <w:start w:val="1"/>
      <w:numFmt w:val="lowerRoman"/>
      <w:lvlText w:val="%6."/>
      <w:lvlJc w:val="right"/>
      <w:pPr>
        <w:ind w:left="5121" w:hanging="180"/>
      </w:pPr>
    </w:lvl>
    <w:lvl w:ilvl="6" w:tplc="0425000F" w:tentative="1">
      <w:start w:val="1"/>
      <w:numFmt w:val="decimal"/>
      <w:lvlText w:val="%7."/>
      <w:lvlJc w:val="left"/>
      <w:pPr>
        <w:ind w:left="5841" w:hanging="360"/>
      </w:pPr>
    </w:lvl>
    <w:lvl w:ilvl="7" w:tplc="04250019" w:tentative="1">
      <w:start w:val="1"/>
      <w:numFmt w:val="lowerLetter"/>
      <w:lvlText w:val="%8."/>
      <w:lvlJc w:val="left"/>
      <w:pPr>
        <w:ind w:left="6561" w:hanging="360"/>
      </w:pPr>
    </w:lvl>
    <w:lvl w:ilvl="8" w:tplc="0425001B" w:tentative="1">
      <w:start w:val="1"/>
      <w:numFmt w:val="lowerRoman"/>
      <w:lvlText w:val="%9."/>
      <w:lvlJc w:val="right"/>
      <w:pPr>
        <w:ind w:left="7281" w:hanging="180"/>
      </w:pPr>
    </w:lvl>
  </w:abstractNum>
  <w:abstractNum w:abstractNumId="15" w15:restartNumberingAfterBreak="0">
    <w:nsid w:val="33F91AEF"/>
    <w:multiLevelType w:val="multilevel"/>
    <w:tmpl w:val="E3CC9662"/>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34710322"/>
    <w:multiLevelType w:val="hybridMultilevel"/>
    <w:tmpl w:val="FAD08B78"/>
    <w:lvl w:ilvl="0" w:tplc="F7BEFD2A">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1">
      <w:start w:val="1"/>
      <w:numFmt w:val="decimal"/>
      <w:lvlText w:val="%3)"/>
      <w:lvlJc w:val="lef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34AE2CCC"/>
    <w:multiLevelType w:val="hybridMultilevel"/>
    <w:tmpl w:val="003C6372"/>
    <w:lvl w:ilvl="0" w:tplc="A78E77C8">
      <w:start w:val="1"/>
      <w:numFmt w:val="decimal"/>
      <w:lvlText w:val="(%1)"/>
      <w:lvlJc w:val="left"/>
      <w:pPr>
        <w:ind w:left="786"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3DA7664C"/>
    <w:multiLevelType w:val="hybridMultilevel"/>
    <w:tmpl w:val="BA689DF2"/>
    <w:lvl w:ilvl="0" w:tplc="DE3420E0">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3FD336E3"/>
    <w:multiLevelType w:val="hybridMultilevel"/>
    <w:tmpl w:val="CF4AFC50"/>
    <w:lvl w:ilvl="0" w:tplc="04250011">
      <w:start w:val="1"/>
      <w:numFmt w:val="decimal"/>
      <w:lvlText w:val="%1)"/>
      <w:lvlJc w:val="left"/>
      <w:pPr>
        <w:ind w:left="1680" w:hanging="360"/>
      </w:pPr>
    </w:lvl>
    <w:lvl w:ilvl="1" w:tplc="04250019" w:tentative="1">
      <w:start w:val="1"/>
      <w:numFmt w:val="lowerLetter"/>
      <w:lvlText w:val="%2."/>
      <w:lvlJc w:val="left"/>
      <w:pPr>
        <w:ind w:left="2400" w:hanging="360"/>
      </w:pPr>
    </w:lvl>
    <w:lvl w:ilvl="2" w:tplc="0425001B" w:tentative="1">
      <w:start w:val="1"/>
      <w:numFmt w:val="lowerRoman"/>
      <w:lvlText w:val="%3."/>
      <w:lvlJc w:val="right"/>
      <w:pPr>
        <w:ind w:left="3120" w:hanging="180"/>
      </w:pPr>
    </w:lvl>
    <w:lvl w:ilvl="3" w:tplc="0425000F" w:tentative="1">
      <w:start w:val="1"/>
      <w:numFmt w:val="decimal"/>
      <w:lvlText w:val="%4."/>
      <w:lvlJc w:val="left"/>
      <w:pPr>
        <w:ind w:left="3840" w:hanging="360"/>
      </w:pPr>
    </w:lvl>
    <w:lvl w:ilvl="4" w:tplc="04250019" w:tentative="1">
      <w:start w:val="1"/>
      <w:numFmt w:val="lowerLetter"/>
      <w:lvlText w:val="%5."/>
      <w:lvlJc w:val="left"/>
      <w:pPr>
        <w:ind w:left="4560" w:hanging="360"/>
      </w:pPr>
    </w:lvl>
    <w:lvl w:ilvl="5" w:tplc="0425001B" w:tentative="1">
      <w:start w:val="1"/>
      <w:numFmt w:val="lowerRoman"/>
      <w:lvlText w:val="%6."/>
      <w:lvlJc w:val="right"/>
      <w:pPr>
        <w:ind w:left="5280" w:hanging="180"/>
      </w:pPr>
    </w:lvl>
    <w:lvl w:ilvl="6" w:tplc="0425000F" w:tentative="1">
      <w:start w:val="1"/>
      <w:numFmt w:val="decimal"/>
      <w:lvlText w:val="%7."/>
      <w:lvlJc w:val="left"/>
      <w:pPr>
        <w:ind w:left="6000" w:hanging="360"/>
      </w:pPr>
    </w:lvl>
    <w:lvl w:ilvl="7" w:tplc="04250019" w:tentative="1">
      <w:start w:val="1"/>
      <w:numFmt w:val="lowerLetter"/>
      <w:lvlText w:val="%8."/>
      <w:lvlJc w:val="left"/>
      <w:pPr>
        <w:ind w:left="6720" w:hanging="360"/>
      </w:pPr>
    </w:lvl>
    <w:lvl w:ilvl="8" w:tplc="0425001B" w:tentative="1">
      <w:start w:val="1"/>
      <w:numFmt w:val="lowerRoman"/>
      <w:lvlText w:val="%9."/>
      <w:lvlJc w:val="right"/>
      <w:pPr>
        <w:ind w:left="7440" w:hanging="180"/>
      </w:pPr>
    </w:lvl>
  </w:abstractNum>
  <w:abstractNum w:abstractNumId="20" w15:restartNumberingAfterBreak="0">
    <w:nsid w:val="41E94D46"/>
    <w:multiLevelType w:val="hybridMultilevel"/>
    <w:tmpl w:val="ACE0BA58"/>
    <w:lvl w:ilvl="0" w:tplc="04250011">
      <w:start w:val="1"/>
      <w:numFmt w:val="decimal"/>
      <w:lvlText w:val="%1)"/>
      <w:lvlJc w:val="left"/>
      <w:pPr>
        <w:ind w:left="1320" w:hanging="360"/>
      </w:pPr>
    </w:lvl>
    <w:lvl w:ilvl="1" w:tplc="04250019" w:tentative="1">
      <w:start w:val="1"/>
      <w:numFmt w:val="lowerLetter"/>
      <w:lvlText w:val="%2."/>
      <w:lvlJc w:val="left"/>
      <w:pPr>
        <w:ind w:left="2040" w:hanging="360"/>
      </w:pPr>
    </w:lvl>
    <w:lvl w:ilvl="2" w:tplc="0425001B" w:tentative="1">
      <w:start w:val="1"/>
      <w:numFmt w:val="lowerRoman"/>
      <w:lvlText w:val="%3."/>
      <w:lvlJc w:val="right"/>
      <w:pPr>
        <w:ind w:left="2760" w:hanging="180"/>
      </w:pPr>
    </w:lvl>
    <w:lvl w:ilvl="3" w:tplc="0425000F" w:tentative="1">
      <w:start w:val="1"/>
      <w:numFmt w:val="decimal"/>
      <w:lvlText w:val="%4."/>
      <w:lvlJc w:val="left"/>
      <w:pPr>
        <w:ind w:left="3480" w:hanging="360"/>
      </w:pPr>
    </w:lvl>
    <w:lvl w:ilvl="4" w:tplc="04250019" w:tentative="1">
      <w:start w:val="1"/>
      <w:numFmt w:val="lowerLetter"/>
      <w:lvlText w:val="%5."/>
      <w:lvlJc w:val="left"/>
      <w:pPr>
        <w:ind w:left="4200" w:hanging="360"/>
      </w:pPr>
    </w:lvl>
    <w:lvl w:ilvl="5" w:tplc="0425001B" w:tentative="1">
      <w:start w:val="1"/>
      <w:numFmt w:val="lowerRoman"/>
      <w:lvlText w:val="%6."/>
      <w:lvlJc w:val="right"/>
      <w:pPr>
        <w:ind w:left="4920" w:hanging="180"/>
      </w:pPr>
    </w:lvl>
    <w:lvl w:ilvl="6" w:tplc="0425000F" w:tentative="1">
      <w:start w:val="1"/>
      <w:numFmt w:val="decimal"/>
      <w:lvlText w:val="%7."/>
      <w:lvlJc w:val="left"/>
      <w:pPr>
        <w:ind w:left="5640" w:hanging="360"/>
      </w:pPr>
    </w:lvl>
    <w:lvl w:ilvl="7" w:tplc="04250019" w:tentative="1">
      <w:start w:val="1"/>
      <w:numFmt w:val="lowerLetter"/>
      <w:lvlText w:val="%8."/>
      <w:lvlJc w:val="left"/>
      <w:pPr>
        <w:ind w:left="6360" w:hanging="360"/>
      </w:pPr>
    </w:lvl>
    <w:lvl w:ilvl="8" w:tplc="0425001B" w:tentative="1">
      <w:start w:val="1"/>
      <w:numFmt w:val="lowerRoman"/>
      <w:lvlText w:val="%9."/>
      <w:lvlJc w:val="right"/>
      <w:pPr>
        <w:ind w:left="7080" w:hanging="180"/>
      </w:pPr>
    </w:lvl>
  </w:abstractNum>
  <w:abstractNum w:abstractNumId="21" w15:restartNumberingAfterBreak="0">
    <w:nsid w:val="43B710B6"/>
    <w:multiLevelType w:val="hybridMultilevel"/>
    <w:tmpl w:val="AA5C2004"/>
    <w:lvl w:ilvl="0" w:tplc="04250011">
      <w:start w:val="1"/>
      <w:numFmt w:val="decimal"/>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22" w15:restartNumberingAfterBreak="0">
    <w:nsid w:val="4667104A"/>
    <w:multiLevelType w:val="hybridMultilevel"/>
    <w:tmpl w:val="4E800C44"/>
    <w:lvl w:ilvl="0" w:tplc="04250011">
      <w:start w:val="1"/>
      <w:numFmt w:val="decimal"/>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23" w15:restartNumberingAfterBreak="0">
    <w:nsid w:val="46F609D6"/>
    <w:multiLevelType w:val="hybridMultilevel"/>
    <w:tmpl w:val="F38039BC"/>
    <w:lvl w:ilvl="0" w:tplc="A78E77C8">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5E5EBDB8">
      <w:start w:val="1"/>
      <w:numFmt w:val="decimal"/>
      <w:lvlText w:val="%3)"/>
      <w:lvlJc w:val="left"/>
      <w:pPr>
        <w:ind w:left="2771" w:hanging="360"/>
      </w:pPr>
      <w:rPr>
        <w:rFonts w:hint="default"/>
      </w:r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4C504C81"/>
    <w:multiLevelType w:val="hybridMultilevel"/>
    <w:tmpl w:val="7896B78E"/>
    <w:lvl w:ilvl="0" w:tplc="DE3420E0">
      <w:start w:val="1"/>
      <w:numFmt w:val="decimal"/>
      <w:lvlText w:val="(%1)"/>
      <w:lvlJc w:val="left"/>
      <w:pPr>
        <w:ind w:left="845" w:hanging="360"/>
      </w:pPr>
      <w:rPr>
        <w:rFonts w:hint="default"/>
      </w:rPr>
    </w:lvl>
    <w:lvl w:ilvl="1" w:tplc="04250019" w:tentative="1">
      <w:start w:val="1"/>
      <w:numFmt w:val="lowerLetter"/>
      <w:lvlText w:val="%2."/>
      <w:lvlJc w:val="left"/>
      <w:pPr>
        <w:ind w:left="1565" w:hanging="360"/>
      </w:pPr>
    </w:lvl>
    <w:lvl w:ilvl="2" w:tplc="0425001B" w:tentative="1">
      <w:start w:val="1"/>
      <w:numFmt w:val="lowerRoman"/>
      <w:lvlText w:val="%3."/>
      <w:lvlJc w:val="right"/>
      <w:pPr>
        <w:ind w:left="2285" w:hanging="180"/>
      </w:pPr>
    </w:lvl>
    <w:lvl w:ilvl="3" w:tplc="0425000F" w:tentative="1">
      <w:start w:val="1"/>
      <w:numFmt w:val="decimal"/>
      <w:lvlText w:val="%4."/>
      <w:lvlJc w:val="left"/>
      <w:pPr>
        <w:ind w:left="3005" w:hanging="360"/>
      </w:pPr>
    </w:lvl>
    <w:lvl w:ilvl="4" w:tplc="04250019" w:tentative="1">
      <w:start w:val="1"/>
      <w:numFmt w:val="lowerLetter"/>
      <w:lvlText w:val="%5."/>
      <w:lvlJc w:val="left"/>
      <w:pPr>
        <w:ind w:left="3725" w:hanging="360"/>
      </w:pPr>
    </w:lvl>
    <w:lvl w:ilvl="5" w:tplc="0425001B" w:tentative="1">
      <w:start w:val="1"/>
      <w:numFmt w:val="lowerRoman"/>
      <w:lvlText w:val="%6."/>
      <w:lvlJc w:val="right"/>
      <w:pPr>
        <w:ind w:left="4445" w:hanging="180"/>
      </w:pPr>
    </w:lvl>
    <w:lvl w:ilvl="6" w:tplc="0425000F" w:tentative="1">
      <w:start w:val="1"/>
      <w:numFmt w:val="decimal"/>
      <w:lvlText w:val="%7."/>
      <w:lvlJc w:val="left"/>
      <w:pPr>
        <w:ind w:left="5165" w:hanging="360"/>
      </w:pPr>
    </w:lvl>
    <w:lvl w:ilvl="7" w:tplc="04250019" w:tentative="1">
      <w:start w:val="1"/>
      <w:numFmt w:val="lowerLetter"/>
      <w:lvlText w:val="%8."/>
      <w:lvlJc w:val="left"/>
      <w:pPr>
        <w:ind w:left="5885" w:hanging="360"/>
      </w:pPr>
    </w:lvl>
    <w:lvl w:ilvl="8" w:tplc="0425001B" w:tentative="1">
      <w:start w:val="1"/>
      <w:numFmt w:val="lowerRoman"/>
      <w:lvlText w:val="%9."/>
      <w:lvlJc w:val="right"/>
      <w:pPr>
        <w:ind w:left="6605" w:hanging="180"/>
      </w:pPr>
    </w:lvl>
  </w:abstractNum>
  <w:abstractNum w:abstractNumId="25" w15:restartNumberingAfterBreak="0">
    <w:nsid w:val="4CC27762"/>
    <w:multiLevelType w:val="hybridMultilevel"/>
    <w:tmpl w:val="59907720"/>
    <w:lvl w:ilvl="0" w:tplc="DE3420E0">
      <w:start w:val="1"/>
      <w:numFmt w:val="decimal"/>
      <w:lvlText w:val="(%1)"/>
      <w:lvlJc w:val="left"/>
      <w:pPr>
        <w:ind w:left="783" w:hanging="360"/>
      </w:pPr>
      <w:rPr>
        <w:rFonts w:hint="default"/>
      </w:rPr>
    </w:lvl>
    <w:lvl w:ilvl="1" w:tplc="04250019" w:tentative="1">
      <w:start w:val="1"/>
      <w:numFmt w:val="lowerLetter"/>
      <w:lvlText w:val="%2."/>
      <w:lvlJc w:val="left"/>
      <w:pPr>
        <w:ind w:left="1503" w:hanging="360"/>
      </w:pPr>
    </w:lvl>
    <w:lvl w:ilvl="2" w:tplc="0425001B" w:tentative="1">
      <w:start w:val="1"/>
      <w:numFmt w:val="lowerRoman"/>
      <w:lvlText w:val="%3."/>
      <w:lvlJc w:val="right"/>
      <w:pPr>
        <w:ind w:left="2223" w:hanging="180"/>
      </w:pPr>
    </w:lvl>
    <w:lvl w:ilvl="3" w:tplc="0425000F" w:tentative="1">
      <w:start w:val="1"/>
      <w:numFmt w:val="decimal"/>
      <w:lvlText w:val="%4."/>
      <w:lvlJc w:val="left"/>
      <w:pPr>
        <w:ind w:left="2943" w:hanging="360"/>
      </w:pPr>
    </w:lvl>
    <w:lvl w:ilvl="4" w:tplc="04250019" w:tentative="1">
      <w:start w:val="1"/>
      <w:numFmt w:val="lowerLetter"/>
      <w:lvlText w:val="%5."/>
      <w:lvlJc w:val="left"/>
      <w:pPr>
        <w:ind w:left="3663" w:hanging="360"/>
      </w:pPr>
    </w:lvl>
    <w:lvl w:ilvl="5" w:tplc="0425001B" w:tentative="1">
      <w:start w:val="1"/>
      <w:numFmt w:val="lowerRoman"/>
      <w:lvlText w:val="%6."/>
      <w:lvlJc w:val="right"/>
      <w:pPr>
        <w:ind w:left="4383" w:hanging="180"/>
      </w:pPr>
    </w:lvl>
    <w:lvl w:ilvl="6" w:tplc="0425000F" w:tentative="1">
      <w:start w:val="1"/>
      <w:numFmt w:val="decimal"/>
      <w:lvlText w:val="%7."/>
      <w:lvlJc w:val="left"/>
      <w:pPr>
        <w:ind w:left="5103" w:hanging="360"/>
      </w:pPr>
    </w:lvl>
    <w:lvl w:ilvl="7" w:tplc="04250019" w:tentative="1">
      <w:start w:val="1"/>
      <w:numFmt w:val="lowerLetter"/>
      <w:lvlText w:val="%8."/>
      <w:lvlJc w:val="left"/>
      <w:pPr>
        <w:ind w:left="5823" w:hanging="360"/>
      </w:pPr>
    </w:lvl>
    <w:lvl w:ilvl="8" w:tplc="0425001B" w:tentative="1">
      <w:start w:val="1"/>
      <w:numFmt w:val="lowerRoman"/>
      <w:lvlText w:val="%9."/>
      <w:lvlJc w:val="right"/>
      <w:pPr>
        <w:ind w:left="6543" w:hanging="180"/>
      </w:pPr>
    </w:lvl>
  </w:abstractNum>
  <w:abstractNum w:abstractNumId="26" w15:restartNumberingAfterBreak="0">
    <w:nsid w:val="52DB6009"/>
    <w:multiLevelType w:val="hybridMultilevel"/>
    <w:tmpl w:val="4D7C0C94"/>
    <w:lvl w:ilvl="0" w:tplc="DE3420E0">
      <w:start w:val="1"/>
      <w:numFmt w:val="decimal"/>
      <w:lvlText w:val="(%1)"/>
      <w:lvlJc w:val="left"/>
      <w:pPr>
        <w:ind w:left="720" w:hanging="360"/>
      </w:pPr>
      <w:rPr>
        <w:rFonts w:hint="default"/>
      </w:rPr>
    </w:lvl>
    <w:lvl w:ilvl="1" w:tplc="C7941756">
      <w:start w:val="1"/>
      <w:numFmt w:val="decimal"/>
      <w:lvlText w:val="%2."/>
      <w:lvlJc w:val="left"/>
      <w:pPr>
        <w:ind w:left="1440" w:hanging="360"/>
      </w:pPr>
      <w:rPr>
        <w:rFonts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53EE196B"/>
    <w:multiLevelType w:val="hybridMultilevel"/>
    <w:tmpl w:val="1BF2742E"/>
    <w:lvl w:ilvl="0" w:tplc="DE3420E0">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55FC7B4C"/>
    <w:multiLevelType w:val="hybridMultilevel"/>
    <w:tmpl w:val="A814BA00"/>
    <w:lvl w:ilvl="0" w:tplc="DE3420E0">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56A96706"/>
    <w:multiLevelType w:val="hybridMultilevel"/>
    <w:tmpl w:val="91EA5120"/>
    <w:lvl w:ilvl="0" w:tplc="04090001">
      <w:start w:val="1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0925A0"/>
    <w:multiLevelType w:val="hybridMultilevel"/>
    <w:tmpl w:val="27728BC4"/>
    <w:lvl w:ilvl="0" w:tplc="04250011">
      <w:start w:val="1"/>
      <w:numFmt w:val="decimal"/>
      <w:lvlText w:val="%1)"/>
      <w:lvlJc w:val="left"/>
      <w:pPr>
        <w:ind w:left="1813" w:hanging="360"/>
      </w:pPr>
    </w:lvl>
    <w:lvl w:ilvl="1" w:tplc="04250019" w:tentative="1">
      <w:start w:val="1"/>
      <w:numFmt w:val="lowerLetter"/>
      <w:lvlText w:val="%2."/>
      <w:lvlJc w:val="left"/>
      <w:pPr>
        <w:ind w:left="2533" w:hanging="360"/>
      </w:pPr>
    </w:lvl>
    <w:lvl w:ilvl="2" w:tplc="0425001B" w:tentative="1">
      <w:start w:val="1"/>
      <w:numFmt w:val="lowerRoman"/>
      <w:lvlText w:val="%3."/>
      <w:lvlJc w:val="right"/>
      <w:pPr>
        <w:ind w:left="3253" w:hanging="180"/>
      </w:pPr>
    </w:lvl>
    <w:lvl w:ilvl="3" w:tplc="0425000F" w:tentative="1">
      <w:start w:val="1"/>
      <w:numFmt w:val="decimal"/>
      <w:lvlText w:val="%4."/>
      <w:lvlJc w:val="left"/>
      <w:pPr>
        <w:ind w:left="3973" w:hanging="360"/>
      </w:pPr>
    </w:lvl>
    <w:lvl w:ilvl="4" w:tplc="04250019" w:tentative="1">
      <w:start w:val="1"/>
      <w:numFmt w:val="lowerLetter"/>
      <w:lvlText w:val="%5."/>
      <w:lvlJc w:val="left"/>
      <w:pPr>
        <w:ind w:left="4693" w:hanging="360"/>
      </w:pPr>
    </w:lvl>
    <w:lvl w:ilvl="5" w:tplc="0425001B" w:tentative="1">
      <w:start w:val="1"/>
      <w:numFmt w:val="lowerRoman"/>
      <w:lvlText w:val="%6."/>
      <w:lvlJc w:val="right"/>
      <w:pPr>
        <w:ind w:left="5413" w:hanging="180"/>
      </w:pPr>
    </w:lvl>
    <w:lvl w:ilvl="6" w:tplc="0425000F" w:tentative="1">
      <w:start w:val="1"/>
      <w:numFmt w:val="decimal"/>
      <w:lvlText w:val="%7."/>
      <w:lvlJc w:val="left"/>
      <w:pPr>
        <w:ind w:left="6133" w:hanging="360"/>
      </w:pPr>
    </w:lvl>
    <w:lvl w:ilvl="7" w:tplc="04250019" w:tentative="1">
      <w:start w:val="1"/>
      <w:numFmt w:val="lowerLetter"/>
      <w:lvlText w:val="%8."/>
      <w:lvlJc w:val="left"/>
      <w:pPr>
        <w:ind w:left="6853" w:hanging="360"/>
      </w:pPr>
    </w:lvl>
    <w:lvl w:ilvl="8" w:tplc="0425001B" w:tentative="1">
      <w:start w:val="1"/>
      <w:numFmt w:val="lowerRoman"/>
      <w:lvlText w:val="%9."/>
      <w:lvlJc w:val="right"/>
      <w:pPr>
        <w:ind w:left="7573" w:hanging="180"/>
      </w:pPr>
    </w:lvl>
  </w:abstractNum>
  <w:abstractNum w:abstractNumId="31" w15:restartNumberingAfterBreak="0">
    <w:nsid w:val="5B022DB7"/>
    <w:multiLevelType w:val="hybridMultilevel"/>
    <w:tmpl w:val="6128985C"/>
    <w:lvl w:ilvl="0" w:tplc="DE3420E0">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15:restartNumberingAfterBreak="0">
    <w:nsid w:val="5B1D2B73"/>
    <w:multiLevelType w:val="hybridMultilevel"/>
    <w:tmpl w:val="B9BE23AE"/>
    <w:lvl w:ilvl="0" w:tplc="DE3420E0">
      <w:start w:val="1"/>
      <w:numFmt w:val="decimal"/>
      <w:lvlText w:val="(%1)"/>
      <w:lvlJc w:val="left"/>
      <w:pPr>
        <w:ind w:left="786"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3" w15:restartNumberingAfterBreak="0">
    <w:nsid w:val="5F9D45B9"/>
    <w:multiLevelType w:val="hybridMultilevel"/>
    <w:tmpl w:val="26F60EEA"/>
    <w:lvl w:ilvl="0" w:tplc="A78E77C8">
      <w:start w:val="1"/>
      <w:numFmt w:val="decimal"/>
      <w:lvlText w:val="(%1)"/>
      <w:lvlJc w:val="left"/>
      <w:pPr>
        <w:ind w:left="787" w:hanging="360"/>
      </w:pPr>
      <w:rPr>
        <w:rFonts w:hint="default"/>
      </w:rPr>
    </w:lvl>
    <w:lvl w:ilvl="1" w:tplc="04250019" w:tentative="1">
      <w:start w:val="1"/>
      <w:numFmt w:val="lowerLetter"/>
      <w:lvlText w:val="%2."/>
      <w:lvlJc w:val="left"/>
      <w:pPr>
        <w:ind w:left="1507" w:hanging="360"/>
      </w:pPr>
    </w:lvl>
    <w:lvl w:ilvl="2" w:tplc="0425001B" w:tentative="1">
      <w:start w:val="1"/>
      <w:numFmt w:val="lowerRoman"/>
      <w:lvlText w:val="%3."/>
      <w:lvlJc w:val="right"/>
      <w:pPr>
        <w:ind w:left="2227" w:hanging="180"/>
      </w:pPr>
    </w:lvl>
    <w:lvl w:ilvl="3" w:tplc="0425000F" w:tentative="1">
      <w:start w:val="1"/>
      <w:numFmt w:val="decimal"/>
      <w:lvlText w:val="%4."/>
      <w:lvlJc w:val="left"/>
      <w:pPr>
        <w:ind w:left="2947" w:hanging="360"/>
      </w:pPr>
    </w:lvl>
    <w:lvl w:ilvl="4" w:tplc="04250019" w:tentative="1">
      <w:start w:val="1"/>
      <w:numFmt w:val="lowerLetter"/>
      <w:lvlText w:val="%5."/>
      <w:lvlJc w:val="left"/>
      <w:pPr>
        <w:ind w:left="3667" w:hanging="360"/>
      </w:pPr>
    </w:lvl>
    <w:lvl w:ilvl="5" w:tplc="0425001B" w:tentative="1">
      <w:start w:val="1"/>
      <w:numFmt w:val="lowerRoman"/>
      <w:lvlText w:val="%6."/>
      <w:lvlJc w:val="right"/>
      <w:pPr>
        <w:ind w:left="4387" w:hanging="180"/>
      </w:pPr>
    </w:lvl>
    <w:lvl w:ilvl="6" w:tplc="0425000F" w:tentative="1">
      <w:start w:val="1"/>
      <w:numFmt w:val="decimal"/>
      <w:lvlText w:val="%7."/>
      <w:lvlJc w:val="left"/>
      <w:pPr>
        <w:ind w:left="5107" w:hanging="360"/>
      </w:pPr>
    </w:lvl>
    <w:lvl w:ilvl="7" w:tplc="04250019" w:tentative="1">
      <w:start w:val="1"/>
      <w:numFmt w:val="lowerLetter"/>
      <w:lvlText w:val="%8."/>
      <w:lvlJc w:val="left"/>
      <w:pPr>
        <w:ind w:left="5827" w:hanging="360"/>
      </w:pPr>
    </w:lvl>
    <w:lvl w:ilvl="8" w:tplc="0425001B" w:tentative="1">
      <w:start w:val="1"/>
      <w:numFmt w:val="lowerRoman"/>
      <w:lvlText w:val="%9."/>
      <w:lvlJc w:val="right"/>
      <w:pPr>
        <w:ind w:left="6547" w:hanging="180"/>
      </w:pPr>
    </w:lvl>
  </w:abstractNum>
  <w:abstractNum w:abstractNumId="34" w15:restartNumberingAfterBreak="0">
    <w:nsid w:val="61C87672"/>
    <w:multiLevelType w:val="hybridMultilevel"/>
    <w:tmpl w:val="9D08ED58"/>
    <w:lvl w:ilvl="0" w:tplc="A78E77C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622D1FD6"/>
    <w:multiLevelType w:val="hybridMultilevel"/>
    <w:tmpl w:val="0E508344"/>
    <w:lvl w:ilvl="0" w:tplc="A78E77C8">
      <w:start w:val="1"/>
      <w:numFmt w:val="decimal"/>
      <w:lvlText w:val="(%1)"/>
      <w:lvlJc w:val="left"/>
      <w:pPr>
        <w:ind w:left="1440" w:hanging="360"/>
      </w:pPr>
      <w:rPr>
        <w:rFonts w:hint="default"/>
      </w:rPr>
    </w:lvl>
    <w:lvl w:ilvl="1" w:tplc="57D268F6">
      <w:start w:val="1"/>
      <w:numFmt w:val="decimal"/>
      <w:lvlText w:val="%2)"/>
      <w:lvlJc w:val="left"/>
      <w:pPr>
        <w:ind w:left="3195" w:hanging="1395"/>
      </w:pPr>
      <w:rPr>
        <w:rFonts w:hint="default"/>
      </w:r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36" w15:restartNumberingAfterBreak="0">
    <w:nsid w:val="666928CD"/>
    <w:multiLevelType w:val="hybridMultilevel"/>
    <w:tmpl w:val="FBF0F0E4"/>
    <w:lvl w:ilvl="0" w:tplc="A78E77C8">
      <w:start w:val="1"/>
      <w:numFmt w:val="decimal"/>
      <w:lvlText w:val="(%1)"/>
      <w:lvlJc w:val="left"/>
      <w:pPr>
        <w:ind w:left="786"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7" w15:restartNumberingAfterBreak="0">
    <w:nsid w:val="68012C69"/>
    <w:multiLevelType w:val="hybridMultilevel"/>
    <w:tmpl w:val="6C36F2AC"/>
    <w:lvl w:ilvl="0" w:tplc="A78E77C8">
      <w:start w:val="1"/>
      <w:numFmt w:val="decimal"/>
      <w:lvlText w:val="(%1)"/>
      <w:lvlJc w:val="left"/>
      <w:pPr>
        <w:ind w:left="720" w:hanging="360"/>
      </w:pPr>
      <w:rPr>
        <w:rFonts w:hint="default"/>
      </w:rPr>
    </w:lvl>
    <w:lvl w:ilvl="1" w:tplc="A78E77C8">
      <w:start w:val="1"/>
      <w:numFmt w:val="decimal"/>
      <w:lvlText w:val="(%2)"/>
      <w:lvlJc w:val="left"/>
      <w:pPr>
        <w:ind w:left="1440" w:hanging="360"/>
      </w:pPr>
      <w:rPr>
        <w:rFonts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8" w15:restartNumberingAfterBreak="0">
    <w:nsid w:val="69605A2C"/>
    <w:multiLevelType w:val="hybridMultilevel"/>
    <w:tmpl w:val="30FA587E"/>
    <w:lvl w:ilvl="0" w:tplc="DE3420E0">
      <w:start w:val="1"/>
      <w:numFmt w:val="decimal"/>
      <w:lvlText w:val="(%1)"/>
      <w:lvlJc w:val="left"/>
      <w:pPr>
        <w:ind w:left="786"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9" w15:restartNumberingAfterBreak="0">
    <w:nsid w:val="6D1621F1"/>
    <w:multiLevelType w:val="hybridMultilevel"/>
    <w:tmpl w:val="FB5EF03E"/>
    <w:lvl w:ilvl="0" w:tplc="DE3420E0">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0" w15:restartNumberingAfterBreak="0">
    <w:nsid w:val="79DA7467"/>
    <w:multiLevelType w:val="hybridMultilevel"/>
    <w:tmpl w:val="9376AA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28"/>
  </w:num>
  <w:num w:numId="3">
    <w:abstractNumId w:val="34"/>
  </w:num>
  <w:num w:numId="4">
    <w:abstractNumId w:val="26"/>
  </w:num>
  <w:num w:numId="5">
    <w:abstractNumId w:val="7"/>
  </w:num>
  <w:num w:numId="6">
    <w:abstractNumId w:val="32"/>
  </w:num>
  <w:num w:numId="7">
    <w:abstractNumId w:val="17"/>
  </w:num>
  <w:num w:numId="8">
    <w:abstractNumId w:val="8"/>
  </w:num>
  <w:num w:numId="9">
    <w:abstractNumId w:val="38"/>
  </w:num>
  <w:num w:numId="10">
    <w:abstractNumId w:val="2"/>
  </w:num>
  <w:num w:numId="11">
    <w:abstractNumId w:val="23"/>
  </w:num>
  <w:num w:numId="12">
    <w:abstractNumId w:val="12"/>
  </w:num>
  <w:num w:numId="13">
    <w:abstractNumId w:val="4"/>
  </w:num>
  <w:num w:numId="14">
    <w:abstractNumId w:val="5"/>
  </w:num>
  <w:num w:numId="15">
    <w:abstractNumId w:val="37"/>
  </w:num>
  <w:num w:numId="16">
    <w:abstractNumId w:val="16"/>
  </w:num>
  <w:num w:numId="17">
    <w:abstractNumId w:val="6"/>
  </w:num>
  <w:num w:numId="18">
    <w:abstractNumId w:val="35"/>
  </w:num>
  <w:num w:numId="19">
    <w:abstractNumId w:val="11"/>
  </w:num>
  <w:num w:numId="20">
    <w:abstractNumId w:val="20"/>
  </w:num>
  <w:num w:numId="21">
    <w:abstractNumId w:val="27"/>
  </w:num>
  <w:num w:numId="22">
    <w:abstractNumId w:val="18"/>
  </w:num>
  <w:num w:numId="23">
    <w:abstractNumId w:val="39"/>
  </w:num>
  <w:num w:numId="24">
    <w:abstractNumId w:val="3"/>
  </w:num>
  <w:num w:numId="25">
    <w:abstractNumId w:val="22"/>
  </w:num>
  <w:num w:numId="26">
    <w:abstractNumId w:val="14"/>
  </w:num>
  <w:num w:numId="27">
    <w:abstractNumId w:val="36"/>
  </w:num>
  <w:num w:numId="28">
    <w:abstractNumId w:val="10"/>
  </w:num>
  <w:num w:numId="29">
    <w:abstractNumId w:val="9"/>
  </w:num>
  <w:num w:numId="30">
    <w:abstractNumId w:val="19"/>
  </w:num>
  <w:num w:numId="31">
    <w:abstractNumId w:val="13"/>
  </w:num>
  <w:num w:numId="32">
    <w:abstractNumId w:val="30"/>
  </w:num>
  <w:num w:numId="33">
    <w:abstractNumId w:val="21"/>
  </w:num>
  <w:num w:numId="34">
    <w:abstractNumId w:val="1"/>
  </w:num>
  <w:num w:numId="35">
    <w:abstractNumId w:val="33"/>
  </w:num>
  <w:num w:numId="36">
    <w:abstractNumId w:val="0"/>
  </w:num>
  <w:num w:numId="37">
    <w:abstractNumId w:val="25"/>
  </w:num>
  <w:num w:numId="38">
    <w:abstractNumId w:val="24"/>
  </w:num>
  <w:num w:numId="39">
    <w:abstractNumId w:val="15"/>
  </w:num>
  <w:num w:numId="40">
    <w:abstractNumId w:val="29"/>
  </w:num>
  <w:num w:numId="41">
    <w:abstractNumId w:val="4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trackRevisions/>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5BB"/>
    <w:rsid w:val="00002817"/>
    <w:rsid w:val="0001267C"/>
    <w:rsid w:val="00013154"/>
    <w:rsid w:val="00020F66"/>
    <w:rsid w:val="000301F9"/>
    <w:rsid w:val="00034BA2"/>
    <w:rsid w:val="000445B2"/>
    <w:rsid w:val="000461F7"/>
    <w:rsid w:val="00053CC9"/>
    <w:rsid w:val="00061992"/>
    <w:rsid w:val="00063ECD"/>
    <w:rsid w:val="00071E5E"/>
    <w:rsid w:val="0007749D"/>
    <w:rsid w:val="000A2645"/>
    <w:rsid w:val="000A27E8"/>
    <w:rsid w:val="000A2BF7"/>
    <w:rsid w:val="000A31B3"/>
    <w:rsid w:val="000A3A13"/>
    <w:rsid w:val="000B0574"/>
    <w:rsid w:val="000C4A26"/>
    <w:rsid w:val="000C535E"/>
    <w:rsid w:val="000C6ABF"/>
    <w:rsid w:val="000C7E7B"/>
    <w:rsid w:val="000D5B64"/>
    <w:rsid w:val="000F44BC"/>
    <w:rsid w:val="001038E3"/>
    <w:rsid w:val="0011536E"/>
    <w:rsid w:val="00121833"/>
    <w:rsid w:val="001279F6"/>
    <w:rsid w:val="0013436D"/>
    <w:rsid w:val="00134980"/>
    <w:rsid w:val="0013716C"/>
    <w:rsid w:val="001372A3"/>
    <w:rsid w:val="0014325F"/>
    <w:rsid w:val="00164A04"/>
    <w:rsid w:val="0017152C"/>
    <w:rsid w:val="00175906"/>
    <w:rsid w:val="001845F1"/>
    <w:rsid w:val="0018616D"/>
    <w:rsid w:val="001864F9"/>
    <w:rsid w:val="00194194"/>
    <w:rsid w:val="001A0E0A"/>
    <w:rsid w:val="001A1B40"/>
    <w:rsid w:val="001B3468"/>
    <w:rsid w:val="001B3D68"/>
    <w:rsid w:val="001E3E42"/>
    <w:rsid w:val="001E4857"/>
    <w:rsid w:val="001E5266"/>
    <w:rsid w:val="001E7061"/>
    <w:rsid w:val="002046F8"/>
    <w:rsid w:val="0020570C"/>
    <w:rsid w:val="00206F31"/>
    <w:rsid w:val="00210495"/>
    <w:rsid w:val="002146BD"/>
    <w:rsid w:val="002244BA"/>
    <w:rsid w:val="002272A4"/>
    <w:rsid w:val="00231CC4"/>
    <w:rsid w:val="00251C33"/>
    <w:rsid w:val="00263268"/>
    <w:rsid w:val="00265D87"/>
    <w:rsid w:val="00271CC9"/>
    <w:rsid w:val="00272F94"/>
    <w:rsid w:val="002862F1"/>
    <w:rsid w:val="002B149F"/>
    <w:rsid w:val="002B5EF1"/>
    <w:rsid w:val="002C27BA"/>
    <w:rsid w:val="002C344F"/>
    <w:rsid w:val="002C779E"/>
    <w:rsid w:val="002D6552"/>
    <w:rsid w:val="002E1092"/>
    <w:rsid w:val="003033D9"/>
    <w:rsid w:val="00310C3F"/>
    <w:rsid w:val="0031110C"/>
    <w:rsid w:val="00313BFE"/>
    <w:rsid w:val="00315FDA"/>
    <w:rsid w:val="00320D3C"/>
    <w:rsid w:val="00325268"/>
    <w:rsid w:val="003368C7"/>
    <w:rsid w:val="00355965"/>
    <w:rsid w:val="00364BFB"/>
    <w:rsid w:val="0036606C"/>
    <w:rsid w:val="00385CE4"/>
    <w:rsid w:val="00391FAA"/>
    <w:rsid w:val="003A1100"/>
    <w:rsid w:val="003B09A2"/>
    <w:rsid w:val="003B73B4"/>
    <w:rsid w:val="003C2A7E"/>
    <w:rsid w:val="003C2D7E"/>
    <w:rsid w:val="003D6E3A"/>
    <w:rsid w:val="003F0A48"/>
    <w:rsid w:val="0040186B"/>
    <w:rsid w:val="00432372"/>
    <w:rsid w:val="00463B8D"/>
    <w:rsid w:val="00464E09"/>
    <w:rsid w:val="00471D34"/>
    <w:rsid w:val="00473A8F"/>
    <w:rsid w:val="00485972"/>
    <w:rsid w:val="004A0FDE"/>
    <w:rsid w:val="004A150E"/>
    <w:rsid w:val="004A1E98"/>
    <w:rsid w:val="004A312A"/>
    <w:rsid w:val="004B1281"/>
    <w:rsid w:val="004C60E8"/>
    <w:rsid w:val="004D0853"/>
    <w:rsid w:val="004D5028"/>
    <w:rsid w:val="004F0096"/>
    <w:rsid w:val="00507573"/>
    <w:rsid w:val="0052345A"/>
    <w:rsid w:val="0053157A"/>
    <w:rsid w:val="0053207D"/>
    <w:rsid w:val="00541718"/>
    <w:rsid w:val="00544ABA"/>
    <w:rsid w:val="00563DB9"/>
    <w:rsid w:val="005A3A23"/>
    <w:rsid w:val="005B324B"/>
    <w:rsid w:val="005C07C6"/>
    <w:rsid w:val="005C12DF"/>
    <w:rsid w:val="005C3133"/>
    <w:rsid w:val="005D251B"/>
    <w:rsid w:val="005D37BB"/>
    <w:rsid w:val="005D644F"/>
    <w:rsid w:val="005F0A47"/>
    <w:rsid w:val="005F2609"/>
    <w:rsid w:val="006003AC"/>
    <w:rsid w:val="0060133F"/>
    <w:rsid w:val="00602137"/>
    <w:rsid w:val="00603FB1"/>
    <w:rsid w:val="006211CE"/>
    <w:rsid w:val="006269CF"/>
    <w:rsid w:val="006505DA"/>
    <w:rsid w:val="006520A2"/>
    <w:rsid w:val="0065691D"/>
    <w:rsid w:val="00661E10"/>
    <w:rsid w:val="00662095"/>
    <w:rsid w:val="00666F13"/>
    <w:rsid w:val="0068433F"/>
    <w:rsid w:val="006931D0"/>
    <w:rsid w:val="00694D4A"/>
    <w:rsid w:val="00695797"/>
    <w:rsid w:val="006A0637"/>
    <w:rsid w:val="006B20D6"/>
    <w:rsid w:val="006B2318"/>
    <w:rsid w:val="006C37E4"/>
    <w:rsid w:val="006C543A"/>
    <w:rsid w:val="006E4515"/>
    <w:rsid w:val="006F60E8"/>
    <w:rsid w:val="00704DA2"/>
    <w:rsid w:val="00710AF9"/>
    <w:rsid w:val="00717577"/>
    <w:rsid w:val="00723906"/>
    <w:rsid w:val="00731660"/>
    <w:rsid w:val="00732C11"/>
    <w:rsid w:val="007358E2"/>
    <w:rsid w:val="00772E41"/>
    <w:rsid w:val="007834BE"/>
    <w:rsid w:val="00785692"/>
    <w:rsid w:val="007878C3"/>
    <w:rsid w:val="00792BFA"/>
    <w:rsid w:val="00792DF1"/>
    <w:rsid w:val="007960B3"/>
    <w:rsid w:val="007A0367"/>
    <w:rsid w:val="007A0A88"/>
    <w:rsid w:val="007A19BD"/>
    <w:rsid w:val="007A52AE"/>
    <w:rsid w:val="007A6659"/>
    <w:rsid w:val="007C64FB"/>
    <w:rsid w:val="007C747E"/>
    <w:rsid w:val="007E0E7C"/>
    <w:rsid w:val="00826899"/>
    <w:rsid w:val="00846624"/>
    <w:rsid w:val="008504BC"/>
    <w:rsid w:val="00857100"/>
    <w:rsid w:val="0086782B"/>
    <w:rsid w:val="00867FEB"/>
    <w:rsid w:val="0087768B"/>
    <w:rsid w:val="0089094C"/>
    <w:rsid w:val="008B3BCB"/>
    <w:rsid w:val="008D3939"/>
    <w:rsid w:val="008D4300"/>
    <w:rsid w:val="008E41E9"/>
    <w:rsid w:val="008F11B7"/>
    <w:rsid w:val="008F1412"/>
    <w:rsid w:val="00901C91"/>
    <w:rsid w:val="00903103"/>
    <w:rsid w:val="00914A32"/>
    <w:rsid w:val="0091637F"/>
    <w:rsid w:val="0093060B"/>
    <w:rsid w:val="009370E0"/>
    <w:rsid w:val="0094073E"/>
    <w:rsid w:val="009547F5"/>
    <w:rsid w:val="00956C41"/>
    <w:rsid w:val="009623E6"/>
    <w:rsid w:val="009770C7"/>
    <w:rsid w:val="00985CEC"/>
    <w:rsid w:val="009B166A"/>
    <w:rsid w:val="009B3CD8"/>
    <w:rsid w:val="009C1F22"/>
    <w:rsid w:val="009C673D"/>
    <w:rsid w:val="009D7B54"/>
    <w:rsid w:val="009E2345"/>
    <w:rsid w:val="009E49B5"/>
    <w:rsid w:val="009E66D8"/>
    <w:rsid w:val="00A11630"/>
    <w:rsid w:val="00A15C41"/>
    <w:rsid w:val="00A354A2"/>
    <w:rsid w:val="00A5791B"/>
    <w:rsid w:val="00A636B8"/>
    <w:rsid w:val="00A721A2"/>
    <w:rsid w:val="00A7222F"/>
    <w:rsid w:val="00A827BA"/>
    <w:rsid w:val="00A90720"/>
    <w:rsid w:val="00A95996"/>
    <w:rsid w:val="00AA74E7"/>
    <w:rsid w:val="00AB05C0"/>
    <w:rsid w:val="00AD34E2"/>
    <w:rsid w:val="00AD7026"/>
    <w:rsid w:val="00AE1197"/>
    <w:rsid w:val="00AE156B"/>
    <w:rsid w:val="00AF0DD1"/>
    <w:rsid w:val="00AF787C"/>
    <w:rsid w:val="00B069C7"/>
    <w:rsid w:val="00B10D37"/>
    <w:rsid w:val="00B31A56"/>
    <w:rsid w:val="00B31F1E"/>
    <w:rsid w:val="00B3271E"/>
    <w:rsid w:val="00B32C3F"/>
    <w:rsid w:val="00B615BB"/>
    <w:rsid w:val="00B63CD6"/>
    <w:rsid w:val="00B84771"/>
    <w:rsid w:val="00B946B8"/>
    <w:rsid w:val="00BA1E79"/>
    <w:rsid w:val="00BA394F"/>
    <w:rsid w:val="00BA4349"/>
    <w:rsid w:val="00BA67AC"/>
    <w:rsid w:val="00BB1CDA"/>
    <w:rsid w:val="00BB38AE"/>
    <w:rsid w:val="00BC0EF3"/>
    <w:rsid w:val="00BC1DF1"/>
    <w:rsid w:val="00BC4FEE"/>
    <w:rsid w:val="00C46E9E"/>
    <w:rsid w:val="00C51470"/>
    <w:rsid w:val="00C62E21"/>
    <w:rsid w:val="00C665B0"/>
    <w:rsid w:val="00C72D80"/>
    <w:rsid w:val="00C762B1"/>
    <w:rsid w:val="00C904EA"/>
    <w:rsid w:val="00C90B45"/>
    <w:rsid w:val="00C94B07"/>
    <w:rsid w:val="00C9791F"/>
    <w:rsid w:val="00CB3761"/>
    <w:rsid w:val="00CB5302"/>
    <w:rsid w:val="00CB66F3"/>
    <w:rsid w:val="00CC1B7E"/>
    <w:rsid w:val="00CD1394"/>
    <w:rsid w:val="00CD1F67"/>
    <w:rsid w:val="00CE0439"/>
    <w:rsid w:val="00CE04A0"/>
    <w:rsid w:val="00CE2466"/>
    <w:rsid w:val="00CE390A"/>
    <w:rsid w:val="00CF1863"/>
    <w:rsid w:val="00CF1F54"/>
    <w:rsid w:val="00D0133C"/>
    <w:rsid w:val="00D141E5"/>
    <w:rsid w:val="00D20249"/>
    <w:rsid w:val="00D61B15"/>
    <w:rsid w:val="00D61C68"/>
    <w:rsid w:val="00D62691"/>
    <w:rsid w:val="00D638E1"/>
    <w:rsid w:val="00D655DA"/>
    <w:rsid w:val="00D72257"/>
    <w:rsid w:val="00D7482D"/>
    <w:rsid w:val="00D77139"/>
    <w:rsid w:val="00D84149"/>
    <w:rsid w:val="00D844CC"/>
    <w:rsid w:val="00D90475"/>
    <w:rsid w:val="00D94967"/>
    <w:rsid w:val="00D94D92"/>
    <w:rsid w:val="00D9732E"/>
    <w:rsid w:val="00DA2CE1"/>
    <w:rsid w:val="00DC282F"/>
    <w:rsid w:val="00DC634C"/>
    <w:rsid w:val="00DE223B"/>
    <w:rsid w:val="00DF088F"/>
    <w:rsid w:val="00DF2FF3"/>
    <w:rsid w:val="00DF4B18"/>
    <w:rsid w:val="00DF4D59"/>
    <w:rsid w:val="00DF635E"/>
    <w:rsid w:val="00DF6B9A"/>
    <w:rsid w:val="00E03C34"/>
    <w:rsid w:val="00E10718"/>
    <w:rsid w:val="00E24DF3"/>
    <w:rsid w:val="00E279B7"/>
    <w:rsid w:val="00E516AB"/>
    <w:rsid w:val="00E536EB"/>
    <w:rsid w:val="00E54A9B"/>
    <w:rsid w:val="00E6087C"/>
    <w:rsid w:val="00E67644"/>
    <w:rsid w:val="00E74237"/>
    <w:rsid w:val="00E752EA"/>
    <w:rsid w:val="00E80F8B"/>
    <w:rsid w:val="00E910AC"/>
    <w:rsid w:val="00E931A2"/>
    <w:rsid w:val="00E97552"/>
    <w:rsid w:val="00EA1E96"/>
    <w:rsid w:val="00EA293C"/>
    <w:rsid w:val="00EA3444"/>
    <w:rsid w:val="00EB1FC6"/>
    <w:rsid w:val="00EB2AC3"/>
    <w:rsid w:val="00EB70BA"/>
    <w:rsid w:val="00EC1503"/>
    <w:rsid w:val="00EC689A"/>
    <w:rsid w:val="00ED17D9"/>
    <w:rsid w:val="00ED30F2"/>
    <w:rsid w:val="00EE7A93"/>
    <w:rsid w:val="00EF39AE"/>
    <w:rsid w:val="00EF4861"/>
    <w:rsid w:val="00F05A38"/>
    <w:rsid w:val="00F156B6"/>
    <w:rsid w:val="00F20324"/>
    <w:rsid w:val="00F2087F"/>
    <w:rsid w:val="00F267B2"/>
    <w:rsid w:val="00F277BD"/>
    <w:rsid w:val="00F36541"/>
    <w:rsid w:val="00F47C9D"/>
    <w:rsid w:val="00F552E4"/>
    <w:rsid w:val="00F5650F"/>
    <w:rsid w:val="00F63281"/>
    <w:rsid w:val="00F67A7C"/>
    <w:rsid w:val="00F71A24"/>
    <w:rsid w:val="00F72725"/>
    <w:rsid w:val="00F76DC0"/>
    <w:rsid w:val="00F83F75"/>
    <w:rsid w:val="00F853A3"/>
    <w:rsid w:val="00F975A0"/>
    <w:rsid w:val="00FA7AEF"/>
    <w:rsid w:val="00FC01AD"/>
    <w:rsid w:val="00FC7741"/>
    <w:rsid w:val="00FD1108"/>
    <w:rsid w:val="00FD1CB6"/>
    <w:rsid w:val="00FF3BF3"/>
    <w:rsid w:val="00FF6BA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86FAEF"/>
  <w15:docId w15:val="{DF6074F4-B2E5-4961-857F-AA28B83D7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70E0"/>
  </w:style>
  <w:style w:type="paragraph" w:styleId="Heading1">
    <w:name w:val="heading 1"/>
    <w:basedOn w:val="Normal"/>
    <w:next w:val="Normal"/>
    <w:link w:val="Heading1Char"/>
    <w:uiPriority w:val="9"/>
    <w:qFormat/>
    <w:rsid w:val="005F0A47"/>
    <w:pPr>
      <w:keepNext/>
      <w:keepLines/>
      <w:spacing w:before="240" w:after="0"/>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unhideWhenUsed/>
    <w:qFormat/>
    <w:rsid w:val="005F0A47"/>
    <w:pPr>
      <w:keepNext/>
      <w:keepLines/>
      <w:spacing w:before="40" w:after="0"/>
      <w:outlineLvl w:val="1"/>
    </w:pPr>
    <w:rPr>
      <w:rFonts w:ascii="Times New Roman" w:eastAsiaTheme="majorEastAsia" w:hAnsi="Times New Roman" w:cstheme="majorBidi"/>
      <w:b/>
      <w:sz w:val="26"/>
      <w:szCs w:val="26"/>
    </w:rPr>
  </w:style>
  <w:style w:type="paragraph" w:styleId="Heading3">
    <w:name w:val="heading 3"/>
    <w:basedOn w:val="Normal"/>
    <w:link w:val="Heading3Char"/>
    <w:unhideWhenUsed/>
    <w:qFormat/>
    <w:rsid w:val="005F0A47"/>
    <w:pPr>
      <w:spacing w:before="100" w:beforeAutospacing="1" w:after="100" w:afterAutospacing="1" w:line="240" w:lineRule="auto"/>
      <w:outlineLvl w:val="2"/>
    </w:pPr>
    <w:rPr>
      <w:rFonts w:ascii="Times New Roman" w:eastAsia="Times New Roman" w:hAnsi="Times New Roman" w:cs="Times New Roman"/>
      <w:b/>
      <w:bCs/>
      <w:sz w:val="24"/>
      <w:szCs w:val="27"/>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2E1092"/>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styleId="ListParagraph">
    <w:name w:val="List Paragraph"/>
    <w:basedOn w:val="Normal"/>
    <w:uiPriority w:val="34"/>
    <w:qFormat/>
    <w:rsid w:val="00704DA2"/>
    <w:pPr>
      <w:ind w:left="720"/>
      <w:contextualSpacing/>
    </w:pPr>
  </w:style>
  <w:style w:type="paragraph" w:customStyle="1" w:styleId="a">
    <w:basedOn w:val="Normal"/>
    <w:next w:val="Title"/>
    <w:qFormat/>
    <w:rsid w:val="00A721A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itle">
    <w:name w:val="Title"/>
    <w:basedOn w:val="Normal"/>
    <w:next w:val="Normal"/>
    <w:link w:val="TitleChar"/>
    <w:uiPriority w:val="10"/>
    <w:qFormat/>
    <w:rsid w:val="00A721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721A2"/>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A721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1A2"/>
    <w:rPr>
      <w:rFonts w:ascii="Tahoma" w:hAnsi="Tahoma" w:cs="Tahoma"/>
      <w:sz w:val="16"/>
      <w:szCs w:val="16"/>
    </w:rPr>
  </w:style>
  <w:style w:type="character" w:customStyle="1" w:styleId="Heading3Char">
    <w:name w:val="Heading 3 Char"/>
    <w:basedOn w:val="DefaultParagraphFont"/>
    <w:link w:val="Heading3"/>
    <w:rsid w:val="005F0A47"/>
    <w:rPr>
      <w:rFonts w:ascii="Times New Roman" w:eastAsia="Times New Roman" w:hAnsi="Times New Roman" w:cs="Times New Roman"/>
      <w:b/>
      <w:bCs/>
      <w:sz w:val="24"/>
      <w:szCs w:val="27"/>
      <w:lang w:eastAsia="et-EE"/>
    </w:rPr>
  </w:style>
  <w:style w:type="paragraph" w:styleId="BodyText2">
    <w:name w:val="Body Text 2"/>
    <w:basedOn w:val="Normal"/>
    <w:link w:val="BodyText2Char"/>
    <w:semiHidden/>
    <w:unhideWhenUsed/>
    <w:rsid w:val="009B3CD8"/>
    <w:pPr>
      <w:autoSpaceDE w:val="0"/>
      <w:autoSpaceDN w:val="0"/>
      <w:spacing w:after="0" w:line="240" w:lineRule="auto"/>
      <w:jc w:val="both"/>
    </w:pPr>
    <w:rPr>
      <w:rFonts w:ascii="Times New Roman" w:eastAsia="Times New Roman" w:hAnsi="Times New Roman" w:cs="Times New Roman"/>
      <w:sz w:val="16"/>
      <w:szCs w:val="20"/>
    </w:rPr>
  </w:style>
  <w:style w:type="character" w:customStyle="1" w:styleId="BodyText2Char">
    <w:name w:val="Body Text 2 Char"/>
    <w:basedOn w:val="DefaultParagraphFont"/>
    <w:link w:val="BodyText2"/>
    <w:semiHidden/>
    <w:rsid w:val="009B3CD8"/>
    <w:rPr>
      <w:rFonts w:ascii="Times New Roman" w:eastAsia="Times New Roman" w:hAnsi="Times New Roman" w:cs="Times New Roman"/>
      <w:sz w:val="16"/>
      <w:szCs w:val="20"/>
    </w:rPr>
  </w:style>
  <w:style w:type="character" w:styleId="Strong">
    <w:name w:val="Strong"/>
    <w:basedOn w:val="DefaultParagraphFont"/>
    <w:qFormat/>
    <w:rsid w:val="00002817"/>
    <w:rPr>
      <w:b/>
      <w:bCs/>
    </w:rPr>
  </w:style>
  <w:style w:type="table" w:styleId="TableGrid">
    <w:name w:val="Table Grid"/>
    <w:basedOn w:val="TableNormal"/>
    <w:uiPriority w:val="59"/>
    <w:rsid w:val="001845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oendita1">
    <w:name w:val="Loendita1"/>
    <w:next w:val="NoList"/>
    <w:uiPriority w:val="99"/>
    <w:semiHidden/>
    <w:unhideWhenUsed/>
    <w:rsid w:val="00D84149"/>
  </w:style>
  <w:style w:type="character" w:styleId="Hyperlink">
    <w:name w:val="Hyperlink"/>
    <w:basedOn w:val="DefaultParagraphFont"/>
    <w:uiPriority w:val="99"/>
    <w:unhideWhenUsed/>
    <w:rsid w:val="00D84149"/>
    <w:rPr>
      <w:color w:val="0000FF"/>
      <w:u w:val="single"/>
    </w:rPr>
  </w:style>
  <w:style w:type="character" w:styleId="FollowedHyperlink">
    <w:name w:val="FollowedHyperlink"/>
    <w:basedOn w:val="DefaultParagraphFont"/>
    <w:uiPriority w:val="99"/>
    <w:semiHidden/>
    <w:unhideWhenUsed/>
    <w:rsid w:val="00D84149"/>
    <w:rPr>
      <w:color w:val="800080"/>
      <w:u w:val="single"/>
    </w:rPr>
  </w:style>
  <w:style w:type="paragraph" w:customStyle="1" w:styleId="xl65">
    <w:name w:val="xl65"/>
    <w:basedOn w:val="Normal"/>
    <w:rsid w:val="00D84149"/>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et-EE"/>
    </w:rPr>
  </w:style>
  <w:style w:type="paragraph" w:customStyle="1" w:styleId="xl66">
    <w:name w:val="xl66"/>
    <w:basedOn w:val="Normal"/>
    <w:rsid w:val="00D84149"/>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line="240" w:lineRule="auto"/>
      <w:textAlignment w:val="top"/>
    </w:pPr>
    <w:rPr>
      <w:rFonts w:ascii="Times New Roman" w:eastAsia="Times New Roman" w:hAnsi="Times New Roman" w:cs="Times New Roman"/>
      <w:b/>
      <w:bCs/>
      <w:sz w:val="20"/>
      <w:szCs w:val="20"/>
      <w:lang w:eastAsia="et-EE"/>
    </w:rPr>
  </w:style>
  <w:style w:type="paragraph" w:customStyle="1" w:styleId="xl67">
    <w:name w:val="xl67"/>
    <w:basedOn w:val="Normal"/>
    <w:rsid w:val="00D84149"/>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et-EE"/>
    </w:rPr>
  </w:style>
  <w:style w:type="paragraph" w:customStyle="1" w:styleId="xl68">
    <w:name w:val="xl68"/>
    <w:basedOn w:val="Normal"/>
    <w:rsid w:val="00D8414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et-EE"/>
    </w:rPr>
  </w:style>
  <w:style w:type="paragraph" w:customStyle="1" w:styleId="xl69">
    <w:name w:val="xl69"/>
    <w:basedOn w:val="Normal"/>
    <w:rsid w:val="00D8414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et-EE"/>
    </w:rPr>
  </w:style>
  <w:style w:type="paragraph" w:customStyle="1" w:styleId="xl70">
    <w:name w:val="xl70"/>
    <w:basedOn w:val="Normal"/>
    <w:rsid w:val="00D84149"/>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et-EE"/>
    </w:rPr>
  </w:style>
  <w:style w:type="paragraph" w:customStyle="1" w:styleId="xl71">
    <w:name w:val="xl71"/>
    <w:basedOn w:val="Normal"/>
    <w:rsid w:val="00D84149"/>
    <w:pPr>
      <w:pBdr>
        <w:top w:val="single" w:sz="8"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et-EE"/>
    </w:rPr>
  </w:style>
  <w:style w:type="paragraph" w:customStyle="1" w:styleId="xl72">
    <w:name w:val="xl72"/>
    <w:basedOn w:val="Normal"/>
    <w:rsid w:val="00D84149"/>
    <w:pPr>
      <w:pBdr>
        <w:top w:val="single" w:sz="8" w:space="0" w:color="auto"/>
        <w:left w:val="single" w:sz="8"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et-EE"/>
    </w:rPr>
  </w:style>
  <w:style w:type="paragraph" w:customStyle="1" w:styleId="xl73">
    <w:name w:val="xl73"/>
    <w:basedOn w:val="Normal"/>
    <w:rsid w:val="00D84149"/>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t-EE"/>
    </w:rPr>
  </w:style>
  <w:style w:type="paragraph" w:customStyle="1" w:styleId="xl74">
    <w:name w:val="xl74"/>
    <w:basedOn w:val="Normal"/>
    <w:rsid w:val="00D84149"/>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line="240" w:lineRule="auto"/>
    </w:pPr>
    <w:rPr>
      <w:rFonts w:ascii="Times New Roman" w:eastAsia="Times New Roman" w:hAnsi="Times New Roman" w:cs="Times New Roman"/>
      <w:b/>
      <w:bCs/>
      <w:sz w:val="20"/>
      <w:szCs w:val="20"/>
      <w:lang w:eastAsia="et-EE"/>
    </w:rPr>
  </w:style>
  <w:style w:type="paragraph" w:customStyle="1" w:styleId="xl75">
    <w:name w:val="xl75"/>
    <w:basedOn w:val="Normal"/>
    <w:rsid w:val="00D84149"/>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pPr>
    <w:rPr>
      <w:rFonts w:ascii="Times New Roman" w:eastAsia="Times New Roman" w:hAnsi="Times New Roman" w:cs="Times New Roman"/>
      <w:sz w:val="20"/>
      <w:szCs w:val="20"/>
      <w:lang w:eastAsia="et-EE"/>
    </w:rPr>
  </w:style>
  <w:style w:type="paragraph" w:customStyle="1" w:styleId="xl76">
    <w:name w:val="xl76"/>
    <w:basedOn w:val="Normal"/>
    <w:rsid w:val="00D84149"/>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t-EE"/>
    </w:rPr>
  </w:style>
  <w:style w:type="paragraph" w:customStyle="1" w:styleId="xl77">
    <w:name w:val="xl77"/>
    <w:basedOn w:val="Normal"/>
    <w:rsid w:val="00D8414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et-EE"/>
    </w:rPr>
  </w:style>
  <w:style w:type="paragraph" w:customStyle="1" w:styleId="xl78">
    <w:name w:val="xl78"/>
    <w:basedOn w:val="Normal"/>
    <w:rsid w:val="00D84149"/>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t-EE"/>
    </w:rPr>
  </w:style>
  <w:style w:type="paragraph" w:customStyle="1" w:styleId="xl79">
    <w:name w:val="xl79"/>
    <w:basedOn w:val="Normal"/>
    <w:rsid w:val="00D8414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et-EE"/>
    </w:rPr>
  </w:style>
  <w:style w:type="paragraph" w:customStyle="1" w:styleId="xl80">
    <w:name w:val="xl80"/>
    <w:basedOn w:val="Normal"/>
    <w:rsid w:val="00D84149"/>
    <w:pPr>
      <w:pBdr>
        <w:top w:val="single" w:sz="4" w:space="0" w:color="auto"/>
        <w:left w:val="single" w:sz="4" w:space="0" w:color="auto"/>
        <w:bottom w:val="double" w:sz="6" w:space="0" w:color="auto"/>
      </w:pBdr>
      <w:spacing w:before="100" w:beforeAutospacing="1" w:after="100" w:afterAutospacing="1" w:line="240" w:lineRule="auto"/>
    </w:pPr>
    <w:rPr>
      <w:rFonts w:ascii="Times New Roman" w:eastAsia="Times New Roman" w:hAnsi="Times New Roman" w:cs="Times New Roman"/>
      <w:sz w:val="20"/>
      <w:szCs w:val="20"/>
      <w:lang w:eastAsia="et-EE"/>
    </w:rPr>
  </w:style>
  <w:style w:type="paragraph" w:customStyle="1" w:styleId="xl81">
    <w:name w:val="xl81"/>
    <w:basedOn w:val="Normal"/>
    <w:rsid w:val="00D84149"/>
    <w:pPr>
      <w:pBdr>
        <w:top w:val="single" w:sz="4" w:space="0" w:color="auto"/>
        <w:left w:val="single" w:sz="8" w:space="0" w:color="auto"/>
        <w:bottom w:val="double" w:sz="6" w:space="0" w:color="auto"/>
        <w:right w:val="single" w:sz="4" w:space="0" w:color="auto"/>
      </w:pBdr>
      <w:shd w:val="clear" w:color="000000" w:fill="E6B8B7"/>
      <w:spacing w:before="100" w:beforeAutospacing="1" w:after="100" w:afterAutospacing="1" w:line="240" w:lineRule="auto"/>
    </w:pPr>
    <w:rPr>
      <w:rFonts w:ascii="Times New Roman" w:eastAsia="Times New Roman" w:hAnsi="Times New Roman" w:cs="Times New Roman"/>
      <w:b/>
      <w:bCs/>
      <w:sz w:val="20"/>
      <w:szCs w:val="20"/>
      <w:lang w:eastAsia="et-EE"/>
    </w:rPr>
  </w:style>
  <w:style w:type="paragraph" w:customStyle="1" w:styleId="xl82">
    <w:name w:val="xl82"/>
    <w:basedOn w:val="Normal"/>
    <w:rsid w:val="00D84149"/>
    <w:pPr>
      <w:pBdr>
        <w:top w:val="single" w:sz="4" w:space="0" w:color="auto"/>
        <w:left w:val="single" w:sz="4" w:space="0" w:color="auto"/>
        <w:bottom w:val="double" w:sz="6" w:space="0" w:color="auto"/>
        <w:right w:val="single" w:sz="8" w:space="0" w:color="auto"/>
      </w:pBdr>
      <w:shd w:val="clear" w:color="000000" w:fill="FDE9D9"/>
      <w:spacing w:before="100" w:beforeAutospacing="1" w:after="100" w:afterAutospacing="1" w:line="240" w:lineRule="auto"/>
    </w:pPr>
    <w:rPr>
      <w:rFonts w:ascii="Times New Roman" w:eastAsia="Times New Roman" w:hAnsi="Times New Roman" w:cs="Times New Roman"/>
      <w:sz w:val="20"/>
      <w:szCs w:val="20"/>
      <w:lang w:eastAsia="et-EE"/>
    </w:rPr>
  </w:style>
  <w:style w:type="paragraph" w:customStyle="1" w:styleId="xl83">
    <w:name w:val="xl83"/>
    <w:basedOn w:val="Normal"/>
    <w:rsid w:val="00D84149"/>
    <w:pPr>
      <w:pBdr>
        <w:top w:val="single" w:sz="4" w:space="0" w:color="auto"/>
        <w:left w:val="single" w:sz="8" w:space="0" w:color="auto"/>
        <w:bottom w:val="double" w:sz="6"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t-EE"/>
    </w:rPr>
  </w:style>
  <w:style w:type="paragraph" w:customStyle="1" w:styleId="xl84">
    <w:name w:val="xl84"/>
    <w:basedOn w:val="Normal"/>
    <w:rsid w:val="00D84149"/>
    <w:pPr>
      <w:pBdr>
        <w:top w:val="single" w:sz="4" w:space="0" w:color="auto"/>
        <w:left w:val="single" w:sz="4" w:space="0" w:color="auto"/>
        <w:bottom w:val="double" w:sz="6"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et-EE"/>
    </w:rPr>
  </w:style>
  <w:style w:type="paragraph" w:customStyle="1" w:styleId="xl85">
    <w:name w:val="xl85"/>
    <w:basedOn w:val="Normal"/>
    <w:rsid w:val="00D84149"/>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t-EE"/>
    </w:rPr>
  </w:style>
  <w:style w:type="paragraph" w:customStyle="1" w:styleId="xl86">
    <w:name w:val="xl86"/>
    <w:basedOn w:val="Normal"/>
    <w:rsid w:val="00D84149"/>
    <w:pPr>
      <w:pBdr>
        <w:left w:val="single" w:sz="8" w:space="0" w:color="auto"/>
        <w:bottom w:val="single" w:sz="4" w:space="0" w:color="auto"/>
        <w:right w:val="single" w:sz="4" w:space="0" w:color="auto"/>
      </w:pBdr>
      <w:shd w:val="clear" w:color="000000" w:fill="E6B8B7"/>
      <w:spacing w:before="100" w:beforeAutospacing="1" w:after="100" w:afterAutospacing="1" w:line="240" w:lineRule="auto"/>
    </w:pPr>
    <w:rPr>
      <w:rFonts w:ascii="Times New Roman" w:eastAsia="Times New Roman" w:hAnsi="Times New Roman" w:cs="Times New Roman"/>
      <w:sz w:val="20"/>
      <w:szCs w:val="20"/>
      <w:lang w:eastAsia="et-EE"/>
    </w:rPr>
  </w:style>
  <w:style w:type="paragraph" w:customStyle="1" w:styleId="xl87">
    <w:name w:val="xl87"/>
    <w:basedOn w:val="Normal"/>
    <w:rsid w:val="00D84149"/>
    <w:pPr>
      <w:pBdr>
        <w:left w:val="single" w:sz="4" w:space="0" w:color="auto"/>
        <w:bottom w:val="single" w:sz="4" w:space="0" w:color="auto"/>
        <w:right w:val="single" w:sz="8" w:space="0" w:color="auto"/>
      </w:pBdr>
      <w:shd w:val="clear" w:color="000000" w:fill="FDE9D9"/>
      <w:spacing w:before="100" w:beforeAutospacing="1" w:after="100" w:afterAutospacing="1" w:line="240" w:lineRule="auto"/>
    </w:pPr>
    <w:rPr>
      <w:rFonts w:ascii="Times New Roman" w:eastAsia="Times New Roman" w:hAnsi="Times New Roman" w:cs="Times New Roman"/>
      <w:sz w:val="20"/>
      <w:szCs w:val="20"/>
      <w:lang w:eastAsia="et-EE"/>
    </w:rPr>
  </w:style>
  <w:style w:type="paragraph" w:customStyle="1" w:styleId="xl88">
    <w:name w:val="xl88"/>
    <w:basedOn w:val="Normal"/>
    <w:rsid w:val="00D84149"/>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t-EE"/>
    </w:rPr>
  </w:style>
  <w:style w:type="paragraph" w:customStyle="1" w:styleId="xl89">
    <w:name w:val="xl89"/>
    <w:basedOn w:val="Normal"/>
    <w:rsid w:val="00D84149"/>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et-EE"/>
    </w:rPr>
  </w:style>
  <w:style w:type="paragraph" w:customStyle="1" w:styleId="xl90">
    <w:name w:val="xl90"/>
    <w:basedOn w:val="Normal"/>
    <w:rsid w:val="00D84149"/>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line="240" w:lineRule="auto"/>
    </w:pPr>
    <w:rPr>
      <w:rFonts w:ascii="Times New Roman" w:eastAsia="Times New Roman" w:hAnsi="Times New Roman" w:cs="Times New Roman"/>
      <w:sz w:val="20"/>
      <w:szCs w:val="20"/>
      <w:lang w:eastAsia="et-EE"/>
    </w:rPr>
  </w:style>
  <w:style w:type="paragraph" w:customStyle="1" w:styleId="xl91">
    <w:name w:val="xl91"/>
    <w:basedOn w:val="Normal"/>
    <w:rsid w:val="00D84149"/>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et-EE"/>
    </w:rPr>
  </w:style>
  <w:style w:type="paragraph" w:customStyle="1" w:styleId="xl92">
    <w:name w:val="xl92"/>
    <w:basedOn w:val="Normal"/>
    <w:rsid w:val="00D84149"/>
    <w:pPr>
      <w:pBdr>
        <w:top w:val="single" w:sz="4" w:space="0" w:color="auto"/>
        <w:left w:val="single" w:sz="4" w:space="0" w:color="auto"/>
        <w:bottom w:val="single" w:sz="4" w:space="0" w:color="auto"/>
      </w:pBdr>
      <w:shd w:val="clear" w:color="000000" w:fill="4CD480"/>
      <w:spacing w:before="100" w:beforeAutospacing="1" w:after="100" w:afterAutospacing="1" w:line="240" w:lineRule="auto"/>
    </w:pPr>
    <w:rPr>
      <w:rFonts w:ascii="Times New Roman" w:eastAsia="Times New Roman" w:hAnsi="Times New Roman" w:cs="Times New Roman"/>
      <w:b/>
      <w:bCs/>
      <w:sz w:val="20"/>
      <w:szCs w:val="20"/>
      <w:lang w:eastAsia="et-EE"/>
    </w:rPr>
  </w:style>
  <w:style w:type="paragraph" w:customStyle="1" w:styleId="xl93">
    <w:name w:val="xl93"/>
    <w:basedOn w:val="Normal"/>
    <w:rsid w:val="00D84149"/>
    <w:pPr>
      <w:pBdr>
        <w:top w:val="single" w:sz="4" w:space="0" w:color="auto"/>
        <w:left w:val="single" w:sz="8" w:space="0" w:color="auto"/>
        <w:bottom w:val="single" w:sz="4" w:space="0" w:color="auto"/>
        <w:right w:val="single" w:sz="4" w:space="0" w:color="auto"/>
      </w:pBdr>
      <w:shd w:val="clear" w:color="000000" w:fill="4CD480"/>
      <w:spacing w:before="100" w:beforeAutospacing="1" w:after="100" w:afterAutospacing="1" w:line="240" w:lineRule="auto"/>
    </w:pPr>
    <w:rPr>
      <w:rFonts w:ascii="Times New Roman" w:eastAsia="Times New Roman" w:hAnsi="Times New Roman" w:cs="Times New Roman"/>
      <w:sz w:val="20"/>
      <w:szCs w:val="20"/>
      <w:lang w:eastAsia="et-EE"/>
    </w:rPr>
  </w:style>
  <w:style w:type="paragraph" w:customStyle="1" w:styleId="xl94">
    <w:name w:val="xl94"/>
    <w:basedOn w:val="Normal"/>
    <w:rsid w:val="00D84149"/>
    <w:pPr>
      <w:pBdr>
        <w:top w:val="single" w:sz="4" w:space="0" w:color="auto"/>
        <w:left w:val="single" w:sz="4" w:space="0" w:color="auto"/>
        <w:bottom w:val="single" w:sz="4" w:space="0" w:color="auto"/>
        <w:right w:val="single" w:sz="8" w:space="0" w:color="auto"/>
      </w:pBdr>
      <w:shd w:val="clear" w:color="000000" w:fill="4CD480"/>
      <w:spacing w:before="100" w:beforeAutospacing="1" w:after="100" w:afterAutospacing="1" w:line="240" w:lineRule="auto"/>
    </w:pPr>
    <w:rPr>
      <w:rFonts w:ascii="Times New Roman" w:eastAsia="Times New Roman" w:hAnsi="Times New Roman" w:cs="Times New Roman"/>
      <w:sz w:val="20"/>
      <w:szCs w:val="20"/>
      <w:lang w:eastAsia="et-EE"/>
    </w:rPr>
  </w:style>
  <w:style w:type="paragraph" w:customStyle="1" w:styleId="xl95">
    <w:name w:val="xl95"/>
    <w:basedOn w:val="Normal"/>
    <w:rsid w:val="00D84149"/>
    <w:pPr>
      <w:pBdr>
        <w:top w:val="single" w:sz="4" w:space="0" w:color="auto"/>
        <w:left w:val="single" w:sz="4" w:space="0" w:color="auto"/>
        <w:bottom w:val="single" w:sz="4" w:space="0" w:color="auto"/>
      </w:pBdr>
      <w:shd w:val="clear" w:color="000000" w:fill="4CD480"/>
      <w:spacing w:before="100" w:beforeAutospacing="1" w:after="100" w:afterAutospacing="1" w:line="240" w:lineRule="auto"/>
    </w:pPr>
    <w:rPr>
      <w:rFonts w:ascii="Times New Roman" w:eastAsia="Times New Roman" w:hAnsi="Times New Roman" w:cs="Times New Roman"/>
      <w:sz w:val="20"/>
      <w:szCs w:val="20"/>
      <w:lang w:eastAsia="et-EE"/>
    </w:rPr>
  </w:style>
  <w:style w:type="paragraph" w:customStyle="1" w:styleId="xl96">
    <w:name w:val="xl96"/>
    <w:basedOn w:val="Normal"/>
    <w:rsid w:val="00D84149"/>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et-EE"/>
    </w:rPr>
  </w:style>
  <w:style w:type="paragraph" w:customStyle="1" w:styleId="xl97">
    <w:name w:val="xl97"/>
    <w:basedOn w:val="Normal"/>
    <w:rsid w:val="00D84149"/>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line="240" w:lineRule="auto"/>
      <w:jc w:val="center"/>
    </w:pPr>
    <w:rPr>
      <w:rFonts w:ascii="Times New Roman" w:eastAsia="Times New Roman" w:hAnsi="Times New Roman" w:cs="Times New Roman"/>
      <w:b/>
      <w:bCs/>
      <w:sz w:val="20"/>
      <w:szCs w:val="20"/>
      <w:lang w:eastAsia="et-EE"/>
    </w:rPr>
  </w:style>
  <w:style w:type="paragraph" w:customStyle="1" w:styleId="xl98">
    <w:name w:val="xl98"/>
    <w:basedOn w:val="Normal"/>
    <w:rsid w:val="00D84149"/>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0"/>
      <w:szCs w:val="20"/>
      <w:lang w:eastAsia="et-EE"/>
    </w:rPr>
  </w:style>
  <w:style w:type="paragraph" w:customStyle="1" w:styleId="xl99">
    <w:name w:val="xl99"/>
    <w:basedOn w:val="Normal"/>
    <w:rsid w:val="00D84149"/>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et-EE"/>
    </w:rPr>
  </w:style>
  <w:style w:type="paragraph" w:customStyle="1" w:styleId="xl100">
    <w:name w:val="xl100"/>
    <w:basedOn w:val="Normal"/>
    <w:rsid w:val="00D84149"/>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et-EE"/>
    </w:rPr>
  </w:style>
  <w:style w:type="paragraph" w:customStyle="1" w:styleId="xl101">
    <w:name w:val="xl101"/>
    <w:basedOn w:val="Normal"/>
    <w:rsid w:val="00D84149"/>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line="240" w:lineRule="auto"/>
      <w:jc w:val="center"/>
    </w:pPr>
    <w:rPr>
      <w:rFonts w:ascii="Times New Roman" w:eastAsia="Times New Roman" w:hAnsi="Times New Roman" w:cs="Times New Roman"/>
      <w:b/>
      <w:bCs/>
      <w:sz w:val="20"/>
      <w:szCs w:val="20"/>
      <w:lang w:eastAsia="et-EE"/>
    </w:rPr>
  </w:style>
  <w:style w:type="paragraph" w:customStyle="1" w:styleId="xl102">
    <w:name w:val="xl102"/>
    <w:basedOn w:val="Normal"/>
    <w:rsid w:val="00D84149"/>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0"/>
      <w:szCs w:val="20"/>
      <w:lang w:eastAsia="et-EE"/>
    </w:rPr>
  </w:style>
  <w:style w:type="paragraph" w:customStyle="1" w:styleId="xl103">
    <w:name w:val="xl103"/>
    <w:basedOn w:val="Normal"/>
    <w:rsid w:val="00D84149"/>
    <w:pPr>
      <w:pBdr>
        <w:top w:val="single" w:sz="4"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et-EE"/>
    </w:rPr>
  </w:style>
  <w:style w:type="paragraph" w:customStyle="1" w:styleId="xl104">
    <w:name w:val="xl104"/>
    <w:basedOn w:val="Normal"/>
    <w:rsid w:val="00D84149"/>
    <w:pPr>
      <w:pBdr>
        <w:top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et-EE"/>
    </w:rPr>
  </w:style>
  <w:style w:type="paragraph" w:customStyle="1" w:styleId="xl105">
    <w:name w:val="xl105"/>
    <w:basedOn w:val="Normal"/>
    <w:rsid w:val="00D84149"/>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et-EE"/>
    </w:rPr>
  </w:style>
  <w:style w:type="paragraph" w:customStyle="1" w:styleId="xl106">
    <w:name w:val="xl106"/>
    <w:basedOn w:val="Normal"/>
    <w:rsid w:val="00D84149"/>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et-EE"/>
    </w:rPr>
  </w:style>
  <w:style w:type="character" w:customStyle="1" w:styleId="Heading1Char">
    <w:name w:val="Heading 1 Char"/>
    <w:basedOn w:val="DefaultParagraphFont"/>
    <w:link w:val="Heading1"/>
    <w:uiPriority w:val="9"/>
    <w:rsid w:val="005F0A47"/>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5F0A47"/>
    <w:rPr>
      <w:rFonts w:ascii="Times New Roman" w:eastAsiaTheme="majorEastAsia" w:hAnsi="Times New Roman" w:cstheme="majorBidi"/>
      <w:b/>
      <w:sz w:val="26"/>
      <w:szCs w:val="26"/>
    </w:rPr>
  </w:style>
  <w:style w:type="paragraph" w:styleId="TOCHeading">
    <w:name w:val="TOC Heading"/>
    <w:basedOn w:val="Heading1"/>
    <w:next w:val="Normal"/>
    <w:uiPriority w:val="39"/>
    <w:unhideWhenUsed/>
    <w:qFormat/>
    <w:rsid w:val="001A0E0A"/>
    <w:pPr>
      <w:spacing w:line="259" w:lineRule="auto"/>
      <w:outlineLvl w:val="9"/>
    </w:pPr>
    <w:rPr>
      <w:rFonts w:asciiTheme="majorHAnsi" w:hAnsiTheme="majorHAnsi"/>
      <w:b w:val="0"/>
      <w:color w:val="365F91" w:themeColor="accent1" w:themeShade="BF"/>
      <w:sz w:val="32"/>
      <w:lang w:val="en-US"/>
    </w:rPr>
  </w:style>
  <w:style w:type="paragraph" w:styleId="TOC1">
    <w:name w:val="toc 1"/>
    <w:basedOn w:val="Normal"/>
    <w:next w:val="Normal"/>
    <w:autoRedefine/>
    <w:uiPriority w:val="39"/>
    <w:unhideWhenUsed/>
    <w:rsid w:val="001A0E0A"/>
    <w:pPr>
      <w:spacing w:after="100"/>
    </w:pPr>
  </w:style>
  <w:style w:type="paragraph" w:styleId="TOC3">
    <w:name w:val="toc 3"/>
    <w:basedOn w:val="Normal"/>
    <w:next w:val="Normal"/>
    <w:autoRedefine/>
    <w:uiPriority w:val="39"/>
    <w:unhideWhenUsed/>
    <w:rsid w:val="001A0E0A"/>
    <w:pPr>
      <w:spacing w:after="100"/>
      <w:ind w:left="440"/>
    </w:pPr>
  </w:style>
  <w:style w:type="paragraph" w:styleId="TOC2">
    <w:name w:val="toc 2"/>
    <w:basedOn w:val="Normal"/>
    <w:next w:val="Normal"/>
    <w:autoRedefine/>
    <w:uiPriority w:val="39"/>
    <w:unhideWhenUsed/>
    <w:rsid w:val="001A0E0A"/>
    <w:pPr>
      <w:spacing w:after="100"/>
      <w:ind w:left="220"/>
    </w:pPr>
  </w:style>
  <w:style w:type="paragraph" w:styleId="Header">
    <w:name w:val="header"/>
    <w:basedOn w:val="Normal"/>
    <w:link w:val="HeaderChar"/>
    <w:uiPriority w:val="99"/>
    <w:unhideWhenUsed/>
    <w:rsid w:val="00355965"/>
    <w:pPr>
      <w:tabs>
        <w:tab w:val="center" w:pos="4703"/>
        <w:tab w:val="right" w:pos="9406"/>
      </w:tabs>
      <w:spacing w:after="0" w:line="240" w:lineRule="auto"/>
    </w:pPr>
  </w:style>
  <w:style w:type="character" w:customStyle="1" w:styleId="HeaderChar">
    <w:name w:val="Header Char"/>
    <w:basedOn w:val="DefaultParagraphFont"/>
    <w:link w:val="Header"/>
    <w:uiPriority w:val="99"/>
    <w:rsid w:val="00355965"/>
  </w:style>
  <w:style w:type="paragraph" w:styleId="Footer">
    <w:name w:val="footer"/>
    <w:basedOn w:val="Normal"/>
    <w:link w:val="FooterChar"/>
    <w:uiPriority w:val="99"/>
    <w:unhideWhenUsed/>
    <w:rsid w:val="00355965"/>
    <w:pPr>
      <w:tabs>
        <w:tab w:val="center" w:pos="4703"/>
        <w:tab w:val="right" w:pos="9406"/>
      </w:tabs>
      <w:spacing w:after="0" w:line="240" w:lineRule="auto"/>
    </w:pPr>
  </w:style>
  <w:style w:type="character" w:customStyle="1" w:styleId="FooterChar">
    <w:name w:val="Footer Char"/>
    <w:basedOn w:val="DefaultParagraphFont"/>
    <w:link w:val="Footer"/>
    <w:uiPriority w:val="99"/>
    <w:rsid w:val="00355965"/>
  </w:style>
  <w:style w:type="character" w:styleId="CommentReference">
    <w:name w:val="annotation reference"/>
    <w:basedOn w:val="DefaultParagraphFont"/>
    <w:uiPriority w:val="99"/>
    <w:semiHidden/>
    <w:unhideWhenUsed/>
    <w:rsid w:val="00DE223B"/>
    <w:rPr>
      <w:sz w:val="16"/>
      <w:szCs w:val="16"/>
    </w:rPr>
  </w:style>
  <w:style w:type="paragraph" w:styleId="CommentText">
    <w:name w:val="annotation text"/>
    <w:basedOn w:val="Normal"/>
    <w:link w:val="CommentTextChar"/>
    <w:uiPriority w:val="99"/>
    <w:semiHidden/>
    <w:unhideWhenUsed/>
    <w:rsid w:val="00DE223B"/>
    <w:pPr>
      <w:spacing w:line="240" w:lineRule="auto"/>
    </w:pPr>
    <w:rPr>
      <w:sz w:val="20"/>
      <w:szCs w:val="20"/>
    </w:rPr>
  </w:style>
  <w:style w:type="character" w:customStyle="1" w:styleId="CommentTextChar">
    <w:name w:val="Comment Text Char"/>
    <w:basedOn w:val="DefaultParagraphFont"/>
    <w:link w:val="CommentText"/>
    <w:uiPriority w:val="99"/>
    <w:semiHidden/>
    <w:rsid w:val="00DE223B"/>
    <w:rPr>
      <w:sz w:val="20"/>
      <w:szCs w:val="20"/>
    </w:rPr>
  </w:style>
  <w:style w:type="paragraph" w:styleId="CommentSubject">
    <w:name w:val="annotation subject"/>
    <w:basedOn w:val="CommentText"/>
    <w:next w:val="CommentText"/>
    <w:link w:val="CommentSubjectChar"/>
    <w:uiPriority w:val="99"/>
    <w:semiHidden/>
    <w:unhideWhenUsed/>
    <w:rsid w:val="00DE223B"/>
    <w:rPr>
      <w:b/>
      <w:bCs/>
    </w:rPr>
  </w:style>
  <w:style w:type="character" w:customStyle="1" w:styleId="CommentSubjectChar">
    <w:name w:val="Comment Subject Char"/>
    <w:basedOn w:val="CommentTextChar"/>
    <w:link w:val="CommentSubject"/>
    <w:uiPriority w:val="99"/>
    <w:semiHidden/>
    <w:rsid w:val="00DE223B"/>
    <w:rPr>
      <w:b/>
      <w:bCs/>
      <w:sz w:val="20"/>
      <w:szCs w:val="20"/>
    </w:rPr>
  </w:style>
  <w:style w:type="paragraph" w:customStyle="1" w:styleId="NormalWeb1">
    <w:name w:val="Normal (Web)1"/>
    <w:rsid w:val="00DF2FF3"/>
    <w:pPr>
      <w:widowControl w:val="0"/>
      <w:suppressAutoHyphens/>
      <w:spacing w:after="0" w:line="240" w:lineRule="auto"/>
    </w:pPr>
    <w:rPr>
      <w:rFonts w:ascii="Calibri" w:eastAsia="Calibri" w:hAnsi="Calibri" w:cs="Times New Roman"/>
      <w:kern w:val="1"/>
      <w:lang w:eastAsia="ar-SA"/>
    </w:rPr>
  </w:style>
  <w:style w:type="paragraph" w:customStyle="1" w:styleId="Loendilik1">
    <w:name w:val="Loendi lõik1"/>
    <w:basedOn w:val="Normal"/>
    <w:rsid w:val="009E49B5"/>
    <w:pPr>
      <w:suppressAutoHyphens/>
      <w:ind w:left="720"/>
    </w:pPr>
    <w:rPr>
      <w:rFonts w:ascii="Calibri" w:eastAsia="SimSun" w:hAnsi="Calibri" w:cs="font289"/>
      <w:lang w:eastAsia="ar-SA"/>
    </w:rPr>
  </w:style>
  <w:style w:type="paragraph" w:customStyle="1" w:styleId="Default">
    <w:name w:val="Default"/>
    <w:rsid w:val="00694D4A"/>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664646">
      <w:bodyDiv w:val="1"/>
      <w:marLeft w:val="0"/>
      <w:marRight w:val="0"/>
      <w:marTop w:val="0"/>
      <w:marBottom w:val="0"/>
      <w:divBdr>
        <w:top w:val="none" w:sz="0" w:space="0" w:color="auto"/>
        <w:left w:val="none" w:sz="0" w:space="0" w:color="auto"/>
        <w:bottom w:val="none" w:sz="0" w:space="0" w:color="auto"/>
        <w:right w:val="none" w:sz="0" w:space="0" w:color="auto"/>
      </w:divBdr>
      <w:divsChild>
        <w:div w:id="725224851">
          <w:marLeft w:val="0"/>
          <w:marRight w:val="0"/>
          <w:marTop w:val="0"/>
          <w:marBottom w:val="0"/>
          <w:divBdr>
            <w:top w:val="none" w:sz="0" w:space="0" w:color="auto"/>
            <w:left w:val="none" w:sz="0" w:space="0" w:color="auto"/>
            <w:bottom w:val="none" w:sz="0" w:space="0" w:color="auto"/>
            <w:right w:val="none" w:sz="0" w:space="0" w:color="auto"/>
          </w:divBdr>
        </w:div>
        <w:div w:id="1122768579">
          <w:marLeft w:val="0"/>
          <w:marRight w:val="0"/>
          <w:marTop w:val="0"/>
          <w:marBottom w:val="0"/>
          <w:divBdr>
            <w:top w:val="none" w:sz="0" w:space="0" w:color="auto"/>
            <w:left w:val="none" w:sz="0" w:space="0" w:color="auto"/>
            <w:bottom w:val="none" w:sz="0" w:space="0" w:color="auto"/>
            <w:right w:val="none" w:sz="0" w:space="0" w:color="auto"/>
          </w:divBdr>
        </w:div>
        <w:div w:id="968390492">
          <w:marLeft w:val="0"/>
          <w:marRight w:val="0"/>
          <w:marTop w:val="0"/>
          <w:marBottom w:val="0"/>
          <w:divBdr>
            <w:top w:val="none" w:sz="0" w:space="0" w:color="auto"/>
            <w:left w:val="none" w:sz="0" w:space="0" w:color="auto"/>
            <w:bottom w:val="none" w:sz="0" w:space="0" w:color="auto"/>
            <w:right w:val="none" w:sz="0" w:space="0" w:color="auto"/>
          </w:divBdr>
        </w:div>
        <w:div w:id="544802400">
          <w:marLeft w:val="0"/>
          <w:marRight w:val="0"/>
          <w:marTop w:val="0"/>
          <w:marBottom w:val="0"/>
          <w:divBdr>
            <w:top w:val="none" w:sz="0" w:space="0" w:color="auto"/>
            <w:left w:val="none" w:sz="0" w:space="0" w:color="auto"/>
            <w:bottom w:val="none" w:sz="0" w:space="0" w:color="auto"/>
            <w:right w:val="none" w:sz="0" w:space="0" w:color="auto"/>
          </w:divBdr>
        </w:div>
      </w:divsChild>
    </w:div>
    <w:div w:id="470631484">
      <w:bodyDiv w:val="1"/>
      <w:marLeft w:val="0"/>
      <w:marRight w:val="0"/>
      <w:marTop w:val="0"/>
      <w:marBottom w:val="0"/>
      <w:divBdr>
        <w:top w:val="none" w:sz="0" w:space="0" w:color="auto"/>
        <w:left w:val="none" w:sz="0" w:space="0" w:color="auto"/>
        <w:bottom w:val="none" w:sz="0" w:space="0" w:color="auto"/>
        <w:right w:val="none" w:sz="0" w:space="0" w:color="auto"/>
      </w:divBdr>
    </w:div>
    <w:div w:id="496850060">
      <w:bodyDiv w:val="1"/>
      <w:marLeft w:val="0"/>
      <w:marRight w:val="0"/>
      <w:marTop w:val="0"/>
      <w:marBottom w:val="0"/>
      <w:divBdr>
        <w:top w:val="none" w:sz="0" w:space="0" w:color="auto"/>
        <w:left w:val="none" w:sz="0" w:space="0" w:color="auto"/>
        <w:bottom w:val="none" w:sz="0" w:space="0" w:color="auto"/>
        <w:right w:val="none" w:sz="0" w:space="0" w:color="auto"/>
      </w:divBdr>
    </w:div>
    <w:div w:id="591351876">
      <w:bodyDiv w:val="1"/>
      <w:marLeft w:val="0"/>
      <w:marRight w:val="0"/>
      <w:marTop w:val="0"/>
      <w:marBottom w:val="0"/>
      <w:divBdr>
        <w:top w:val="none" w:sz="0" w:space="0" w:color="auto"/>
        <w:left w:val="none" w:sz="0" w:space="0" w:color="auto"/>
        <w:bottom w:val="none" w:sz="0" w:space="0" w:color="auto"/>
        <w:right w:val="none" w:sz="0" w:space="0" w:color="auto"/>
      </w:divBdr>
    </w:div>
    <w:div w:id="789058357">
      <w:bodyDiv w:val="1"/>
      <w:marLeft w:val="0"/>
      <w:marRight w:val="0"/>
      <w:marTop w:val="0"/>
      <w:marBottom w:val="0"/>
      <w:divBdr>
        <w:top w:val="none" w:sz="0" w:space="0" w:color="auto"/>
        <w:left w:val="none" w:sz="0" w:space="0" w:color="auto"/>
        <w:bottom w:val="none" w:sz="0" w:space="0" w:color="auto"/>
        <w:right w:val="none" w:sz="0" w:space="0" w:color="auto"/>
      </w:divBdr>
    </w:div>
    <w:div w:id="809784523">
      <w:bodyDiv w:val="1"/>
      <w:marLeft w:val="0"/>
      <w:marRight w:val="0"/>
      <w:marTop w:val="0"/>
      <w:marBottom w:val="0"/>
      <w:divBdr>
        <w:top w:val="none" w:sz="0" w:space="0" w:color="auto"/>
        <w:left w:val="none" w:sz="0" w:space="0" w:color="auto"/>
        <w:bottom w:val="none" w:sz="0" w:space="0" w:color="auto"/>
        <w:right w:val="none" w:sz="0" w:space="0" w:color="auto"/>
      </w:divBdr>
      <w:divsChild>
        <w:div w:id="832839735">
          <w:marLeft w:val="0"/>
          <w:marRight w:val="0"/>
          <w:marTop w:val="0"/>
          <w:marBottom w:val="0"/>
          <w:divBdr>
            <w:top w:val="none" w:sz="0" w:space="0" w:color="auto"/>
            <w:left w:val="none" w:sz="0" w:space="0" w:color="auto"/>
            <w:bottom w:val="none" w:sz="0" w:space="0" w:color="auto"/>
            <w:right w:val="none" w:sz="0" w:space="0" w:color="auto"/>
          </w:divBdr>
        </w:div>
        <w:div w:id="1713194577">
          <w:marLeft w:val="0"/>
          <w:marRight w:val="0"/>
          <w:marTop w:val="0"/>
          <w:marBottom w:val="0"/>
          <w:divBdr>
            <w:top w:val="none" w:sz="0" w:space="0" w:color="auto"/>
            <w:left w:val="none" w:sz="0" w:space="0" w:color="auto"/>
            <w:bottom w:val="none" w:sz="0" w:space="0" w:color="auto"/>
            <w:right w:val="none" w:sz="0" w:space="0" w:color="auto"/>
          </w:divBdr>
        </w:div>
        <w:div w:id="836849422">
          <w:marLeft w:val="0"/>
          <w:marRight w:val="0"/>
          <w:marTop w:val="0"/>
          <w:marBottom w:val="0"/>
          <w:divBdr>
            <w:top w:val="none" w:sz="0" w:space="0" w:color="auto"/>
            <w:left w:val="none" w:sz="0" w:space="0" w:color="auto"/>
            <w:bottom w:val="none" w:sz="0" w:space="0" w:color="auto"/>
            <w:right w:val="none" w:sz="0" w:space="0" w:color="auto"/>
          </w:divBdr>
        </w:div>
        <w:div w:id="1607956632">
          <w:marLeft w:val="0"/>
          <w:marRight w:val="0"/>
          <w:marTop w:val="0"/>
          <w:marBottom w:val="0"/>
          <w:divBdr>
            <w:top w:val="none" w:sz="0" w:space="0" w:color="auto"/>
            <w:left w:val="none" w:sz="0" w:space="0" w:color="auto"/>
            <w:bottom w:val="none" w:sz="0" w:space="0" w:color="auto"/>
            <w:right w:val="none" w:sz="0" w:space="0" w:color="auto"/>
          </w:divBdr>
        </w:div>
        <w:div w:id="127599214">
          <w:marLeft w:val="0"/>
          <w:marRight w:val="0"/>
          <w:marTop w:val="0"/>
          <w:marBottom w:val="0"/>
          <w:divBdr>
            <w:top w:val="none" w:sz="0" w:space="0" w:color="auto"/>
            <w:left w:val="none" w:sz="0" w:space="0" w:color="auto"/>
            <w:bottom w:val="none" w:sz="0" w:space="0" w:color="auto"/>
            <w:right w:val="none" w:sz="0" w:space="0" w:color="auto"/>
          </w:divBdr>
        </w:div>
        <w:div w:id="977563936">
          <w:marLeft w:val="0"/>
          <w:marRight w:val="0"/>
          <w:marTop w:val="0"/>
          <w:marBottom w:val="0"/>
          <w:divBdr>
            <w:top w:val="none" w:sz="0" w:space="0" w:color="auto"/>
            <w:left w:val="none" w:sz="0" w:space="0" w:color="auto"/>
            <w:bottom w:val="none" w:sz="0" w:space="0" w:color="auto"/>
            <w:right w:val="none" w:sz="0" w:space="0" w:color="auto"/>
          </w:divBdr>
        </w:div>
        <w:div w:id="331880781">
          <w:marLeft w:val="0"/>
          <w:marRight w:val="0"/>
          <w:marTop w:val="0"/>
          <w:marBottom w:val="0"/>
          <w:divBdr>
            <w:top w:val="none" w:sz="0" w:space="0" w:color="auto"/>
            <w:left w:val="none" w:sz="0" w:space="0" w:color="auto"/>
            <w:bottom w:val="none" w:sz="0" w:space="0" w:color="auto"/>
            <w:right w:val="none" w:sz="0" w:space="0" w:color="auto"/>
          </w:divBdr>
        </w:div>
        <w:div w:id="510947564">
          <w:marLeft w:val="0"/>
          <w:marRight w:val="0"/>
          <w:marTop w:val="0"/>
          <w:marBottom w:val="0"/>
          <w:divBdr>
            <w:top w:val="none" w:sz="0" w:space="0" w:color="auto"/>
            <w:left w:val="none" w:sz="0" w:space="0" w:color="auto"/>
            <w:bottom w:val="none" w:sz="0" w:space="0" w:color="auto"/>
            <w:right w:val="none" w:sz="0" w:space="0" w:color="auto"/>
          </w:divBdr>
        </w:div>
      </w:divsChild>
    </w:div>
    <w:div w:id="831872567">
      <w:bodyDiv w:val="1"/>
      <w:marLeft w:val="0"/>
      <w:marRight w:val="0"/>
      <w:marTop w:val="0"/>
      <w:marBottom w:val="0"/>
      <w:divBdr>
        <w:top w:val="none" w:sz="0" w:space="0" w:color="auto"/>
        <w:left w:val="none" w:sz="0" w:space="0" w:color="auto"/>
        <w:bottom w:val="none" w:sz="0" w:space="0" w:color="auto"/>
        <w:right w:val="none" w:sz="0" w:space="0" w:color="auto"/>
      </w:divBdr>
    </w:div>
    <w:div w:id="1121194349">
      <w:bodyDiv w:val="1"/>
      <w:marLeft w:val="0"/>
      <w:marRight w:val="0"/>
      <w:marTop w:val="0"/>
      <w:marBottom w:val="0"/>
      <w:divBdr>
        <w:top w:val="none" w:sz="0" w:space="0" w:color="auto"/>
        <w:left w:val="none" w:sz="0" w:space="0" w:color="auto"/>
        <w:bottom w:val="none" w:sz="0" w:space="0" w:color="auto"/>
        <w:right w:val="none" w:sz="0" w:space="0" w:color="auto"/>
      </w:divBdr>
    </w:div>
    <w:div w:id="1212496750">
      <w:bodyDiv w:val="1"/>
      <w:marLeft w:val="0"/>
      <w:marRight w:val="0"/>
      <w:marTop w:val="0"/>
      <w:marBottom w:val="0"/>
      <w:divBdr>
        <w:top w:val="none" w:sz="0" w:space="0" w:color="auto"/>
        <w:left w:val="none" w:sz="0" w:space="0" w:color="auto"/>
        <w:bottom w:val="none" w:sz="0" w:space="0" w:color="auto"/>
        <w:right w:val="none" w:sz="0" w:space="0" w:color="auto"/>
      </w:divBdr>
    </w:div>
    <w:div w:id="1293098223">
      <w:bodyDiv w:val="1"/>
      <w:marLeft w:val="0"/>
      <w:marRight w:val="0"/>
      <w:marTop w:val="0"/>
      <w:marBottom w:val="0"/>
      <w:divBdr>
        <w:top w:val="none" w:sz="0" w:space="0" w:color="auto"/>
        <w:left w:val="none" w:sz="0" w:space="0" w:color="auto"/>
        <w:bottom w:val="none" w:sz="0" w:space="0" w:color="auto"/>
        <w:right w:val="none" w:sz="0" w:space="0" w:color="auto"/>
      </w:divBdr>
      <w:divsChild>
        <w:div w:id="1391922956">
          <w:marLeft w:val="0"/>
          <w:marRight w:val="0"/>
          <w:marTop w:val="0"/>
          <w:marBottom w:val="0"/>
          <w:divBdr>
            <w:top w:val="none" w:sz="0" w:space="0" w:color="auto"/>
            <w:left w:val="none" w:sz="0" w:space="0" w:color="auto"/>
            <w:bottom w:val="none" w:sz="0" w:space="0" w:color="auto"/>
            <w:right w:val="none" w:sz="0" w:space="0" w:color="auto"/>
          </w:divBdr>
        </w:div>
        <w:div w:id="1506549882">
          <w:marLeft w:val="0"/>
          <w:marRight w:val="0"/>
          <w:marTop w:val="0"/>
          <w:marBottom w:val="0"/>
          <w:divBdr>
            <w:top w:val="none" w:sz="0" w:space="0" w:color="auto"/>
            <w:left w:val="none" w:sz="0" w:space="0" w:color="auto"/>
            <w:bottom w:val="none" w:sz="0" w:space="0" w:color="auto"/>
            <w:right w:val="none" w:sz="0" w:space="0" w:color="auto"/>
          </w:divBdr>
        </w:div>
        <w:div w:id="2110807100">
          <w:marLeft w:val="0"/>
          <w:marRight w:val="0"/>
          <w:marTop w:val="0"/>
          <w:marBottom w:val="0"/>
          <w:divBdr>
            <w:top w:val="none" w:sz="0" w:space="0" w:color="auto"/>
            <w:left w:val="none" w:sz="0" w:space="0" w:color="auto"/>
            <w:bottom w:val="none" w:sz="0" w:space="0" w:color="auto"/>
            <w:right w:val="none" w:sz="0" w:space="0" w:color="auto"/>
          </w:divBdr>
        </w:div>
        <w:div w:id="127406470">
          <w:marLeft w:val="0"/>
          <w:marRight w:val="0"/>
          <w:marTop w:val="0"/>
          <w:marBottom w:val="0"/>
          <w:divBdr>
            <w:top w:val="none" w:sz="0" w:space="0" w:color="auto"/>
            <w:left w:val="none" w:sz="0" w:space="0" w:color="auto"/>
            <w:bottom w:val="none" w:sz="0" w:space="0" w:color="auto"/>
            <w:right w:val="none" w:sz="0" w:space="0" w:color="auto"/>
          </w:divBdr>
        </w:div>
        <w:div w:id="1302881704">
          <w:marLeft w:val="0"/>
          <w:marRight w:val="0"/>
          <w:marTop w:val="0"/>
          <w:marBottom w:val="0"/>
          <w:divBdr>
            <w:top w:val="none" w:sz="0" w:space="0" w:color="auto"/>
            <w:left w:val="none" w:sz="0" w:space="0" w:color="auto"/>
            <w:bottom w:val="none" w:sz="0" w:space="0" w:color="auto"/>
            <w:right w:val="none" w:sz="0" w:space="0" w:color="auto"/>
          </w:divBdr>
        </w:div>
        <w:div w:id="98381203">
          <w:marLeft w:val="0"/>
          <w:marRight w:val="0"/>
          <w:marTop w:val="0"/>
          <w:marBottom w:val="0"/>
          <w:divBdr>
            <w:top w:val="none" w:sz="0" w:space="0" w:color="auto"/>
            <w:left w:val="none" w:sz="0" w:space="0" w:color="auto"/>
            <w:bottom w:val="none" w:sz="0" w:space="0" w:color="auto"/>
            <w:right w:val="none" w:sz="0" w:space="0" w:color="auto"/>
          </w:divBdr>
        </w:div>
        <w:div w:id="2116706937">
          <w:marLeft w:val="0"/>
          <w:marRight w:val="0"/>
          <w:marTop w:val="0"/>
          <w:marBottom w:val="0"/>
          <w:divBdr>
            <w:top w:val="none" w:sz="0" w:space="0" w:color="auto"/>
            <w:left w:val="none" w:sz="0" w:space="0" w:color="auto"/>
            <w:bottom w:val="none" w:sz="0" w:space="0" w:color="auto"/>
            <w:right w:val="none" w:sz="0" w:space="0" w:color="auto"/>
          </w:divBdr>
        </w:div>
        <w:div w:id="1836266986">
          <w:marLeft w:val="0"/>
          <w:marRight w:val="0"/>
          <w:marTop w:val="0"/>
          <w:marBottom w:val="0"/>
          <w:divBdr>
            <w:top w:val="none" w:sz="0" w:space="0" w:color="auto"/>
            <w:left w:val="none" w:sz="0" w:space="0" w:color="auto"/>
            <w:bottom w:val="none" w:sz="0" w:space="0" w:color="auto"/>
            <w:right w:val="none" w:sz="0" w:space="0" w:color="auto"/>
          </w:divBdr>
        </w:div>
        <w:div w:id="1582907715">
          <w:marLeft w:val="0"/>
          <w:marRight w:val="0"/>
          <w:marTop w:val="0"/>
          <w:marBottom w:val="0"/>
          <w:divBdr>
            <w:top w:val="none" w:sz="0" w:space="0" w:color="auto"/>
            <w:left w:val="none" w:sz="0" w:space="0" w:color="auto"/>
            <w:bottom w:val="none" w:sz="0" w:space="0" w:color="auto"/>
            <w:right w:val="none" w:sz="0" w:space="0" w:color="auto"/>
          </w:divBdr>
        </w:div>
        <w:div w:id="841630470">
          <w:marLeft w:val="0"/>
          <w:marRight w:val="0"/>
          <w:marTop w:val="0"/>
          <w:marBottom w:val="0"/>
          <w:divBdr>
            <w:top w:val="none" w:sz="0" w:space="0" w:color="auto"/>
            <w:left w:val="none" w:sz="0" w:space="0" w:color="auto"/>
            <w:bottom w:val="none" w:sz="0" w:space="0" w:color="auto"/>
            <w:right w:val="none" w:sz="0" w:space="0" w:color="auto"/>
          </w:divBdr>
        </w:div>
        <w:div w:id="1232960076">
          <w:marLeft w:val="0"/>
          <w:marRight w:val="0"/>
          <w:marTop w:val="0"/>
          <w:marBottom w:val="0"/>
          <w:divBdr>
            <w:top w:val="none" w:sz="0" w:space="0" w:color="auto"/>
            <w:left w:val="none" w:sz="0" w:space="0" w:color="auto"/>
            <w:bottom w:val="none" w:sz="0" w:space="0" w:color="auto"/>
            <w:right w:val="none" w:sz="0" w:space="0" w:color="auto"/>
          </w:divBdr>
        </w:div>
        <w:div w:id="1598975466">
          <w:marLeft w:val="0"/>
          <w:marRight w:val="0"/>
          <w:marTop w:val="0"/>
          <w:marBottom w:val="0"/>
          <w:divBdr>
            <w:top w:val="none" w:sz="0" w:space="0" w:color="auto"/>
            <w:left w:val="none" w:sz="0" w:space="0" w:color="auto"/>
            <w:bottom w:val="none" w:sz="0" w:space="0" w:color="auto"/>
            <w:right w:val="none" w:sz="0" w:space="0" w:color="auto"/>
          </w:divBdr>
        </w:div>
        <w:div w:id="1440637246">
          <w:marLeft w:val="0"/>
          <w:marRight w:val="0"/>
          <w:marTop w:val="0"/>
          <w:marBottom w:val="0"/>
          <w:divBdr>
            <w:top w:val="none" w:sz="0" w:space="0" w:color="auto"/>
            <w:left w:val="none" w:sz="0" w:space="0" w:color="auto"/>
            <w:bottom w:val="none" w:sz="0" w:space="0" w:color="auto"/>
            <w:right w:val="none" w:sz="0" w:space="0" w:color="auto"/>
          </w:divBdr>
        </w:div>
        <w:div w:id="783309132">
          <w:marLeft w:val="0"/>
          <w:marRight w:val="0"/>
          <w:marTop w:val="0"/>
          <w:marBottom w:val="0"/>
          <w:divBdr>
            <w:top w:val="none" w:sz="0" w:space="0" w:color="auto"/>
            <w:left w:val="none" w:sz="0" w:space="0" w:color="auto"/>
            <w:bottom w:val="none" w:sz="0" w:space="0" w:color="auto"/>
            <w:right w:val="none" w:sz="0" w:space="0" w:color="auto"/>
          </w:divBdr>
        </w:div>
        <w:div w:id="1637029564">
          <w:marLeft w:val="0"/>
          <w:marRight w:val="0"/>
          <w:marTop w:val="0"/>
          <w:marBottom w:val="0"/>
          <w:divBdr>
            <w:top w:val="none" w:sz="0" w:space="0" w:color="auto"/>
            <w:left w:val="none" w:sz="0" w:space="0" w:color="auto"/>
            <w:bottom w:val="none" w:sz="0" w:space="0" w:color="auto"/>
            <w:right w:val="none" w:sz="0" w:space="0" w:color="auto"/>
          </w:divBdr>
        </w:div>
        <w:div w:id="1006051567">
          <w:marLeft w:val="0"/>
          <w:marRight w:val="0"/>
          <w:marTop w:val="0"/>
          <w:marBottom w:val="0"/>
          <w:divBdr>
            <w:top w:val="none" w:sz="0" w:space="0" w:color="auto"/>
            <w:left w:val="none" w:sz="0" w:space="0" w:color="auto"/>
            <w:bottom w:val="none" w:sz="0" w:space="0" w:color="auto"/>
            <w:right w:val="none" w:sz="0" w:space="0" w:color="auto"/>
          </w:divBdr>
        </w:div>
        <w:div w:id="177934067">
          <w:marLeft w:val="0"/>
          <w:marRight w:val="0"/>
          <w:marTop w:val="0"/>
          <w:marBottom w:val="0"/>
          <w:divBdr>
            <w:top w:val="none" w:sz="0" w:space="0" w:color="auto"/>
            <w:left w:val="none" w:sz="0" w:space="0" w:color="auto"/>
            <w:bottom w:val="none" w:sz="0" w:space="0" w:color="auto"/>
            <w:right w:val="none" w:sz="0" w:space="0" w:color="auto"/>
          </w:divBdr>
        </w:div>
        <w:div w:id="217203601">
          <w:marLeft w:val="0"/>
          <w:marRight w:val="0"/>
          <w:marTop w:val="0"/>
          <w:marBottom w:val="0"/>
          <w:divBdr>
            <w:top w:val="none" w:sz="0" w:space="0" w:color="auto"/>
            <w:left w:val="none" w:sz="0" w:space="0" w:color="auto"/>
            <w:bottom w:val="none" w:sz="0" w:space="0" w:color="auto"/>
            <w:right w:val="none" w:sz="0" w:space="0" w:color="auto"/>
          </w:divBdr>
        </w:div>
        <w:div w:id="889146539">
          <w:marLeft w:val="0"/>
          <w:marRight w:val="0"/>
          <w:marTop w:val="0"/>
          <w:marBottom w:val="0"/>
          <w:divBdr>
            <w:top w:val="none" w:sz="0" w:space="0" w:color="auto"/>
            <w:left w:val="none" w:sz="0" w:space="0" w:color="auto"/>
            <w:bottom w:val="none" w:sz="0" w:space="0" w:color="auto"/>
            <w:right w:val="none" w:sz="0" w:space="0" w:color="auto"/>
          </w:divBdr>
        </w:div>
        <w:div w:id="1637443264">
          <w:marLeft w:val="0"/>
          <w:marRight w:val="0"/>
          <w:marTop w:val="0"/>
          <w:marBottom w:val="0"/>
          <w:divBdr>
            <w:top w:val="none" w:sz="0" w:space="0" w:color="auto"/>
            <w:left w:val="none" w:sz="0" w:space="0" w:color="auto"/>
            <w:bottom w:val="none" w:sz="0" w:space="0" w:color="auto"/>
            <w:right w:val="none" w:sz="0" w:space="0" w:color="auto"/>
          </w:divBdr>
        </w:div>
        <w:div w:id="1740712310">
          <w:marLeft w:val="0"/>
          <w:marRight w:val="0"/>
          <w:marTop w:val="0"/>
          <w:marBottom w:val="0"/>
          <w:divBdr>
            <w:top w:val="none" w:sz="0" w:space="0" w:color="auto"/>
            <w:left w:val="none" w:sz="0" w:space="0" w:color="auto"/>
            <w:bottom w:val="none" w:sz="0" w:space="0" w:color="auto"/>
            <w:right w:val="none" w:sz="0" w:space="0" w:color="auto"/>
          </w:divBdr>
        </w:div>
        <w:div w:id="752122238">
          <w:marLeft w:val="0"/>
          <w:marRight w:val="0"/>
          <w:marTop w:val="0"/>
          <w:marBottom w:val="0"/>
          <w:divBdr>
            <w:top w:val="none" w:sz="0" w:space="0" w:color="auto"/>
            <w:left w:val="none" w:sz="0" w:space="0" w:color="auto"/>
            <w:bottom w:val="none" w:sz="0" w:space="0" w:color="auto"/>
            <w:right w:val="none" w:sz="0" w:space="0" w:color="auto"/>
          </w:divBdr>
        </w:div>
        <w:div w:id="129907221">
          <w:marLeft w:val="0"/>
          <w:marRight w:val="0"/>
          <w:marTop w:val="0"/>
          <w:marBottom w:val="0"/>
          <w:divBdr>
            <w:top w:val="none" w:sz="0" w:space="0" w:color="auto"/>
            <w:left w:val="none" w:sz="0" w:space="0" w:color="auto"/>
            <w:bottom w:val="none" w:sz="0" w:space="0" w:color="auto"/>
            <w:right w:val="none" w:sz="0" w:space="0" w:color="auto"/>
          </w:divBdr>
        </w:div>
        <w:div w:id="1041589185">
          <w:marLeft w:val="0"/>
          <w:marRight w:val="0"/>
          <w:marTop w:val="0"/>
          <w:marBottom w:val="0"/>
          <w:divBdr>
            <w:top w:val="none" w:sz="0" w:space="0" w:color="auto"/>
            <w:left w:val="none" w:sz="0" w:space="0" w:color="auto"/>
            <w:bottom w:val="none" w:sz="0" w:space="0" w:color="auto"/>
            <w:right w:val="none" w:sz="0" w:space="0" w:color="auto"/>
          </w:divBdr>
        </w:div>
        <w:div w:id="2022050852">
          <w:marLeft w:val="0"/>
          <w:marRight w:val="0"/>
          <w:marTop w:val="0"/>
          <w:marBottom w:val="0"/>
          <w:divBdr>
            <w:top w:val="none" w:sz="0" w:space="0" w:color="auto"/>
            <w:left w:val="none" w:sz="0" w:space="0" w:color="auto"/>
            <w:bottom w:val="none" w:sz="0" w:space="0" w:color="auto"/>
            <w:right w:val="none" w:sz="0" w:space="0" w:color="auto"/>
          </w:divBdr>
        </w:div>
        <w:div w:id="1543831775">
          <w:marLeft w:val="0"/>
          <w:marRight w:val="0"/>
          <w:marTop w:val="0"/>
          <w:marBottom w:val="0"/>
          <w:divBdr>
            <w:top w:val="none" w:sz="0" w:space="0" w:color="auto"/>
            <w:left w:val="none" w:sz="0" w:space="0" w:color="auto"/>
            <w:bottom w:val="none" w:sz="0" w:space="0" w:color="auto"/>
            <w:right w:val="none" w:sz="0" w:space="0" w:color="auto"/>
          </w:divBdr>
        </w:div>
        <w:div w:id="1657803086">
          <w:marLeft w:val="0"/>
          <w:marRight w:val="0"/>
          <w:marTop w:val="0"/>
          <w:marBottom w:val="0"/>
          <w:divBdr>
            <w:top w:val="none" w:sz="0" w:space="0" w:color="auto"/>
            <w:left w:val="none" w:sz="0" w:space="0" w:color="auto"/>
            <w:bottom w:val="none" w:sz="0" w:space="0" w:color="auto"/>
            <w:right w:val="none" w:sz="0" w:space="0" w:color="auto"/>
          </w:divBdr>
        </w:div>
        <w:div w:id="1571771734">
          <w:marLeft w:val="0"/>
          <w:marRight w:val="0"/>
          <w:marTop w:val="0"/>
          <w:marBottom w:val="0"/>
          <w:divBdr>
            <w:top w:val="none" w:sz="0" w:space="0" w:color="auto"/>
            <w:left w:val="none" w:sz="0" w:space="0" w:color="auto"/>
            <w:bottom w:val="none" w:sz="0" w:space="0" w:color="auto"/>
            <w:right w:val="none" w:sz="0" w:space="0" w:color="auto"/>
          </w:divBdr>
        </w:div>
        <w:div w:id="1685788331">
          <w:marLeft w:val="0"/>
          <w:marRight w:val="0"/>
          <w:marTop w:val="0"/>
          <w:marBottom w:val="0"/>
          <w:divBdr>
            <w:top w:val="none" w:sz="0" w:space="0" w:color="auto"/>
            <w:left w:val="none" w:sz="0" w:space="0" w:color="auto"/>
            <w:bottom w:val="none" w:sz="0" w:space="0" w:color="auto"/>
            <w:right w:val="none" w:sz="0" w:space="0" w:color="auto"/>
          </w:divBdr>
        </w:div>
        <w:div w:id="833448627">
          <w:marLeft w:val="0"/>
          <w:marRight w:val="0"/>
          <w:marTop w:val="0"/>
          <w:marBottom w:val="0"/>
          <w:divBdr>
            <w:top w:val="none" w:sz="0" w:space="0" w:color="auto"/>
            <w:left w:val="none" w:sz="0" w:space="0" w:color="auto"/>
            <w:bottom w:val="none" w:sz="0" w:space="0" w:color="auto"/>
            <w:right w:val="none" w:sz="0" w:space="0" w:color="auto"/>
          </w:divBdr>
        </w:div>
        <w:div w:id="17320556">
          <w:marLeft w:val="0"/>
          <w:marRight w:val="0"/>
          <w:marTop w:val="0"/>
          <w:marBottom w:val="0"/>
          <w:divBdr>
            <w:top w:val="none" w:sz="0" w:space="0" w:color="auto"/>
            <w:left w:val="none" w:sz="0" w:space="0" w:color="auto"/>
            <w:bottom w:val="none" w:sz="0" w:space="0" w:color="auto"/>
            <w:right w:val="none" w:sz="0" w:space="0" w:color="auto"/>
          </w:divBdr>
        </w:div>
        <w:div w:id="583760291">
          <w:marLeft w:val="0"/>
          <w:marRight w:val="0"/>
          <w:marTop w:val="0"/>
          <w:marBottom w:val="0"/>
          <w:divBdr>
            <w:top w:val="none" w:sz="0" w:space="0" w:color="auto"/>
            <w:left w:val="none" w:sz="0" w:space="0" w:color="auto"/>
            <w:bottom w:val="none" w:sz="0" w:space="0" w:color="auto"/>
            <w:right w:val="none" w:sz="0" w:space="0" w:color="auto"/>
          </w:divBdr>
        </w:div>
        <w:div w:id="490604860">
          <w:marLeft w:val="0"/>
          <w:marRight w:val="0"/>
          <w:marTop w:val="0"/>
          <w:marBottom w:val="0"/>
          <w:divBdr>
            <w:top w:val="none" w:sz="0" w:space="0" w:color="auto"/>
            <w:left w:val="none" w:sz="0" w:space="0" w:color="auto"/>
            <w:bottom w:val="none" w:sz="0" w:space="0" w:color="auto"/>
            <w:right w:val="none" w:sz="0" w:space="0" w:color="auto"/>
          </w:divBdr>
        </w:div>
        <w:div w:id="1359546495">
          <w:marLeft w:val="0"/>
          <w:marRight w:val="0"/>
          <w:marTop w:val="0"/>
          <w:marBottom w:val="0"/>
          <w:divBdr>
            <w:top w:val="none" w:sz="0" w:space="0" w:color="auto"/>
            <w:left w:val="none" w:sz="0" w:space="0" w:color="auto"/>
            <w:bottom w:val="none" w:sz="0" w:space="0" w:color="auto"/>
            <w:right w:val="none" w:sz="0" w:space="0" w:color="auto"/>
          </w:divBdr>
        </w:div>
        <w:div w:id="2006929315">
          <w:marLeft w:val="0"/>
          <w:marRight w:val="0"/>
          <w:marTop w:val="0"/>
          <w:marBottom w:val="0"/>
          <w:divBdr>
            <w:top w:val="none" w:sz="0" w:space="0" w:color="auto"/>
            <w:left w:val="none" w:sz="0" w:space="0" w:color="auto"/>
            <w:bottom w:val="none" w:sz="0" w:space="0" w:color="auto"/>
            <w:right w:val="none" w:sz="0" w:space="0" w:color="auto"/>
          </w:divBdr>
        </w:div>
        <w:div w:id="1346055413">
          <w:marLeft w:val="0"/>
          <w:marRight w:val="0"/>
          <w:marTop w:val="0"/>
          <w:marBottom w:val="0"/>
          <w:divBdr>
            <w:top w:val="none" w:sz="0" w:space="0" w:color="auto"/>
            <w:left w:val="none" w:sz="0" w:space="0" w:color="auto"/>
            <w:bottom w:val="none" w:sz="0" w:space="0" w:color="auto"/>
            <w:right w:val="none" w:sz="0" w:space="0" w:color="auto"/>
          </w:divBdr>
        </w:div>
        <w:div w:id="1332102241">
          <w:marLeft w:val="0"/>
          <w:marRight w:val="0"/>
          <w:marTop w:val="0"/>
          <w:marBottom w:val="0"/>
          <w:divBdr>
            <w:top w:val="none" w:sz="0" w:space="0" w:color="auto"/>
            <w:left w:val="none" w:sz="0" w:space="0" w:color="auto"/>
            <w:bottom w:val="none" w:sz="0" w:space="0" w:color="auto"/>
            <w:right w:val="none" w:sz="0" w:space="0" w:color="auto"/>
          </w:divBdr>
        </w:div>
        <w:div w:id="1695880014">
          <w:marLeft w:val="0"/>
          <w:marRight w:val="0"/>
          <w:marTop w:val="0"/>
          <w:marBottom w:val="0"/>
          <w:divBdr>
            <w:top w:val="none" w:sz="0" w:space="0" w:color="auto"/>
            <w:left w:val="none" w:sz="0" w:space="0" w:color="auto"/>
            <w:bottom w:val="none" w:sz="0" w:space="0" w:color="auto"/>
            <w:right w:val="none" w:sz="0" w:space="0" w:color="auto"/>
          </w:divBdr>
        </w:div>
        <w:div w:id="662198553">
          <w:marLeft w:val="0"/>
          <w:marRight w:val="0"/>
          <w:marTop w:val="0"/>
          <w:marBottom w:val="0"/>
          <w:divBdr>
            <w:top w:val="none" w:sz="0" w:space="0" w:color="auto"/>
            <w:left w:val="none" w:sz="0" w:space="0" w:color="auto"/>
            <w:bottom w:val="none" w:sz="0" w:space="0" w:color="auto"/>
            <w:right w:val="none" w:sz="0" w:space="0" w:color="auto"/>
          </w:divBdr>
        </w:div>
        <w:div w:id="607083240">
          <w:marLeft w:val="0"/>
          <w:marRight w:val="0"/>
          <w:marTop w:val="0"/>
          <w:marBottom w:val="0"/>
          <w:divBdr>
            <w:top w:val="none" w:sz="0" w:space="0" w:color="auto"/>
            <w:left w:val="none" w:sz="0" w:space="0" w:color="auto"/>
            <w:bottom w:val="none" w:sz="0" w:space="0" w:color="auto"/>
            <w:right w:val="none" w:sz="0" w:space="0" w:color="auto"/>
          </w:divBdr>
        </w:div>
        <w:div w:id="196088940">
          <w:marLeft w:val="0"/>
          <w:marRight w:val="0"/>
          <w:marTop w:val="0"/>
          <w:marBottom w:val="0"/>
          <w:divBdr>
            <w:top w:val="none" w:sz="0" w:space="0" w:color="auto"/>
            <w:left w:val="none" w:sz="0" w:space="0" w:color="auto"/>
            <w:bottom w:val="none" w:sz="0" w:space="0" w:color="auto"/>
            <w:right w:val="none" w:sz="0" w:space="0" w:color="auto"/>
          </w:divBdr>
        </w:div>
        <w:div w:id="231164621">
          <w:marLeft w:val="0"/>
          <w:marRight w:val="0"/>
          <w:marTop w:val="0"/>
          <w:marBottom w:val="0"/>
          <w:divBdr>
            <w:top w:val="none" w:sz="0" w:space="0" w:color="auto"/>
            <w:left w:val="none" w:sz="0" w:space="0" w:color="auto"/>
            <w:bottom w:val="none" w:sz="0" w:space="0" w:color="auto"/>
            <w:right w:val="none" w:sz="0" w:space="0" w:color="auto"/>
          </w:divBdr>
        </w:div>
        <w:div w:id="641883824">
          <w:marLeft w:val="0"/>
          <w:marRight w:val="0"/>
          <w:marTop w:val="0"/>
          <w:marBottom w:val="0"/>
          <w:divBdr>
            <w:top w:val="none" w:sz="0" w:space="0" w:color="auto"/>
            <w:left w:val="none" w:sz="0" w:space="0" w:color="auto"/>
            <w:bottom w:val="none" w:sz="0" w:space="0" w:color="auto"/>
            <w:right w:val="none" w:sz="0" w:space="0" w:color="auto"/>
          </w:divBdr>
        </w:div>
        <w:div w:id="558594977">
          <w:marLeft w:val="0"/>
          <w:marRight w:val="0"/>
          <w:marTop w:val="0"/>
          <w:marBottom w:val="0"/>
          <w:divBdr>
            <w:top w:val="none" w:sz="0" w:space="0" w:color="auto"/>
            <w:left w:val="none" w:sz="0" w:space="0" w:color="auto"/>
            <w:bottom w:val="none" w:sz="0" w:space="0" w:color="auto"/>
            <w:right w:val="none" w:sz="0" w:space="0" w:color="auto"/>
          </w:divBdr>
        </w:div>
        <w:div w:id="1794211530">
          <w:marLeft w:val="0"/>
          <w:marRight w:val="0"/>
          <w:marTop w:val="0"/>
          <w:marBottom w:val="0"/>
          <w:divBdr>
            <w:top w:val="none" w:sz="0" w:space="0" w:color="auto"/>
            <w:left w:val="none" w:sz="0" w:space="0" w:color="auto"/>
            <w:bottom w:val="none" w:sz="0" w:space="0" w:color="auto"/>
            <w:right w:val="none" w:sz="0" w:space="0" w:color="auto"/>
          </w:divBdr>
        </w:div>
        <w:div w:id="817115542">
          <w:marLeft w:val="0"/>
          <w:marRight w:val="0"/>
          <w:marTop w:val="0"/>
          <w:marBottom w:val="0"/>
          <w:divBdr>
            <w:top w:val="none" w:sz="0" w:space="0" w:color="auto"/>
            <w:left w:val="none" w:sz="0" w:space="0" w:color="auto"/>
            <w:bottom w:val="none" w:sz="0" w:space="0" w:color="auto"/>
            <w:right w:val="none" w:sz="0" w:space="0" w:color="auto"/>
          </w:divBdr>
        </w:div>
      </w:divsChild>
    </w:div>
    <w:div w:id="1339624974">
      <w:bodyDiv w:val="1"/>
      <w:marLeft w:val="0"/>
      <w:marRight w:val="0"/>
      <w:marTop w:val="0"/>
      <w:marBottom w:val="0"/>
      <w:divBdr>
        <w:top w:val="none" w:sz="0" w:space="0" w:color="auto"/>
        <w:left w:val="none" w:sz="0" w:space="0" w:color="auto"/>
        <w:bottom w:val="none" w:sz="0" w:space="0" w:color="auto"/>
        <w:right w:val="none" w:sz="0" w:space="0" w:color="auto"/>
      </w:divBdr>
    </w:div>
    <w:div w:id="1432816307">
      <w:bodyDiv w:val="1"/>
      <w:marLeft w:val="0"/>
      <w:marRight w:val="0"/>
      <w:marTop w:val="0"/>
      <w:marBottom w:val="0"/>
      <w:divBdr>
        <w:top w:val="none" w:sz="0" w:space="0" w:color="auto"/>
        <w:left w:val="none" w:sz="0" w:space="0" w:color="auto"/>
        <w:bottom w:val="none" w:sz="0" w:space="0" w:color="auto"/>
        <w:right w:val="none" w:sz="0" w:space="0" w:color="auto"/>
      </w:divBdr>
    </w:div>
    <w:div w:id="1472753178">
      <w:bodyDiv w:val="1"/>
      <w:marLeft w:val="0"/>
      <w:marRight w:val="0"/>
      <w:marTop w:val="0"/>
      <w:marBottom w:val="0"/>
      <w:divBdr>
        <w:top w:val="none" w:sz="0" w:space="0" w:color="auto"/>
        <w:left w:val="none" w:sz="0" w:space="0" w:color="auto"/>
        <w:bottom w:val="none" w:sz="0" w:space="0" w:color="auto"/>
        <w:right w:val="none" w:sz="0" w:space="0" w:color="auto"/>
      </w:divBdr>
    </w:div>
    <w:div w:id="1911689516">
      <w:bodyDiv w:val="1"/>
      <w:marLeft w:val="0"/>
      <w:marRight w:val="0"/>
      <w:marTop w:val="0"/>
      <w:marBottom w:val="0"/>
      <w:divBdr>
        <w:top w:val="none" w:sz="0" w:space="0" w:color="auto"/>
        <w:left w:val="none" w:sz="0" w:space="0" w:color="auto"/>
        <w:bottom w:val="none" w:sz="0" w:space="0" w:color="auto"/>
        <w:right w:val="none" w:sz="0" w:space="0" w:color="auto"/>
      </w:divBdr>
    </w:div>
    <w:div w:id="2084987482">
      <w:bodyDiv w:val="1"/>
      <w:marLeft w:val="0"/>
      <w:marRight w:val="0"/>
      <w:marTop w:val="0"/>
      <w:marBottom w:val="0"/>
      <w:divBdr>
        <w:top w:val="none" w:sz="0" w:space="0" w:color="auto"/>
        <w:left w:val="none" w:sz="0" w:space="0" w:color="auto"/>
        <w:bottom w:val="none" w:sz="0" w:space="0" w:color="auto"/>
        <w:right w:val="none" w:sz="0" w:space="0" w:color="auto"/>
      </w:divBdr>
    </w:div>
    <w:div w:id="213741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F99B2-A07B-437F-92FC-0956AA2B2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1203</TotalTime>
  <Pages>26</Pages>
  <Words>6984</Words>
  <Characters>39813</Characters>
  <Application>Microsoft Office Word</Application>
  <DocSecurity>0</DocSecurity>
  <Lines>331</Lines>
  <Paragraphs>93</Paragraphs>
  <ScaleCrop>false</ScaleCrop>
  <HeadingPairs>
    <vt:vector size="8" baseType="variant">
      <vt:variant>
        <vt:lpstr>Title</vt:lpstr>
      </vt:variant>
      <vt:variant>
        <vt:i4>1</vt:i4>
      </vt:variant>
      <vt:variant>
        <vt:lpstr>Headings</vt:lpstr>
      </vt:variant>
      <vt:variant>
        <vt:i4>35</vt:i4>
      </vt:variant>
      <vt:variant>
        <vt:lpstr>Pealkiri</vt:lpstr>
      </vt:variant>
      <vt:variant>
        <vt:i4>1</vt:i4>
      </vt:variant>
      <vt:variant>
        <vt:lpstr>Tiitel</vt:lpstr>
      </vt:variant>
      <vt:variant>
        <vt:i4>1</vt:i4>
      </vt:variant>
    </vt:vector>
  </HeadingPairs>
  <TitlesOfParts>
    <vt:vector size="38" baseType="lpstr">
      <vt:lpstr/>
      <vt:lpstr>ÜLDSÄTTED</vt:lpstr>
      <vt:lpstr>        § 1. Kooli õppekava koostamise alused ja ülesehitus</vt:lpstr>
      <vt:lpstr>HÄÄDEMEESTE KESKKOOLI ÕPPEKAVA ÜLDOSA</vt:lpstr>
      <vt:lpstr>    1. jagu Kooli väärtused ja eripära, õppe- ja kasvatuseesmärgid ning -põhimõtted</vt:lpstr>
      <vt:lpstr>        § 2. Kooli väärtused ja eripära</vt:lpstr>
      <vt:lpstr>        § 3. Kooli õppe- ja kasvatuseesmärgid ning põhimõtted</vt:lpstr>
      <vt:lpstr>        2. jagu Õppekorraldus põhikoolis</vt:lpstr>
      <vt:lpstr>        § 4.  Õppe ja kasvatuse korralduse alused</vt:lpstr>
      <vt:lpstr>    § 5. Läbivate teemade ja lõimingu rakendamine</vt:lpstr>
      <vt:lpstr>        § 6. Põhikooli kohustuslikud õppeained ja võõrkeelte valik</vt:lpstr>
      <vt:lpstr>        § 7. Põhikooli tunnijaotusplaan õppeaineti ja aastati </vt:lpstr>
      <vt:lpstr>        § 8. Põhikooli valikkursuste loendid ja valimise põhimõtted</vt:lpstr>
      <vt:lpstr>    3. jagu Õppekorraldus gümnaasiumis</vt:lpstr>
      <vt:lpstr>        § 9.  Gümnaasiumi õppekorralduse alused</vt:lpstr>
      <vt:lpstr>        § 10. Õppeainete vahelise lõimingu põhimõtted</vt:lpstr>
      <vt:lpstr>        § 11. Gümnaasiumi kohustuslikud, kooli valikkursused ja õpilase poolt valitud ku</vt:lpstr>
      <vt:lpstr>        § 12. Gümnaasiumi õppekoormus kursuste ja aastate kaupa</vt:lpstr>
      <vt:lpstr>    4. jagu  Üldpädevuste kujundamiseks ja õppekeskkonna mitmekesistamiseks kavandat</vt:lpstr>
      <vt:lpstr>    </vt:lpstr>
      <vt:lpstr>    5. jagu III kooliastme loovtöö temaatika valiku, juhendamise, töö koostamise ja</vt:lpstr>
      <vt:lpstr>    hindamise korraldus</vt:lpstr>
      <vt:lpstr>    6. jagu Õpilasuurimuse või praktilise töö korraldus gümnaasiumis</vt:lpstr>
      <vt:lpstr>        7. jagu Õpilaste arengu ja õppimise toetamise ja  hindamise ning gümnaasiumi lõp</vt:lpstr>
      <vt:lpstr>    8. jagu Hariduslike erivajadustega õpilaste õppekorralduse põhimõtted,</vt:lpstr>
      <vt:lpstr>    tugiteenuste rakendamise kord</vt:lpstr>
      <vt:lpstr>        § 13.  Hariduslike erivajadustega õpilaste õppekorralduse üldpõhimõtted </vt:lpstr>
      <vt:lpstr>        § 14. Tugiteenuste rakendamise kord </vt:lpstr>
      <vt:lpstr>    9. jagu Õpilaste ja lastevanemate teavitamise ning nõustamise korraldus</vt:lpstr>
      <vt:lpstr>    10. jagu Karjääriõppe, sh karjääriinfo ja nõustamise korraldamine</vt:lpstr>
      <vt:lpstr>    11. jagu Õpetajate koostöö ja töö planeerimise põhimõtted</vt:lpstr>
      <vt:lpstr>        </vt:lpstr>
      <vt:lpstr>        § 15. Õpetajate koostöö põhimõtted</vt:lpstr>
      <vt:lpstr>        § 16. Õpetajate töö planeerimise põhimõtted</vt:lpstr>
      <vt:lpstr>        </vt:lpstr>
      <vt:lpstr>    12. jagu Kooli õppekava uuendamise ja täiendamise kord</vt:lpstr>
      <vt:lpstr/>
      <vt:lpstr/>
    </vt:vector>
  </TitlesOfParts>
  <Company/>
  <LinksUpToDate>false</LinksUpToDate>
  <CharactersWithSpaces>46704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Ülle</dc:creator>
  <cp:lastModifiedBy>Aule</cp:lastModifiedBy>
  <cp:revision>10</cp:revision>
  <cp:lastPrinted>2022-09-15T07:10:00Z</cp:lastPrinted>
  <dcterms:created xsi:type="dcterms:W3CDTF">2022-08-28T15:39:00Z</dcterms:created>
  <dcterms:modified xsi:type="dcterms:W3CDTF">2022-09-18T16:10:00Z</dcterms:modified>
</cp:coreProperties>
</file>